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644" w:rsidRPr="00DF009E" w:rsidRDefault="00B26644" w:rsidP="00B26644">
      <w:pPr>
        <w:pStyle w:val="Ttulo1"/>
        <w:tabs>
          <w:tab w:val="clear" w:pos="432"/>
        </w:tabs>
        <w:spacing w:before="480" w:after="120"/>
        <w:ind w:left="340" w:hanging="340"/>
        <w:rPr>
          <w:rFonts w:asciiTheme="minorHAnsi" w:hAnsiTheme="minorHAnsi"/>
          <w:b w:val="0"/>
          <w:color w:val="26437E"/>
          <w:sz w:val="28"/>
          <w:szCs w:val="28"/>
          <w:lang w:eastAsia="pl-PL"/>
        </w:rPr>
      </w:pPr>
      <w:bookmarkStart w:id="0" w:name="_Toc462410232"/>
      <w:r w:rsidRPr="00DF009E">
        <w:rPr>
          <w:rFonts w:asciiTheme="minorHAnsi" w:hAnsiTheme="minorHAnsi"/>
          <w:b w:val="0"/>
          <w:color w:val="26437E"/>
          <w:szCs w:val="28"/>
          <w:lang w:eastAsia="pl-PL"/>
        </w:rPr>
        <w:t>Scope of Training</w:t>
      </w:r>
      <w:bookmarkEnd w:id="0"/>
    </w:p>
    <w:p w:rsidR="00B26644" w:rsidRPr="00BE6F07" w:rsidRDefault="00B26644" w:rsidP="00B26644">
      <w:pPr>
        <w:widowControl w:val="0"/>
        <w:numPr>
          <w:ilvl w:val="1"/>
          <w:numId w:val="1"/>
        </w:numPr>
        <w:tabs>
          <w:tab w:val="left" w:pos="567"/>
        </w:tabs>
        <w:spacing w:before="120"/>
        <w:ind w:left="567" w:hanging="567"/>
        <w:jc w:val="both"/>
        <w:rPr>
          <w:rFonts w:asciiTheme="minorHAnsi" w:hAnsiTheme="minorHAnsi" w:cs="Arial"/>
          <w:sz w:val="20"/>
          <w:szCs w:val="20"/>
        </w:rPr>
      </w:pPr>
      <w:r w:rsidRPr="001F325B">
        <w:rPr>
          <w:rFonts w:asciiTheme="minorHAnsi" w:hAnsiTheme="minorHAnsi" w:cs="Arial"/>
          <w:sz w:val="20"/>
          <w:szCs w:val="20"/>
        </w:rPr>
        <w:t>T</w:t>
      </w:r>
      <w:r w:rsidRPr="00BE6F07">
        <w:rPr>
          <w:rFonts w:asciiTheme="minorHAnsi" w:hAnsiTheme="minorHAnsi" w:cs="Arial"/>
          <w:sz w:val="20"/>
          <w:szCs w:val="20"/>
        </w:rPr>
        <w:t>raining program</w:t>
      </w:r>
    </w:p>
    <w:p w:rsidR="00B26644" w:rsidRPr="00BE6F07" w:rsidRDefault="00B26644" w:rsidP="00B26644">
      <w:pPr>
        <w:widowControl w:val="0"/>
        <w:numPr>
          <w:ilvl w:val="2"/>
          <w:numId w:val="1"/>
        </w:numPr>
        <w:tabs>
          <w:tab w:val="clear" w:pos="1800"/>
        </w:tabs>
        <w:spacing w:before="120"/>
        <w:ind w:left="1418" w:hanging="851"/>
        <w:jc w:val="both"/>
        <w:rPr>
          <w:rFonts w:asciiTheme="minorHAnsi" w:hAnsiTheme="minorHAnsi" w:cs="Arial"/>
          <w:sz w:val="20"/>
          <w:szCs w:val="20"/>
        </w:rPr>
      </w:pPr>
      <w:r w:rsidRPr="00BE6F07">
        <w:rPr>
          <w:rFonts w:asciiTheme="minorHAnsi" w:hAnsiTheme="minorHAnsi" w:cs="Arial"/>
          <w:sz w:val="20"/>
          <w:szCs w:val="20"/>
        </w:rPr>
        <w:t>A sufficient number of training courses to train CLIENT personnel in all areas shall be completed in line with the project milestones. "Sufficient" means that the number of courses to train the personnel shall be mutually agreed by CLIENT and COMARCH.</w:t>
      </w:r>
    </w:p>
    <w:p w:rsidR="00B26644" w:rsidRPr="001F325B" w:rsidRDefault="00B26644" w:rsidP="00B26644">
      <w:pPr>
        <w:widowControl w:val="0"/>
        <w:numPr>
          <w:ilvl w:val="2"/>
          <w:numId w:val="1"/>
        </w:numPr>
        <w:tabs>
          <w:tab w:val="clear" w:pos="1800"/>
        </w:tabs>
        <w:spacing w:before="120"/>
        <w:ind w:left="1418" w:hanging="851"/>
        <w:jc w:val="both"/>
        <w:rPr>
          <w:rFonts w:asciiTheme="minorHAnsi" w:hAnsiTheme="minorHAnsi" w:cs="Arial"/>
          <w:sz w:val="20"/>
          <w:szCs w:val="20"/>
        </w:rPr>
      </w:pPr>
      <w:r w:rsidRPr="00BE6F07">
        <w:rPr>
          <w:rFonts w:asciiTheme="minorHAnsi" w:hAnsiTheme="minorHAnsi" w:cs="Arial"/>
          <w:sz w:val="20"/>
          <w:szCs w:val="20"/>
        </w:rPr>
        <w:t>In order to guarantee a high quality of training, hands-on training, practical problems, and classroom exercises shall be used.</w:t>
      </w:r>
    </w:p>
    <w:p w:rsidR="00B26644" w:rsidRPr="00BE6F07" w:rsidRDefault="00B26644" w:rsidP="00B26644">
      <w:pPr>
        <w:widowControl w:val="0"/>
        <w:numPr>
          <w:ilvl w:val="1"/>
          <w:numId w:val="1"/>
        </w:numPr>
        <w:tabs>
          <w:tab w:val="left" w:pos="567"/>
        </w:tabs>
        <w:spacing w:before="120"/>
        <w:ind w:left="567" w:hanging="567"/>
        <w:jc w:val="both"/>
        <w:rPr>
          <w:rFonts w:asciiTheme="minorHAnsi" w:hAnsiTheme="minorHAnsi" w:cs="Arial"/>
          <w:sz w:val="20"/>
          <w:szCs w:val="20"/>
        </w:rPr>
      </w:pPr>
      <w:r w:rsidRPr="00BE6F07">
        <w:rPr>
          <w:rFonts w:asciiTheme="minorHAnsi" w:hAnsiTheme="minorHAnsi" w:cs="Arial"/>
          <w:sz w:val="20"/>
          <w:szCs w:val="20"/>
        </w:rPr>
        <w:t>Training requirements</w:t>
      </w:r>
    </w:p>
    <w:p w:rsidR="00B26644" w:rsidRPr="00BE6F07" w:rsidRDefault="00B26644" w:rsidP="00B26644">
      <w:pPr>
        <w:widowControl w:val="0"/>
        <w:numPr>
          <w:ilvl w:val="2"/>
          <w:numId w:val="1"/>
        </w:numPr>
        <w:tabs>
          <w:tab w:val="clear" w:pos="1800"/>
        </w:tabs>
        <w:spacing w:before="120"/>
        <w:ind w:left="1418" w:hanging="851"/>
        <w:jc w:val="both"/>
        <w:rPr>
          <w:rFonts w:asciiTheme="minorHAnsi" w:hAnsiTheme="minorHAnsi" w:cs="Arial"/>
          <w:sz w:val="20"/>
          <w:szCs w:val="20"/>
        </w:rPr>
      </w:pPr>
      <w:r w:rsidRPr="00BE6F07">
        <w:rPr>
          <w:rFonts w:asciiTheme="minorHAnsi" w:hAnsiTheme="minorHAnsi"/>
          <w:sz w:val="20"/>
          <w:szCs w:val="20"/>
        </w:rPr>
        <w:t xml:space="preserve">The Trainings enclosed in the </w:t>
      </w:r>
      <w:r w:rsidRPr="00BE6F07">
        <w:rPr>
          <w:rFonts w:asciiTheme="minorHAnsi" w:hAnsiTheme="minorHAnsi"/>
          <w:sz w:val="20"/>
        </w:rPr>
        <w:t>Article 4.</w:t>
      </w:r>
      <w:r w:rsidRPr="00BE6F07">
        <w:rPr>
          <w:rFonts w:asciiTheme="minorHAnsi" w:hAnsiTheme="minorHAnsi"/>
          <w:sz w:val="20"/>
          <w:szCs w:val="20"/>
        </w:rPr>
        <w:t xml:space="preserve"> </w:t>
      </w:r>
      <w:r w:rsidRPr="00BE6F07">
        <w:rPr>
          <w:rFonts w:asciiTheme="minorHAnsi" w:hAnsiTheme="minorHAnsi"/>
          <w:i/>
          <w:iCs/>
          <w:sz w:val="20"/>
          <w:szCs w:val="20"/>
        </w:rPr>
        <w:t>Training outline</w:t>
      </w:r>
      <w:r w:rsidRPr="00BE6F07">
        <w:rPr>
          <w:rFonts w:asciiTheme="minorHAnsi" w:hAnsiTheme="minorHAnsi"/>
          <w:sz w:val="20"/>
          <w:szCs w:val="20"/>
        </w:rPr>
        <w:t xml:space="preserve"> shall be provided at the CLIENT’s site. </w:t>
      </w:r>
    </w:p>
    <w:p w:rsidR="00B26644" w:rsidRPr="00BE6F07" w:rsidRDefault="00B26644" w:rsidP="00B26644">
      <w:pPr>
        <w:widowControl w:val="0"/>
        <w:numPr>
          <w:ilvl w:val="2"/>
          <w:numId w:val="1"/>
        </w:numPr>
        <w:tabs>
          <w:tab w:val="clear" w:pos="1800"/>
        </w:tabs>
        <w:spacing w:before="120"/>
        <w:ind w:left="1418" w:hanging="851"/>
        <w:jc w:val="both"/>
        <w:rPr>
          <w:rFonts w:asciiTheme="minorHAnsi" w:hAnsiTheme="minorHAnsi" w:cs="Arial"/>
          <w:sz w:val="20"/>
          <w:szCs w:val="20"/>
        </w:rPr>
      </w:pPr>
      <w:r w:rsidRPr="00BE6F07">
        <w:rPr>
          <w:rFonts w:asciiTheme="minorHAnsi" w:hAnsiTheme="minorHAnsi"/>
          <w:sz w:val="20"/>
          <w:szCs w:val="20"/>
        </w:rPr>
        <w:t xml:space="preserve">CLIENT shall provide a class room which is located in CLIENT’s offices and is equipped with proper number of computers (for all participants and one for a trainer), computer network and a projector. </w:t>
      </w:r>
    </w:p>
    <w:p w:rsidR="00B26644" w:rsidRPr="00BE6F07" w:rsidRDefault="00B26644" w:rsidP="00B26644">
      <w:pPr>
        <w:widowControl w:val="0"/>
        <w:numPr>
          <w:ilvl w:val="2"/>
          <w:numId w:val="1"/>
        </w:numPr>
        <w:tabs>
          <w:tab w:val="clear" w:pos="1800"/>
        </w:tabs>
        <w:spacing w:before="120"/>
        <w:ind w:left="1418" w:hanging="851"/>
        <w:jc w:val="both"/>
        <w:rPr>
          <w:rFonts w:asciiTheme="minorHAnsi" w:hAnsiTheme="minorHAnsi" w:cs="Arial"/>
          <w:sz w:val="20"/>
          <w:szCs w:val="20"/>
        </w:rPr>
      </w:pPr>
      <w:r w:rsidRPr="00BE6F07">
        <w:rPr>
          <w:rFonts w:asciiTheme="minorHAnsi" w:hAnsiTheme="minorHAnsi"/>
          <w:sz w:val="20"/>
          <w:szCs w:val="20"/>
        </w:rPr>
        <w:t>Participant’s computers shall be equipped with MS Windows operating system version VISTA/XP/2000/NT, should be connected by network to training version of system modules that are the subject of training.</w:t>
      </w:r>
    </w:p>
    <w:p w:rsidR="00B26644" w:rsidRPr="00BE6F07" w:rsidRDefault="00B26644" w:rsidP="00B26644">
      <w:pPr>
        <w:widowControl w:val="0"/>
        <w:numPr>
          <w:ilvl w:val="1"/>
          <w:numId w:val="1"/>
        </w:numPr>
        <w:tabs>
          <w:tab w:val="left" w:pos="567"/>
        </w:tabs>
        <w:spacing w:before="120"/>
        <w:ind w:left="567" w:hanging="567"/>
        <w:jc w:val="both"/>
        <w:rPr>
          <w:rFonts w:asciiTheme="minorHAnsi" w:hAnsiTheme="minorHAnsi" w:cs="Arial"/>
          <w:sz w:val="20"/>
          <w:szCs w:val="20"/>
        </w:rPr>
      </w:pPr>
      <w:r w:rsidRPr="00BE6F07">
        <w:rPr>
          <w:rFonts w:asciiTheme="minorHAnsi" w:hAnsiTheme="minorHAnsi" w:cs="Arial"/>
          <w:sz w:val="20"/>
          <w:szCs w:val="20"/>
        </w:rPr>
        <w:t>Administration</w:t>
      </w:r>
    </w:p>
    <w:p w:rsidR="00B26644" w:rsidRPr="00BE6F07" w:rsidRDefault="00B26644" w:rsidP="00B26644">
      <w:pPr>
        <w:widowControl w:val="0"/>
        <w:numPr>
          <w:ilvl w:val="2"/>
          <w:numId w:val="1"/>
        </w:numPr>
        <w:tabs>
          <w:tab w:val="clear" w:pos="1800"/>
        </w:tabs>
        <w:spacing w:before="120"/>
        <w:ind w:left="1418" w:hanging="851"/>
        <w:jc w:val="both"/>
        <w:rPr>
          <w:rFonts w:asciiTheme="minorHAnsi" w:hAnsiTheme="minorHAnsi" w:cs="Arial"/>
          <w:sz w:val="20"/>
          <w:szCs w:val="20"/>
        </w:rPr>
      </w:pPr>
      <w:r w:rsidRPr="00BE6F07">
        <w:rPr>
          <w:rFonts w:asciiTheme="minorHAnsi" w:hAnsiTheme="minorHAnsi" w:cs="Arial"/>
          <w:sz w:val="20"/>
          <w:szCs w:val="20"/>
        </w:rPr>
        <w:t xml:space="preserve">COMARCH shall propose training administration, including the activities listed below. </w:t>
      </w:r>
    </w:p>
    <w:p w:rsidR="00B26644" w:rsidRPr="00B26644" w:rsidRDefault="00B26644" w:rsidP="00B26644">
      <w:pPr>
        <w:widowControl w:val="0"/>
        <w:numPr>
          <w:ilvl w:val="2"/>
          <w:numId w:val="1"/>
        </w:numPr>
        <w:tabs>
          <w:tab w:val="clear" w:pos="1800"/>
        </w:tabs>
        <w:spacing w:before="120"/>
        <w:ind w:left="1418" w:hanging="851"/>
        <w:jc w:val="both"/>
      </w:pPr>
      <w:r w:rsidRPr="00BE6F07">
        <w:rPr>
          <w:rFonts w:asciiTheme="minorHAnsi" w:hAnsiTheme="minorHAnsi" w:cs="Arial"/>
          <w:sz w:val="20"/>
          <w:szCs w:val="20"/>
        </w:rPr>
        <w:t>The split of responsibilities between COMARCH and CLIENT’s in-house training administration will be decided individually by the local training coordinator or training</w:t>
      </w:r>
      <w:r>
        <w:rPr>
          <w:rFonts w:asciiTheme="minorHAnsi" w:hAnsiTheme="minorHAnsi" w:cs="Arial"/>
          <w:sz w:val="20"/>
          <w:szCs w:val="20"/>
        </w:rPr>
        <w:t>.</w:t>
      </w:r>
      <w:r w:rsidRPr="00BE6F07">
        <w:rPr>
          <w:rFonts w:asciiTheme="minorHAnsi" w:hAnsiTheme="minorHAnsi" w:cs="Arial"/>
          <w:sz w:val="20"/>
          <w:szCs w:val="20"/>
        </w:rPr>
        <w:t xml:space="preserve"> </w:t>
      </w:r>
      <w:bookmarkStart w:id="1" w:name="_Toc479319543"/>
    </w:p>
    <w:p w:rsidR="00B26644" w:rsidRPr="007911D3" w:rsidRDefault="00B26644" w:rsidP="00B26644">
      <w:pPr>
        <w:pStyle w:val="Ttulo1"/>
        <w:tabs>
          <w:tab w:val="clear" w:pos="432"/>
        </w:tabs>
        <w:spacing w:before="480" w:after="120"/>
        <w:ind w:left="340" w:hanging="340"/>
        <w:rPr>
          <w:rFonts w:asciiTheme="minorHAnsi" w:hAnsiTheme="minorHAnsi"/>
          <w:b w:val="0"/>
          <w:color w:val="26437E"/>
          <w:sz w:val="28"/>
          <w:szCs w:val="28"/>
          <w:lang w:val="es-CL" w:eastAsia="pl-PL"/>
        </w:rPr>
      </w:pPr>
      <w:r w:rsidRPr="007911D3">
        <w:rPr>
          <w:rFonts w:asciiTheme="minorHAnsi" w:hAnsiTheme="minorHAnsi"/>
          <w:b w:val="0"/>
          <w:color w:val="26437E"/>
          <w:szCs w:val="28"/>
          <w:lang w:val="es-CL" w:eastAsia="pl-PL"/>
        </w:rPr>
        <w:t>Enfoque de la Capacitación</w:t>
      </w:r>
      <w:bookmarkEnd w:id="1"/>
      <w:r w:rsidRPr="007911D3">
        <w:rPr>
          <w:rFonts w:asciiTheme="minorHAnsi" w:hAnsiTheme="minorHAnsi"/>
          <w:b w:val="0"/>
          <w:color w:val="26437E"/>
          <w:szCs w:val="28"/>
          <w:lang w:val="es-CL" w:eastAsia="pl-PL"/>
        </w:rPr>
        <w:t xml:space="preserve"> </w:t>
      </w:r>
    </w:p>
    <w:p w:rsidR="00B26644" w:rsidRPr="007911D3" w:rsidRDefault="00B26644" w:rsidP="00B26644">
      <w:pPr>
        <w:widowControl w:val="0"/>
        <w:numPr>
          <w:ilvl w:val="1"/>
          <w:numId w:val="1"/>
        </w:numPr>
        <w:tabs>
          <w:tab w:val="left" w:pos="567"/>
        </w:tabs>
        <w:spacing w:before="120"/>
        <w:ind w:left="567" w:hanging="567"/>
        <w:jc w:val="both"/>
        <w:rPr>
          <w:rFonts w:asciiTheme="minorHAnsi" w:hAnsiTheme="minorHAnsi" w:cs="Arial"/>
          <w:sz w:val="20"/>
          <w:szCs w:val="20"/>
          <w:lang w:val="es-CL"/>
        </w:rPr>
      </w:pPr>
      <w:r w:rsidRPr="007911D3">
        <w:rPr>
          <w:rFonts w:asciiTheme="minorHAnsi" w:hAnsiTheme="minorHAnsi" w:cs="Arial"/>
          <w:sz w:val="20"/>
          <w:szCs w:val="20"/>
          <w:lang w:val="es-CL"/>
        </w:rPr>
        <w:t xml:space="preserve">Programa de capacitación </w:t>
      </w:r>
    </w:p>
    <w:p w:rsidR="00B26644" w:rsidRPr="007911D3" w:rsidRDefault="00B26644" w:rsidP="00B26644">
      <w:pPr>
        <w:widowControl w:val="0"/>
        <w:numPr>
          <w:ilvl w:val="2"/>
          <w:numId w:val="1"/>
        </w:numPr>
        <w:tabs>
          <w:tab w:val="clear" w:pos="1800"/>
        </w:tabs>
        <w:spacing w:before="120"/>
        <w:ind w:left="1418" w:hanging="851"/>
        <w:jc w:val="both"/>
        <w:rPr>
          <w:rFonts w:asciiTheme="minorHAnsi" w:hAnsiTheme="minorHAnsi" w:cs="Arial"/>
          <w:sz w:val="20"/>
          <w:szCs w:val="20"/>
          <w:lang w:val="es-CL"/>
        </w:rPr>
      </w:pPr>
      <w:r w:rsidRPr="007911D3">
        <w:rPr>
          <w:rFonts w:asciiTheme="minorHAnsi" w:hAnsiTheme="minorHAnsi" w:cs="Arial"/>
          <w:sz w:val="20"/>
          <w:szCs w:val="20"/>
          <w:lang w:val="es-CL"/>
        </w:rPr>
        <w:t xml:space="preserve">Un número suficiente de cursos de capacitación para </w:t>
      </w:r>
      <w:r>
        <w:rPr>
          <w:rFonts w:asciiTheme="minorHAnsi" w:hAnsiTheme="minorHAnsi" w:cs="Arial"/>
          <w:sz w:val="20"/>
          <w:szCs w:val="20"/>
          <w:lang w:val="es-CL"/>
        </w:rPr>
        <w:t xml:space="preserve">entrenar </w:t>
      </w:r>
      <w:r w:rsidRPr="007911D3">
        <w:rPr>
          <w:rFonts w:asciiTheme="minorHAnsi" w:hAnsiTheme="minorHAnsi" w:cs="Arial"/>
          <w:sz w:val="20"/>
          <w:szCs w:val="20"/>
          <w:lang w:val="es-CL"/>
        </w:rPr>
        <w:t xml:space="preserve">al personal del CLIENTE en todas las áreas deberá completarse en línea con los hitos del proyecto. "Suficiente" significa que el número de cursos para capacitar </w:t>
      </w:r>
      <w:bookmarkStart w:id="2" w:name="_GoBack"/>
      <w:bookmarkEnd w:id="2"/>
      <w:r w:rsidRPr="007911D3">
        <w:rPr>
          <w:rFonts w:asciiTheme="minorHAnsi" w:hAnsiTheme="minorHAnsi" w:cs="Arial"/>
          <w:sz w:val="20"/>
          <w:szCs w:val="20"/>
          <w:lang w:val="es-CL"/>
        </w:rPr>
        <w:t>al personal deberá acordarse mutuamente por el CLIENTE y COMARCH.</w:t>
      </w:r>
    </w:p>
    <w:p w:rsidR="00B26644" w:rsidRPr="007911D3" w:rsidRDefault="00B26644" w:rsidP="00B26644">
      <w:pPr>
        <w:widowControl w:val="0"/>
        <w:numPr>
          <w:ilvl w:val="2"/>
          <w:numId w:val="1"/>
        </w:numPr>
        <w:tabs>
          <w:tab w:val="clear" w:pos="1800"/>
        </w:tabs>
        <w:spacing w:before="120"/>
        <w:ind w:left="1418" w:hanging="851"/>
        <w:jc w:val="both"/>
        <w:rPr>
          <w:rFonts w:asciiTheme="minorHAnsi" w:hAnsiTheme="minorHAnsi" w:cs="Arial"/>
          <w:sz w:val="20"/>
          <w:szCs w:val="20"/>
          <w:lang w:val="es-CL"/>
        </w:rPr>
      </w:pPr>
      <w:r w:rsidRPr="007911D3">
        <w:rPr>
          <w:rFonts w:asciiTheme="minorHAnsi" w:hAnsiTheme="minorHAnsi" w:cs="Arial"/>
          <w:sz w:val="20"/>
          <w:szCs w:val="20"/>
          <w:lang w:val="es-CL"/>
        </w:rPr>
        <w:t>A objeto de garantizar una alta calidad de capacitación, capacitación práctica, problemas prácticos y ejercicios de salas de clases deberán usarse.</w:t>
      </w:r>
    </w:p>
    <w:p w:rsidR="00B26644" w:rsidRPr="007911D3" w:rsidRDefault="00B26644" w:rsidP="00B26644">
      <w:pPr>
        <w:widowControl w:val="0"/>
        <w:numPr>
          <w:ilvl w:val="1"/>
          <w:numId w:val="1"/>
        </w:numPr>
        <w:tabs>
          <w:tab w:val="left" w:pos="567"/>
        </w:tabs>
        <w:spacing w:before="120"/>
        <w:ind w:left="567" w:hanging="567"/>
        <w:jc w:val="both"/>
        <w:rPr>
          <w:rFonts w:asciiTheme="minorHAnsi" w:hAnsiTheme="minorHAnsi" w:cs="Arial"/>
          <w:sz w:val="20"/>
          <w:szCs w:val="20"/>
          <w:lang w:val="es-CL"/>
        </w:rPr>
      </w:pPr>
      <w:r w:rsidRPr="007911D3">
        <w:rPr>
          <w:rFonts w:asciiTheme="minorHAnsi" w:hAnsiTheme="minorHAnsi" w:cs="Arial"/>
          <w:sz w:val="20"/>
          <w:szCs w:val="20"/>
          <w:lang w:val="es-CL"/>
        </w:rPr>
        <w:t xml:space="preserve">Requisitos de capacitación </w:t>
      </w:r>
    </w:p>
    <w:p w:rsidR="00B26644" w:rsidRPr="007911D3" w:rsidRDefault="00B26644" w:rsidP="00B26644">
      <w:pPr>
        <w:widowControl w:val="0"/>
        <w:numPr>
          <w:ilvl w:val="2"/>
          <w:numId w:val="1"/>
        </w:numPr>
        <w:tabs>
          <w:tab w:val="clear" w:pos="1800"/>
        </w:tabs>
        <w:spacing w:before="120"/>
        <w:ind w:left="1418" w:hanging="851"/>
        <w:jc w:val="both"/>
        <w:rPr>
          <w:rFonts w:asciiTheme="minorHAnsi" w:hAnsiTheme="minorHAnsi" w:cs="Arial"/>
          <w:sz w:val="20"/>
          <w:szCs w:val="20"/>
          <w:lang w:val="es-CL"/>
        </w:rPr>
      </w:pPr>
      <w:r w:rsidRPr="007911D3">
        <w:rPr>
          <w:rFonts w:asciiTheme="minorHAnsi" w:hAnsiTheme="minorHAnsi"/>
          <w:sz w:val="20"/>
          <w:szCs w:val="20"/>
          <w:lang w:val="es-CL"/>
        </w:rPr>
        <w:t xml:space="preserve">Las Capacitaciones adjuntas en el </w:t>
      </w:r>
      <w:r w:rsidRPr="007911D3">
        <w:rPr>
          <w:rFonts w:asciiTheme="minorHAnsi" w:hAnsiTheme="minorHAnsi"/>
          <w:sz w:val="20"/>
          <w:lang w:val="es-CL"/>
        </w:rPr>
        <w:t>Artículo 4.</w:t>
      </w:r>
      <w:r w:rsidRPr="007911D3">
        <w:rPr>
          <w:rFonts w:asciiTheme="minorHAnsi" w:hAnsiTheme="minorHAnsi"/>
          <w:sz w:val="20"/>
          <w:szCs w:val="20"/>
          <w:lang w:val="es-CL"/>
        </w:rPr>
        <w:t xml:space="preserve"> El </w:t>
      </w:r>
      <w:r w:rsidRPr="007911D3">
        <w:rPr>
          <w:rFonts w:asciiTheme="minorHAnsi" w:hAnsiTheme="minorHAnsi"/>
          <w:i/>
          <w:sz w:val="20"/>
          <w:szCs w:val="20"/>
          <w:lang w:val="es-CL"/>
        </w:rPr>
        <w:t xml:space="preserve">Esquema de Capacitación </w:t>
      </w:r>
      <w:r w:rsidRPr="007911D3">
        <w:rPr>
          <w:rFonts w:asciiTheme="minorHAnsi" w:hAnsiTheme="minorHAnsi"/>
          <w:sz w:val="20"/>
          <w:szCs w:val="20"/>
          <w:lang w:val="es-CL"/>
        </w:rPr>
        <w:t xml:space="preserve">deberá proveerse en el sitio del CLIENTE. </w:t>
      </w:r>
    </w:p>
    <w:p w:rsidR="00B26644" w:rsidRPr="007911D3" w:rsidRDefault="00B26644" w:rsidP="00B26644">
      <w:pPr>
        <w:widowControl w:val="0"/>
        <w:numPr>
          <w:ilvl w:val="2"/>
          <w:numId w:val="1"/>
        </w:numPr>
        <w:tabs>
          <w:tab w:val="clear" w:pos="1800"/>
        </w:tabs>
        <w:spacing w:before="120"/>
        <w:ind w:left="1418" w:hanging="851"/>
        <w:jc w:val="both"/>
        <w:rPr>
          <w:rFonts w:asciiTheme="minorHAnsi" w:hAnsiTheme="minorHAnsi" w:cs="Arial"/>
          <w:sz w:val="20"/>
          <w:szCs w:val="20"/>
          <w:lang w:val="es-CL"/>
        </w:rPr>
      </w:pPr>
      <w:r w:rsidRPr="007911D3">
        <w:rPr>
          <w:rFonts w:asciiTheme="minorHAnsi" w:hAnsiTheme="minorHAnsi"/>
          <w:sz w:val="20"/>
          <w:szCs w:val="20"/>
          <w:lang w:val="es-CL"/>
        </w:rPr>
        <w:t xml:space="preserve">El CLIENTE deberá suministrar una sala de clases que se ubique en las oficinas del CLIENTE y se equipe con un número apropiado de computadores (para todos los participantes y uno para el capacitador), red computacional y proyector. </w:t>
      </w:r>
    </w:p>
    <w:p w:rsidR="00B26644" w:rsidRPr="007911D3" w:rsidRDefault="00B26644" w:rsidP="00B26644">
      <w:pPr>
        <w:widowControl w:val="0"/>
        <w:numPr>
          <w:ilvl w:val="2"/>
          <w:numId w:val="1"/>
        </w:numPr>
        <w:tabs>
          <w:tab w:val="clear" w:pos="1800"/>
        </w:tabs>
        <w:spacing w:before="120"/>
        <w:ind w:left="1418" w:hanging="851"/>
        <w:jc w:val="both"/>
        <w:rPr>
          <w:rFonts w:asciiTheme="minorHAnsi" w:hAnsiTheme="minorHAnsi" w:cs="Arial"/>
          <w:sz w:val="20"/>
          <w:szCs w:val="20"/>
          <w:lang w:val="es-CL"/>
        </w:rPr>
      </w:pPr>
      <w:r w:rsidRPr="007911D3">
        <w:rPr>
          <w:rFonts w:asciiTheme="minorHAnsi" w:hAnsiTheme="minorHAnsi"/>
          <w:sz w:val="20"/>
          <w:szCs w:val="20"/>
          <w:lang w:val="es-CL"/>
        </w:rPr>
        <w:t>Los computadores de los participantes deberán equiparse con la versión del sistema operativo MS Windows VISTA/XP/2000/NT, deberían estar conectados por una red para la versión de capacitación de los módulos del sistema que sean objeto de capacitación.</w:t>
      </w:r>
    </w:p>
    <w:p w:rsidR="00B26644" w:rsidRPr="007911D3" w:rsidRDefault="00B26644" w:rsidP="00B26644">
      <w:pPr>
        <w:widowControl w:val="0"/>
        <w:numPr>
          <w:ilvl w:val="1"/>
          <w:numId w:val="1"/>
        </w:numPr>
        <w:tabs>
          <w:tab w:val="left" w:pos="567"/>
        </w:tabs>
        <w:spacing w:before="120"/>
        <w:ind w:left="567" w:hanging="567"/>
        <w:jc w:val="both"/>
        <w:rPr>
          <w:rFonts w:asciiTheme="minorHAnsi" w:hAnsiTheme="minorHAnsi" w:cs="Arial"/>
          <w:sz w:val="20"/>
          <w:szCs w:val="20"/>
          <w:lang w:val="es-CL"/>
        </w:rPr>
      </w:pPr>
      <w:r w:rsidRPr="007911D3">
        <w:rPr>
          <w:rFonts w:asciiTheme="minorHAnsi" w:hAnsiTheme="minorHAnsi" w:cs="Arial"/>
          <w:sz w:val="20"/>
          <w:szCs w:val="20"/>
          <w:lang w:val="es-CL"/>
        </w:rPr>
        <w:t>Administración</w:t>
      </w:r>
    </w:p>
    <w:p w:rsidR="00B26644" w:rsidRPr="007911D3" w:rsidRDefault="00B26644" w:rsidP="00B26644">
      <w:pPr>
        <w:widowControl w:val="0"/>
        <w:numPr>
          <w:ilvl w:val="2"/>
          <w:numId w:val="1"/>
        </w:numPr>
        <w:tabs>
          <w:tab w:val="clear" w:pos="1800"/>
        </w:tabs>
        <w:spacing w:before="120"/>
        <w:ind w:left="1418" w:hanging="851"/>
        <w:jc w:val="both"/>
        <w:rPr>
          <w:rFonts w:asciiTheme="minorHAnsi" w:hAnsiTheme="minorHAnsi" w:cs="Arial"/>
          <w:sz w:val="20"/>
          <w:szCs w:val="20"/>
          <w:lang w:val="es-CL"/>
        </w:rPr>
      </w:pPr>
      <w:r w:rsidRPr="007911D3">
        <w:rPr>
          <w:rFonts w:asciiTheme="minorHAnsi" w:hAnsiTheme="minorHAnsi" w:cs="Arial"/>
          <w:sz w:val="20"/>
          <w:szCs w:val="20"/>
          <w:lang w:val="es-CL"/>
        </w:rPr>
        <w:t xml:space="preserve">COMARCH deberá proponer administración de capacitación, lo que incluye las actividades indicadas a continuación. </w:t>
      </w:r>
    </w:p>
    <w:p w:rsidR="00B26644" w:rsidRPr="00B26644" w:rsidRDefault="00B26644" w:rsidP="00B26644">
      <w:pPr>
        <w:widowControl w:val="0"/>
        <w:numPr>
          <w:ilvl w:val="2"/>
          <w:numId w:val="1"/>
        </w:numPr>
        <w:tabs>
          <w:tab w:val="clear" w:pos="1800"/>
        </w:tabs>
        <w:spacing w:before="120"/>
        <w:ind w:left="1418" w:hanging="851"/>
        <w:jc w:val="both"/>
        <w:rPr>
          <w:rFonts w:asciiTheme="minorHAnsi" w:hAnsiTheme="minorHAnsi" w:cs="Arial"/>
          <w:sz w:val="20"/>
          <w:szCs w:val="20"/>
          <w:lang w:val="es-CL"/>
        </w:rPr>
      </w:pPr>
      <w:r w:rsidRPr="007911D3">
        <w:rPr>
          <w:rFonts w:asciiTheme="minorHAnsi" w:hAnsiTheme="minorHAnsi" w:cs="Arial"/>
          <w:sz w:val="20"/>
          <w:szCs w:val="20"/>
          <w:lang w:val="es-CL"/>
        </w:rPr>
        <w:t xml:space="preserve">La división de responsabilidades entre la administración COMARCH </w:t>
      </w:r>
      <w:r>
        <w:rPr>
          <w:rFonts w:asciiTheme="minorHAnsi" w:hAnsiTheme="minorHAnsi" w:cs="Arial"/>
          <w:sz w:val="20"/>
          <w:szCs w:val="20"/>
          <w:lang w:val="es-CL"/>
        </w:rPr>
        <w:t>y la administración…</w:t>
      </w:r>
    </w:p>
    <w:sectPr w:rsidR="00B26644" w:rsidRPr="00B26644" w:rsidSect="00B26644">
      <w:headerReference w:type="default" r:id="rId7"/>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6AB" w:rsidRDefault="000B36AB" w:rsidP="00205EF4">
      <w:r>
        <w:separator/>
      </w:r>
    </w:p>
  </w:endnote>
  <w:endnote w:type="continuationSeparator" w:id="0">
    <w:p w:rsidR="000B36AB" w:rsidRDefault="000B36AB" w:rsidP="0020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6AB" w:rsidRDefault="000B36AB" w:rsidP="00205EF4">
      <w:r>
        <w:separator/>
      </w:r>
    </w:p>
  </w:footnote>
  <w:footnote w:type="continuationSeparator" w:id="0">
    <w:p w:rsidR="000B36AB" w:rsidRDefault="000B36AB" w:rsidP="00205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EF4" w:rsidRPr="00205EF4" w:rsidRDefault="00205EF4">
    <w:pPr>
      <w:pStyle w:val="Encabezado"/>
      <w:rPr>
        <w:b/>
      </w:rPr>
    </w:pPr>
    <w:r>
      <w:rPr>
        <w:b/>
      </w:rPr>
      <w:t>Sample English to Spanish</w:t>
    </w:r>
    <w:r w:rsidRPr="00205EF4">
      <w:rPr>
        <w:b/>
      </w:rPr>
      <w:t>Translatio</w:t>
    </w:r>
    <w:r>
      <w:rPr>
        <w:b/>
      </w:rPr>
      <w:t xml:space="preserve">n for an IT Engineering Company (April </w:t>
    </w:r>
    <w:r w:rsidRPr="00205EF4">
      <w:rPr>
        <w:b/>
      </w:rPr>
      <w:t>2017</w:t>
    </w:r>
    <w:r>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ABE49C2"/>
    <w:lvl w:ilvl="0">
      <w:start w:val="1"/>
      <w:numFmt w:val="bullet"/>
      <w:pStyle w:val="Listaconvietas3"/>
      <w:lvlText w:val=""/>
      <w:lvlJc w:val="left"/>
      <w:pPr>
        <w:tabs>
          <w:tab w:val="num" w:pos="1080"/>
        </w:tabs>
        <w:ind w:left="1080" w:hanging="360"/>
      </w:pPr>
      <w:rPr>
        <w:rFonts w:ascii="Symbol" w:hAnsi="Symbol" w:hint="default"/>
      </w:rPr>
    </w:lvl>
  </w:abstractNum>
  <w:abstractNum w:abstractNumId="1" w15:restartNumberingAfterBreak="0">
    <w:nsid w:val="229D231F"/>
    <w:multiLevelType w:val="multilevel"/>
    <w:tmpl w:val="2EA8303E"/>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lowerLetter"/>
      <w:lvlText w:val="%3."/>
      <w:lvlJc w:val="left"/>
      <w:pPr>
        <w:tabs>
          <w:tab w:val="num" w:pos="1800"/>
        </w:tabs>
        <w:ind w:left="1224" w:hanging="504"/>
      </w:pPr>
      <w:rPr>
        <w:rFonts w:ascii="Calibri" w:hAnsi="Calibri" w:hint="default"/>
        <w:b w:val="0"/>
        <w:i w:val="0"/>
        <w:color w:val="auto"/>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243B356E"/>
    <w:multiLevelType w:val="multilevel"/>
    <w:tmpl w:val="F1363086"/>
    <w:lvl w:ilvl="0">
      <w:start w:val="1"/>
      <w:numFmt w:val="decimal"/>
      <w:pStyle w:val="Ttulo1"/>
      <w:lvlText w:val="%1"/>
      <w:lvlJc w:val="left"/>
      <w:pPr>
        <w:tabs>
          <w:tab w:val="num" w:pos="432"/>
        </w:tabs>
        <w:ind w:left="432" w:hanging="432"/>
      </w:pPr>
      <w:rPr>
        <w:color w:val="26437E"/>
      </w:rPr>
    </w:lvl>
    <w:lvl w:ilvl="1">
      <w:start w:val="1"/>
      <w:numFmt w:val="decimal"/>
      <w:pStyle w:val="Ttulo2"/>
      <w:lvlText w:val="%1.%2"/>
      <w:lvlJc w:val="left"/>
      <w:pPr>
        <w:tabs>
          <w:tab w:val="num" w:pos="718"/>
        </w:tabs>
        <w:ind w:left="718"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0801F21"/>
    <w:multiLevelType w:val="hybridMultilevel"/>
    <w:tmpl w:val="C7D8619C"/>
    <w:lvl w:ilvl="0" w:tplc="8472B224">
      <w:start w:val="1"/>
      <w:numFmt w:val="lowerLetter"/>
      <w:lvlText w:val="%1."/>
      <w:lvlJc w:val="left"/>
      <w:pPr>
        <w:ind w:left="1440" w:hanging="360"/>
      </w:pPr>
      <w:rPr>
        <w:rFonts w:ascii="Calibri" w:hAnsi="Calibri"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0A87E7F"/>
    <w:multiLevelType w:val="multilevel"/>
    <w:tmpl w:val="1EB8EECE"/>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lowerLetter"/>
      <w:lvlText w:val="%3."/>
      <w:lvlJc w:val="left"/>
      <w:pPr>
        <w:tabs>
          <w:tab w:val="num" w:pos="1800"/>
        </w:tabs>
        <w:ind w:left="1224" w:hanging="504"/>
      </w:pPr>
      <w:rPr>
        <w:rFonts w:ascii="Calibri" w:hAnsi="Calibri" w:hint="default"/>
        <w:b w:val="0"/>
        <w:i w:val="0"/>
        <w:color w:val="auto"/>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55C93680"/>
    <w:multiLevelType w:val="hybridMultilevel"/>
    <w:tmpl w:val="2788009A"/>
    <w:lvl w:ilvl="0" w:tplc="DE96CD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8F2BD4"/>
    <w:multiLevelType w:val="hybridMultilevel"/>
    <w:tmpl w:val="4B5ECA90"/>
    <w:lvl w:ilvl="0" w:tplc="8472B224">
      <w:start w:val="1"/>
      <w:numFmt w:val="lowerLetter"/>
      <w:lvlText w:val="%1."/>
      <w:lvlJc w:val="left"/>
      <w:pPr>
        <w:ind w:left="1287" w:hanging="360"/>
      </w:pPr>
      <w:rPr>
        <w:rFonts w:ascii="Calibri" w:hAnsi="Calibri" w:hint="default"/>
        <w:b w:val="0"/>
        <w:i w:val="0"/>
        <w:color w:val="auto"/>
        <w:sz w:val="2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68D16BAD"/>
    <w:multiLevelType w:val="multilevel"/>
    <w:tmpl w:val="A1BE941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lowerLetter"/>
      <w:lvlText w:val="%5."/>
      <w:lvlJc w:val="left"/>
      <w:pPr>
        <w:tabs>
          <w:tab w:val="num" w:pos="2880"/>
        </w:tabs>
        <w:ind w:left="2232" w:hanging="792"/>
      </w:pPr>
      <w:rPr>
        <w:rFonts w:ascii="Calibri" w:hAnsi="Calibri" w:hint="default"/>
        <w:b w:val="0"/>
        <w:i w:val="0"/>
        <w:color w:val="auto"/>
        <w:sz w:val="20"/>
      </w:r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7"/>
  </w:num>
  <w:num w:numId="2">
    <w:abstractNumId w:val="5"/>
  </w:num>
  <w:num w:numId="3">
    <w:abstractNumId w:val="2"/>
  </w:num>
  <w:num w:numId="4">
    <w:abstractNumId w:val="1"/>
  </w:num>
  <w:num w:numId="5">
    <w:abstractNumId w:val="4"/>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ED"/>
    <w:rsid w:val="000070E0"/>
    <w:rsid w:val="000B36AB"/>
    <w:rsid w:val="00205EF4"/>
    <w:rsid w:val="009E3DEA"/>
    <w:rsid w:val="00B26644"/>
    <w:rsid w:val="00B32004"/>
    <w:rsid w:val="00EF49E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2B1CF"/>
  <w15:chartTrackingRefBased/>
  <w15:docId w15:val="{D89ECA80-1CB4-4BC7-84D1-08EE52D8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644"/>
    <w:pPr>
      <w:spacing w:after="0" w:line="240" w:lineRule="auto"/>
    </w:pPr>
    <w:rPr>
      <w:rFonts w:ascii="Times New Roman" w:eastAsia="Times New Roman" w:hAnsi="Times New Roman" w:cs="Times New Roman"/>
      <w:sz w:val="24"/>
      <w:szCs w:val="24"/>
      <w:lang w:val="pl-PL" w:eastAsia="pl-PL"/>
    </w:rPr>
  </w:style>
  <w:style w:type="paragraph" w:styleId="Ttulo1">
    <w:name w:val="heading 1"/>
    <w:aliases w:val="Topic Heading 1,H1,h1,L1,Level 1,Section Heading,Section,1,level 1,Level 1 Head,Heading AJS,II+,I,1 ghost,g,ghost,1 h3,Capitolo,H11,H12,H13,H14,H15,H16,H17,H18,H111,H121,H131,H141,H151,H161,H171,H19,H112,H122,H132,H142,H152,H162,H172,H181,Qc1"/>
    <w:basedOn w:val="Normal"/>
    <w:next w:val="Normal"/>
    <w:link w:val="Ttulo1Car"/>
    <w:qFormat/>
    <w:rsid w:val="00B26644"/>
    <w:pPr>
      <w:keepNext/>
      <w:numPr>
        <w:numId w:val="3"/>
      </w:numPr>
      <w:spacing w:before="240" w:after="60"/>
      <w:outlineLvl w:val="0"/>
    </w:pPr>
    <w:rPr>
      <w:rFonts w:ascii="Arial" w:hAnsi="Arial" w:cs="Arial"/>
      <w:b/>
      <w:bCs/>
      <w:kern w:val="32"/>
      <w:sz w:val="32"/>
      <w:szCs w:val="32"/>
      <w:lang w:val="en-US" w:eastAsia="en-US"/>
    </w:rPr>
  </w:style>
  <w:style w:type="paragraph" w:styleId="Ttulo2">
    <w:name w:val="heading 2"/>
    <w:aliases w:val="Topic Heading,sh,Section heading,sh2,sh3,sh4,sh5,sh6,sh7,sh1,sh8,sh9,sh10,sh11,sh12,sh13,sh14,sh15,sh16,sh17,sh18,sh19,Section heading1,sh21,sh31,sh41,Section heading2,sh22,sh32,sh42,Section heading3,sh23,sh33,sh43,sh51,Section heading4,sh24"/>
    <w:basedOn w:val="Normal"/>
    <w:next w:val="Normal"/>
    <w:link w:val="Ttulo2Car"/>
    <w:qFormat/>
    <w:rsid w:val="00B26644"/>
    <w:pPr>
      <w:keepNext/>
      <w:numPr>
        <w:ilvl w:val="1"/>
        <w:numId w:val="3"/>
      </w:numPr>
      <w:tabs>
        <w:tab w:val="clear" w:pos="718"/>
        <w:tab w:val="num" w:pos="720"/>
      </w:tabs>
      <w:spacing w:before="240" w:after="60"/>
      <w:ind w:left="576"/>
      <w:outlineLvl w:val="1"/>
    </w:pPr>
    <w:rPr>
      <w:rFonts w:ascii="Arial" w:hAnsi="Arial" w:cs="Arial"/>
      <w:b/>
      <w:bCs/>
      <w:iCs/>
      <w:sz w:val="28"/>
      <w:szCs w:val="28"/>
      <w:lang w:val="en-US" w:eastAsia="en-US"/>
    </w:rPr>
  </w:style>
  <w:style w:type="paragraph" w:styleId="Ttulo3">
    <w:name w:val="heading 3"/>
    <w:aliases w:val="Heading 3 Char,Heading 3 Char2 Char,Heading 3 Char1 Char Char,Heading 3 Char Char Char Char,Znak Znak Char Char Char Char,Znak Char Char Char Char,Heading 3 Char Char1 Char,Znak Znak Char Char1 Char,Znak Char Char1 Char,H3,h3,subhead,1.,3,l3."/>
    <w:basedOn w:val="Normal"/>
    <w:next w:val="Normal"/>
    <w:link w:val="Ttulo3Car"/>
    <w:qFormat/>
    <w:rsid w:val="00B26644"/>
    <w:pPr>
      <w:keepNext/>
      <w:numPr>
        <w:ilvl w:val="2"/>
        <w:numId w:val="3"/>
      </w:numPr>
      <w:spacing w:before="240" w:after="60"/>
      <w:outlineLvl w:val="2"/>
    </w:pPr>
    <w:rPr>
      <w:rFonts w:ascii="Arial" w:hAnsi="Arial" w:cs="Arial"/>
      <w:b/>
      <w:bCs/>
      <w:sz w:val="26"/>
      <w:szCs w:val="26"/>
      <w:lang w:val="en-US" w:eastAsia="en-US"/>
    </w:rPr>
  </w:style>
  <w:style w:type="paragraph" w:styleId="Ttulo4">
    <w:name w:val="heading 4"/>
    <w:aliases w:val="4,H4-Heading 4,h4,Naglówek 4,Heading 4.,Level 2 - a,Heading 4 Char,Heading 4 Char1 Char,Heading 4 Char Char Char,4 Char Char Char,H4-Heading 4 Char Char Char,h4 Char Char Char,Naglówek 4 Znak Znak Znak Char Char Char,4 Char2,H4,ITT t4,Head4,d"/>
    <w:basedOn w:val="Normal"/>
    <w:next w:val="Normal"/>
    <w:link w:val="Ttulo4Car"/>
    <w:qFormat/>
    <w:rsid w:val="00B26644"/>
    <w:pPr>
      <w:keepNext/>
      <w:numPr>
        <w:ilvl w:val="3"/>
        <w:numId w:val="3"/>
      </w:numPr>
      <w:spacing w:before="240" w:after="60"/>
      <w:outlineLvl w:val="3"/>
    </w:pPr>
    <w:rPr>
      <w:rFonts w:ascii="Arial" w:hAnsi="Arial"/>
      <w:b/>
      <w:bCs/>
      <w:sz w:val="26"/>
      <w:szCs w:val="28"/>
      <w:lang w:val="en-US" w:eastAsia="en-US"/>
    </w:rPr>
  </w:style>
  <w:style w:type="paragraph" w:styleId="Ttulo5">
    <w:name w:val="heading 5"/>
    <w:aliases w:val="Roman list,Roman list1,Roman list2,Roman list11,Roman list3,Roman list12,Roman list21,Roman list111,h5,Heading5,mh2,Module heading 2,heading 5,Numbered Sub-list,l5,hm,proch,tabh,Head:h5,Table label,list 5,5,H5,Head 5,IS41 Heading 5 Char,5 Zna"/>
    <w:basedOn w:val="Normal"/>
    <w:next w:val="Normal"/>
    <w:link w:val="Ttulo5Car"/>
    <w:qFormat/>
    <w:rsid w:val="00B26644"/>
    <w:pPr>
      <w:numPr>
        <w:ilvl w:val="4"/>
        <w:numId w:val="3"/>
      </w:numPr>
      <w:spacing w:before="240" w:after="60"/>
      <w:outlineLvl w:val="4"/>
    </w:pPr>
    <w:rPr>
      <w:rFonts w:ascii="Arial" w:hAnsi="Arial"/>
      <w:b/>
      <w:bCs/>
      <w:iCs/>
      <w:szCs w:val="26"/>
      <w:lang w:val="en-US" w:eastAsia="en-US"/>
    </w:rPr>
  </w:style>
  <w:style w:type="paragraph" w:styleId="Ttulo6">
    <w:name w:val="heading 6"/>
    <w:aliases w:val="Bullet list,Bullet list1,Bullet list2,Bullet list11,Bullet list3,Bullet list12,Bullet list21,Bullet list111,Bullet lis,Legal Level 1. Znak,Legal Level 1. Znak Znak Char Char Char,Nagłówek 6 Znak,Bullet list Znak,Bullet list1 Znak,Legal Level "/>
    <w:basedOn w:val="Normal"/>
    <w:next w:val="Normal"/>
    <w:link w:val="Ttulo6Car"/>
    <w:qFormat/>
    <w:rsid w:val="00B26644"/>
    <w:pPr>
      <w:numPr>
        <w:ilvl w:val="5"/>
        <w:numId w:val="3"/>
      </w:numPr>
      <w:spacing w:before="240" w:after="60"/>
      <w:outlineLvl w:val="5"/>
    </w:pPr>
    <w:rPr>
      <w:rFonts w:ascii="Arial" w:hAnsi="Arial"/>
      <w:b/>
      <w:bCs/>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26644"/>
    <w:pPr>
      <w:spacing w:before="240" w:after="60"/>
      <w:jc w:val="center"/>
    </w:pPr>
    <w:rPr>
      <w:rFonts w:ascii="Arial" w:hAnsi="Arial" w:cs="Arial"/>
      <w:b/>
      <w:bCs/>
      <w:kern w:val="28"/>
      <w:sz w:val="32"/>
      <w:szCs w:val="32"/>
      <w:lang w:val="en-US" w:eastAsia="en-US"/>
    </w:rPr>
  </w:style>
  <w:style w:type="character" w:customStyle="1" w:styleId="TtuloCar">
    <w:name w:val="Título Car"/>
    <w:basedOn w:val="Fuentedeprrafopredeter"/>
    <w:link w:val="Ttulo"/>
    <w:rsid w:val="00B26644"/>
    <w:rPr>
      <w:rFonts w:ascii="Arial" w:eastAsia="Times New Roman" w:hAnsi="Arial" w:cs="Arial"/>
      <w:b/>
      <w:bCs/>
      <w:kern w:val="28"/>
      <w:sz w:val="32"/>
      <w:szCs w:val="32"/>
      <w:lang w:val="en-US"/>
    </w:rPr>
  </w:style>
  <w:style w:type="paragraph" w:styleId="Textoindependiente2">
    <w:name w:val="Body Text 2"/>
    <w:basedOn w:val="Normal"/>
    <w:link w:val="Textoindependiente2Car"/>
    <w:rsid w:val="00B26644"/>
    <w:pPr>
      <w:spacing w:after="120" w:line="480" w:lineRule="auto"/>
    </w:pPr>
  </w:style>
  <w:style w:type="character" w:customStyle="1" w:styleId="Textoindependiente2Car">
    <w:name w:val="Texto independiente 2 Car"/>
    <w:basedOn w:val="Fuentedeprrafopredeter"/>
    <w:link w:val="Textoindependiente2"/>
    <w:rsid w:val="00B26644"/>
    <w:rPr>
      <w:rFonts w:ascii="Times New Roman" w:eastAsia="Times New Roman" w:hAnsi="Times New Roman" w:cs="Times New Roman"/>
      <w:sz w:val="24"/>
      <w:szCs w:val="24"/>
      <w:lang w:val="pl-PL" w:eastAsia="pl-PL"/>
    </w:rPr>
  </w:style>
  <w:style w:type="paragraph" w:styleId="Prrafodelista">
    <w:name w:val="List Paragraph"/>
    <w:basedOn w:val="Normal"/>
    <w:uiPriority w:val="34"/>
    <w:qFormat/>
    <w:rsid w:val="00B26644"/>
    <w:pPr>
      <w:ind w:left="720"/>
    </w:pPr>
  </w:style>
  <w:style w:type="paragraph" w:styleId="NormalWeb">
    <w:name w:val="Normal (Web)"/>
    <w:basedOn w:val="Normal"/>
    <w:uiPriority w:val="99"/>
    <w:unhideWhenUsed/>
    <w:rsid w:val="00B26644"/>
    <w:pPr>
      <w:spacing w:before="100" w:beforeAutospacing="1" w:after="100" w:afterAutospacing="1"/>
    </w:pPr>
    <w:rPr>
      <w:lang w:val="en-US" w:eastAsia="en-US"/>
    </w:rPr>
  </w:style>
  <w:style w:type="table" w:customStyle="1" w:styleId="Tabela-Siatka1">
    <w:name w:val="Tabela - Siatka1"/>
    <w:basedOn w:val="Tablanormal"/>
    <w:next w:val="Tablaconcuadrcula"/>
    <w:uiPriority w:val="59"/>
    <w:rsid w:val="00B2664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B26644"/>
    <w:rPr>
      <w:b/>
      <w:bCs/>
    </w:rPr>
  </w:style>
  <w:style w:type="table" w:styleId="Tablaconcuadrcula">
    <w:name w:val="Table Grid"/>
    <w:basedOn w:val="Tablanormal"/>
    <w:uiPriority w:val="39"/>
    <w:rsid w:val="00B26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aliases w:val="Topic Heading 1 Car,H1 Car,h1 Car,L1 Car,Level 1 Car,Section Heading Car,Section Car,1 Car,level 1 Car,Level 1 Head Car,Heading AJS Car,II+ Car,I Car,1 ghost Car,g Car,ghost Car,1 h3 Car,Capitolo Car,H11 Car,H12 Car,H13 Car,H14 Car,H15 Car"/>
    <w:basedOn w:val="Fuentedeprrafopredeter"/>
    <w:link w:val="Ttulo1"/>
    <w:rsid w:val="00B26644"/>
    <w:rPr>
      <w:rFonts w:ascii="Arial" w:eastAsia="Times New Roman" w:hAnsi="Arial" w:cs="Arial"/>
      <w:b/>
      <w:bCs/>
      <w:kern w:val="32"/>
      <w:sz w:val="32"/>
      <w:szCs w:val="32"/>
      <w:lang w:val="en-US"/>
    </w:rPr>
  </w:style>
  <w:style w:type="character" w:customStyle="1" w:styleId="Ttulo2Car">
    <w:name w:val="Título 2 Car"/>
    <w:aliases w:val="Topic Heading Car,sh Car,Section heading Car,sh2 Car,sh3 Car,sh4 Car,sh5 Car,sh6 Car,sh7 Car,sh1 Car,sh8 Car,sh9 Car,sh10 Car,sh11 Car,sh12 Car,sh13 Car,sh14 Car,sh15 Car,sh16 Car,sh17 Car,sh18 Car,sh19 Car,Section heading1 Car,sh21 Car"/>
    <w:basedOn w:val="Fuentedeprrafopredeter"/>
    <w:link w:val="Ttulo2"/>
    <w:rsid w:val="00B26644"/>
    <w:rPr>
      <w:rFonts w:ascii="Arial" w:eastAsia="Times New Roman" w:hAnsi="Arial" w:cs="Arial"/>
      <w:b/>
      <w:bCs/>
      <w:iCs/>
      <w:sz w:val="28"/>
      <w:szCs w:val="28"/>
      <w:lang w:val="en-US"/>
    </w:rPr>
  </w:style>
  <w:style w:type="character" w:customStyle="1" w:styleId="Ttulo3Car">
    <w:name w:val="Título 3 Car"/>
    <w:aliases w:val="Heading 3 Char Car,Heading 3 Char2 Char Car,Heading 3 Char1 Char Char Car,Heading 3 Char Char Char Char Car,Znak Znak Char Char Char Char Car,Znak Char Char Char Char Car,Heading 3 Char Char1 Char Car,Znak Znak Char Char1 Char Car,H3 Car"/>
    <w:basedOn w:val="Fuentedeprrafopredeter"/>
    <w:link w:val="Ttulo3"/>
    <w:rsid w:val="00B26644"/>
    <w:rPr>
      <w:rFonts w:ascii="Arial" w:eastAsia="Times New Roman" w:hAnsi="Arial" w:cs="Arial"/>
      <w:b/>
      <w:bCs/>
      <w:sz w:val="26"/>
      <w:szCs w:val="26"/>
      <w:lang w:val="en-US"/>
    </w:rPr>
  </w:style>
  <w:style w:type="character" w:customStyle="1" w:styleId="Ttulo4Car">
    <w:name w:val="Título 4 Car"/>
    <w:aliases w:val="4 Car,H4-Heading 4 Car,h4 Car,Naglówek 4 Car,Heading 4. Car,Level 2 - a Car,Heading 4 Char Car,Heading 4 Char1 Char Car,Heading 4 Char Char Char Car,4 Char Char Char Car,H4-Heading 4 Char Char Char Car,h4 Char Char Char Car,4 Char2 Car"/>
    <w:basedOn w:val="Fuentedeprrafopredeter"/>
    <w:link w:val="Ttulo4"/>
    <w:rsid w:val="00B26644"/>
    <w:rPr>
      <w:rFonts w:ascii="Arial" w:eastAsia="Times New Roman" w:hAnsi="Arial" w:cs="Times New Roman"/>
      <w:b/>
      <w:bCs/>
      <w:sz w:val="26"/>
      <w:szCs w:val="28"/>
      <w:lang w:val="en-US"/>
    </w:rPr>
  </w:style>
  <w:style w:type="character" w:customStyle="1" w:styleId="Ttulo5Car">
    <w:name w:val="Título 5 Car"/>
    <w:aliases w:val="Roman list Car,Roman list1 Car,Roman list2 Car,Roman list11 Car,Roman list3 Car,Roman list12 Car,Roman list21 Car,Roman list111 Car,h5 Car,Heading5 Car,mh2 Car,Module heading 2 Car,heading 5 Car,Numbered Sub-list Car,l5 Car,hm Car,proch Car"/>
    <w:basedOn w:val="Fuentedeprrafopredeter"/>
    <w:link w:val="Ttulo5"/>
    <w:rsid w:val="00B26644"/>
    <w:rPr>
      <w:rFonts w:ascii="Arial" w:eastAsia="Times New Roman" w:hAnsi="Arial" w:cs="Times New Roman"/>
      <w:b/>
      <w:bCs/>
      <w:iCs/>
      <w:sz w:val="24"/>
      <w:szCs w:val="26"/>
      <w:lang w:val="en-US"/>
    </w:rPr>
  </w:style>
  <w:style w:type="character" w:customStyle="1" w:styleId="Ttulo6Car">
    <w:name w:val="Título 6 Car"/>
    <w:aliases w:val="Bullet list Car,Bullet list1 Car,Bullet list2 Car,Bullet list11 Car,Bullet list3 Car,Bullet list12 Car,Bullet list21 Car,Bullet list111 Car,Bullet lis Car,Legal Level 1. Znak Car,Legal Level 1. Znak Znak Char Char Char Car,Legal Level  Car"/>
    <w:basedOn w:val="Fuentedeprrafopredeter"/>
    <w:link w:val="Ttulo6"/>
    <w:rsid w:val="00B26644"/>
    <w:rPr>
      <w:rFonts w:ascii="Arial" w:eastAsia="Times New Roman" w:hAnsi="Arial" w:cs="Times New Roman"/>
      <w:b/>
      <w:bCs/>
      <w:lang w:val="en-US"/>
    </w:rPr>
  </w:style>
  <w:style w:type="paragraph" w:styleId="Listaconvietas3">
    <w:name w:val="List Bullet 3"/>
    <w:basedOn w:val="Normal"/>
    <w:rsid w:val="00B26644"/>
    <w:pPr>
      <w:numPr>
        <w:numId w:val="8"/>
      </w:numPr>
    </w:pPr>
    <w:rPr>
      <w:rFonts w:ascii="Arial" w:hAnsi="Arial"/>
      <w:lang w:val="en-US" w:eastAsia="en-US"/>
    </w:rPr>
  </w:style>
  <w:style w:type="paragraph" w:styleId="Encabezado">
    <w:name w:val="header"/>
    <w:basedOn w:val="Normal"/>
    <w:link w:val="EncabezadoCar"/>
    <w:uiPriority w:val="99"/>
    <w:unhideWhenUsed/>
    <w:rsid w:val="00205EF4"/>
    <w:pPr>
      <w:tabs>
        <w:tab w:val="center" w:pos="4419"/>
        <w:tab w:val="right" w:pos="8838"/>
      </w:tabs>
    </w:pPr>
  </w:style>
  <w:style w:type="character" w:customStyle="1" w:styleId="EncabezadoCar">
    <w:name w:val="Encabezado Car"/>
    <w:basedOn w:val="Fuentedeprrafopredeter"/>
    <w:link w:val="Encabezado"/>
    <w:uiPriority w:val="99"/>
    <w:rsid w:val="00205EF4"/>
    <w:rPr>
      <w:rFonts w:ascii="Times New Roman" w:eastAsia="Times New Roman" w:hAnsi="Times New Roman" w:cs="Times New Roman"/>
      <w:sz w:val="24"/>
      <w:szCs w:val="24"/>
      <w:lang w:val="pl-PL" w:eastAsia="pl-PL"/>
    </w:rPr>
  </w:style>
  <w:style w:type="paragraph" w:styleId="Piedepgina">
    <w:name w:val="footer"/>
    <w:basedOn w:val="Normal"/>
    <w:link w:val="PiedepginaCar"/>
    <w:uiPriority w:val="99"/>
    <w:unhideWhenUsed/>
    <w:rsid w:val="00205EF4"/>
    <w:pPr>
      <w:tabs>
        <w:tab w:val="center" w:pos="4419"/>
        <w:tab w:val="right" w:pos="8838"/>
      </w:tabs>
    </w:pPr>
  </w:style>
  <w:style w:type="character" w:customStyle="1" w:styleId="PiedepginaCar">
    <w:name w:val="Pie de página Car"/>
    <w:basedOn w:val="Fuentedeprrafopredeter"/>
    <w:link w:val="Piedepgina"/>
    <w:uiPriority w:val="99"/>
    <w:rsid w:val="00205EF4"/>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391</Words>
  <Characters>2154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Morales</dc:creator>
  <cp:keywords/>
  <dc:description/>
  <cp:lastModifiedBy>Sergio Morales</cp:lastModifiedBy>
  <cp:revision>4</cp:revision>
  <cp:lastPrinted>2017-06-10T21:17:00Z</cp:lastPrinted>
  <dcterms:created xsi:type="dcterms:W3CDTF">2017-06-10T20:20:00Z</dcterms:created>
  <dcterms:modified xsi:type="dcterms:W3CDTF">2017-06-10T21:17:00Z</dcterms:modified>
</cp:coreProperties>
</file>