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3E" w:rsidRPr="00C846C2" w:rsidRDefault="0093403E" w:rsidP="004E7022">
      <w:pPr>
        <w:jc w:val="right"/>
        <w:rPr>
          <w:rFonts w:ascii="Times New Roman" w:hAnsi="Times New Roman" w:cs="Times New Roman"/>
          <w:sz w:val="24"/>
          <w:szCs w:val="24"/>
        </w:rPr>
      </w:pPr>
    </w:p>
    <w:p w:rsidR="0093403E" w:rsidRPr="00C846C2" w:rsidRDefault="0093403E" w:rsidP="003251EE">
      <w:pPr>
        <w:rPr>
          <w:rFonts w:ascii="Times New Roman" w:hAnsi="Times New Roman" w:cs="Times New Roman"/>
          <w:sz w:val="24"/>
          <w:szCs w:val="24"/>
        </w:rPr>
      </w:pPr>
    </w:p>
    <w:p w:rsidR="0093403E" w:rsidRPr="00C846C2" w:rsidRDefault="0093403E" w:rsidP="003251EE">
      <w:pPr>
        <w:rPr>
          <w:rFonts w:ascii="Times New Roman" w:hAnsi="Times New Roman" w:cs="Times New Roman"/>
          <w:sz w:val="24"/>
          <w:szCs w:val="24"/>
        </w:rPr>
      </w:pPr>
    </w:p>
    <w:p w:rsidR="00761B31" w:rsidRPr="00C846C2" w:rsidRDefault="00761B31" w:rsidP="0093403E">
      <w:pPr>
        <w:jc w:val="center"/>
        <w:rPr>
          <w:rFonts w:asciiTheme="majorHAnsi" w:hAnsiTheme="majorHAnsi" w:cs="Times New Roman"/>
          <w:sz w:val="44"/>
          <w:szCs w:val="44"/>
        </w:rPr>
      </w:pPr>
    </w:p>
    <w:p w:rsidR="00761B31" w:rsidRDefault="00761B31" w:rsidP="0093403E">
      <w:pPr>
        <w:jc w:val="center"/>
        <w:rPr>
          <w:rFonts w:asciiTheme="majorHAnsi" w:hAnsiTheme="majorHAnsi" w:cs="Times New Roman"/>
          <w:sz w:val="44"/>
          <w:szCs w:val="44"/>
        </w:rPr>
      </w:pPr>
    </w:p>
    <w:p w:rsidR="0038146C" w:rsidRPr="00C846C2" w:rsidRDefault="0038146C" w:rsidP="0093403E">
      <w:pPr>
        <w:jc w:val="center"/>
        <w:rPr>
          <w:rFonts w:asciiTheme="majorHAnsi" w:hAnsiTheme="majorHAnsi" w:cs="Times New Roman"/>
          <w:sz w:val="44"/>
          <w:szCs w:val="44"/>
        </w:rPr>
      </w:pPr>
    </w:p>
    <w:p w:rsidR="0093403E" w:rsidRPr="002F4117" w:rsidRDefault="0093403E" w:rsidP="0093403E">
      <w:pPr>
        <w:jc w:val="center"/>
        <w:rPr>
          <w:rFonts w:asciiTheme="majorHAnsi" w:hAnsiTheme="majorHAnsi" w:cs="Times New Roman"/>
          <w:b/>
          <w:sz w:val="48"/>
          <w:szCs w:val="44"/>
        </w:rPr>
      </w:pPr>
      <w:r w:rsidRPr="002F4117">
        <w:rPr>
          <w:rFonts w:asciiTheme="majorHAnsi" w:hAnsiTheme="majorHAnsi" w:cs="Times New Roman"/>
          <w:b/>
          <w:sz w:val="48"/>
          <w:szCs w:val="44"/>
        </w:rPr>
        <w:t>Data Analytics</w:t>
      </w:r>
      <w:r w:rsidR="00881D59" w:rsidRPr="002F4117">
        <w:rPr>
          <w:rFonts w:asciiTheme="majorHAnsi" w:hAnsiTheme="majorHAnsi" w:cs="Times New Roman"/>
          <w:b/>
          <w:sz w:val="48"/>
          <w:szCs w:val="44"/>
        </w:rPr>
        <w:t xml:space="preserve"> </w:t>
      </w:r>
    </w:p>
    <w:p w:rsidR="00DC08ED" w:rsidRDefault="00F010B0" w:rsidP="0093403E">
      <w:pPr>
        <w:jc w:val="center"/>
        <w:rPr>
          <w:rFonts w:asciiTheme="majorHAnsi" w:hAnsiTheme="majorHAnsi" w:cs="Times New Roman"/>
          <w:b/>
          <w:sz w:val="36"/>
          <w:szCs w:val="44"/>
        </w:rPr>
      </w:pPr>
      <w:r>
        <w:rPr>
          <w:rFonts w:asciiTheme="majorHAnsi" w:hAnsiTheme="majorHAnsi" w:cs="Times New Roman"/>
          <w:b/>
          <w:sz w:val="36"/>
          <w:szCs w:val="44"/>
        </w:rPr>
        <w:t>Unleash</w:t>
      </w:r>
      <w:r w:rsidR="00DC08ED" w:rsidRPr="002F4117">
        <w:rPr>
          <w:rFonts w:asciiTheme="majorHAnsi" w:hAnsiTheme="majorHAnsi" w:cs="Times New Roman"/>
          <w:b/>
          <w:sz w:val="36"/>
          <w:szCs w:val="44"/>
        </w:rPr>
        <w:t xml:space="preserve"> the Power of Machine Learning for better Predictability</w:t>
      </w:r>
    </w:p>
    <w:p w:rsidR="00E26BB7" w:rsidRDefault="00E26BB7" w:rsidP="0093403E">
      <w:pPr>
        <w:jc w:val="center"/>
        <w:rPr>
          <w:rFonts w:asciiTheme="majorHAnsi" w:hAnsiTheme="majorHAnsi" w:cs="Times New Roman"/>
          <w:b/>
          <w:sz w:val="36"/>
          <w:szCs w:val="44"/>
        </w:rPr>
      </w:pPr>
    </w:p>
    <w:p w:rsidR="00E26BB7" w:rsidRPr="002F4117" w:rsidRDefault="00E26BB7" w:rsidP="0093403E">
      <w:pPr>
        <w:jc w:val="center"/>
        <w:rPr>
          <w:rFonts w:asciiTheme="majorHAnsi" w:hAnsiTheme="majorHAnsi" w:cs="Times New Roman"/>
          <w:b/>
          <w:sz w:val="36"/>
          <w:szCs w:val="44"/>
        </w:rPr>
      </w:pPr>
      <w:r>
        <w:rPr>
          <w:rFonts w:asciiTheme="majorHAnsi" w:hAnsiTheme="majorHAnsi" w:cs="Times New Roman"/>
          <w:b/>
          <w:sz w:val="36"/>
          <w:szCs w:val="44"/>
        </w:rPr>
        <w:t>September 2016</w:t>
      </w:r>
    </w:p>
    <w:p w:rsidR="00761B31" w:rsidRDefault="00761B31" w:rsidP="0093403E">
      <w:pPr>
        <w:jc w:val="center"/>
        <w:rPr>
          <w:rFonts w:asciiTheme="majorHAnsi" w:hAnsiTheme="majorHAnsi" w:cs="Times New Roman"/>
          <w:b/>
          <w:sz w:val="44"/>
          <w:szCs w:val="44"/>
        </w:rPr>
      </w:pPr>
    </w:p>
    <w:p w:rsidR="00DC08ED" w:rsidRDefault="00DC08ED" w:rsidP="0093403E">
      <w:pPr>
        <w:jc w:val="center"/>
        <w:rPr>
          <w:rFonts w:asciiTheme="majorHAnsi" w:hAnsiTheme="majorHAnsi" w:cs="Times New Roman"/>
          <w:b/>
          <w:sz w:val="44"/>
          <w:szCs w:val="44"/>
        </w:rPr>
      </w:pPr>
    </w:p>
    <w:p w:rsidR="00DC08ED" w:rsidRDefault="00DC08ED" w:rsidP="0093403E">
      <w:pPr>
        <w:jc w:val="center"/>
        <w:rPr>
          <w:rFonts w:asciiTheme="majorHAnsi" w:hAnsiTheme="majorHAnsi" w:cs="Times New Roman"/>
          <w:b/>
          <w:sz w:val="44"/>
          <w:szCs w:val="44"/>
        </w:rPr>
      </w:pPr>
    </w:p>
    <w:p w:rsidR="00DC08ED" w:rsidRDefault="00DC08ED" w:rsidP="0093403E">
      <w:pPr>
        <w:jc w:val="center"/>
        <w:rPr>
          <w:rFonts w:asciiTheme="majorHAnsi" w:hAnsiTheme="majorHAnsi" w:cs="Times New Roman"/>
          <w:b/>
          <w:sz w:val="44"/>
          <w:szCs w:val="44"/>
        </w:rPr>
      </w:pPr>
    </w:p>
    <w:p w:rsidR="00DC08ED" w:rsidRDefault="00DC08ED" w:rsidP="0093403E">
      <w:pPr>
        <w:jc w:val="center"/>
        <w:rPr>
          <w:rFonts w:asciiTheme="majorHAnsi" w:hAnsiTheme="majorHAnsi" w:cs="Times New Roman"/>
          <w:b/>
          <w:sz w:val="44"/>
          <w:szCs w:val="44"/>
        </w:rPr>
      </w:pPr>
    </w:p>
    <w:p w:rsidR="002F4117" w:rsidRDefault="002F4117" w:rsidP="003251EE">
      <w:pPr>
        <w:rPr>
          <w:rFonts w:asciiTheme="majorHAnsi" w:hAnsiTheme="majorHAnsi" w:cs="Times New Roman"/>
          <w:b/>
          <w:sz w:val="32"/>
          <w:szCs w:val="44"/>
        </w:rPr>
      </w:pPr>
    </w:p>
    <w:p w:rsidR="0038146C" w:rsidRDefault="0038146C" w:rsidP="003251EE">
      <w:pPr>
        <w:rPr>
          <w:rFonts w:asciiTheme="majorHAnsi" w:hAnsiTheme="majorHAnsi" w:cs="Times New Roman"/>
          <w:b/>
          <w:sz w:val="32"/>
          <w:szCs w:val="44"/>
        </w:rPr>
      </w:pPr>
      <w:bookmarkStart w:id="0" w:name="_GoBack"/>
      <w:bookmarkEnd w:id="0"/>
    </w:p>
    <w:p w:rsidR="0038146C" w:rsidRDefault="0038146C" w:rsidP="003251EE">
      <w:pPr>
        <w:rPr>
          <w:rFonts w:asciiTheme="majorHAnsi" w:hAnsiTheme="majorHAnsi" w:cs="Times New Roman"/>
          <w:b/>
          <w:sz w:val="32"/>
          <w:szCs w:val="24"/>
        </w:rPr>
      </w:pPr>
    </w:p>
    <w:p w:rsidR="0093403E" w:rsidRPr="001319BC" w:rsidRDefault="00EA1559" w:rsidP="003251EE">
      <w:pPr>
        <w:rPr>
          <w:rFonts w:asciiTheme="majorHAnsi" w:hAnsiTheme="majorHAnsi" w:cs="Times New Roman"/>
          <w:b/>
          <w:sz w:val="32"/>
          <w:szCs w:val="24"/>
        </w:rPr>
      </w:pPr>
      <w:r w:rsidRPr="001319BC">
        <w:rPr>
          <w:rFonts w:asciiTheme="majorHAnsi" w:hAnsiTheme="majorHAnsi" w:cs="Times New Roman"/>
          <w:b/>
          <w:sz w:val="32"/>
          <w:szCs w:val="24"/>
        </w:rPr>
        <w:lastRenderedPageBreak/>
        <w:t>TABLE OF CONTENTS</w:t>
      </w:r>
    </w:p>
    <w:tbl>
      <w:tblPr>
        <w:tblStyle w:val="TableGrid"/>
        <w:tblW w:w="0" w:type="auto"/>
        <w:tblLook w:val="04A0" w:firstRow="1" w:lastRow="0" w:firstColumn="1" w:lastColumn="0" w:noHBand="0" w:noVBand="1"/>
      </w:tblPr>
      <w:tblGrid>
        <w:gridCol w:w="612"/>
        <w:gridCol w:w="6854"/>
        <w:gridCol w:w="2110"/>
      </w:tblGrid>
      <w:tr w:rsidR="00C846C2" w:rsidRPr="00C846C2" w:rsidTr="0097267D">
        <w:trPr>
          <w:trHeight w:val="282"/>
        </w:trPr>
        <w:tc>
          <w:tcPr>
            <w:tcW w:w="612" w:type="dxa"/>
          </w:tcPr>
          <w:p w:rsidR="00EA1559" w:rsidRPr="004E7022" w:rsidRDefault="00EA1559" w:rsidP="00D2283C">
            <w:pPr>
              <w:rPr>
                <w:rFonts w:asciiTheme="majorHAnsi" w:hAnsiTheme="majorHAnsi" w:cs="Times New Roman"/>
                <w:sz w:val="28"/>
                <w:szCs w:val="24"/>
              </w:rPr>
            </w:pPr>
            <w:r w:rsidRPr="004E7022">
              <w:rPr>
                <w:rFonts w:asciiTheme="majorHAnsi" w:hAnsiTheme="majorHAnsi" w:cs="Times New Roman"/>
                <w:sz w:val="28"/>
                <w:szCs w:val="24"/>
              </w:rPr>
              <w:t>SL.</w:t>
            </w:r>
          </w:p>
        </w:tc>
        <w:tc>
          <w:tcPr>
            <w:tcW w:w="6854" w:type="dxa"/>
          </w:tcPr>
          <w:p w:rsidR="00EA1559" w:rsidRPr="004E7022" w:rsidRDefault="00EA1559" w:rsidP="00D2283C">
            <w:pPr>
              <w:rPr>
                <w:rFonts w:asciiTheme="majorHAnsi" w:hAnsiTheme="majorHAnsi" w:cs="Times New Roman"/>
                <w:sz w:val="28"/>
                <w:szCs w:val="24"/>
              </w:rPr>
            </w:pPr>
            <w:r w:rsidRPr="004E7022">
              <w:rPr>
                <w:rFonts w:asciiTheme="majorHAnsi" w:hAnsiTheme="majorHAnsi" w:cs="Times New Roman"/>
                <w:sz w:val="28"/>
                <w:szCs w:val="24"/>
              </w:rPr>
              <w:t>Content</w:t>
            </w:r>
          </w:p>
        </w:tc>
        <w:tc>
          <w:tcPr>
            <w:tcW w:w="2110" w:type="dxa"/>
            <w:vAlign w:val="center"/>
          </w:tcPr>
          <w:p w:rsidR="00EA1559" w:rsidRPr="004E7022" w:rsidRDefault="00EA1559" w:rsidP="004E7022">
            <w:pPr>
              <w:jc w:val="center"/>
              <w:rPr>
                <w:rFonts w:asciiTheme="majorHAnsi" w:hAnsiTheme="majorHAnsi" w:cs="Times New Roman"/>
                <w:sz w:val="28"/>
                <w:szCs w:val="24"/>
              </w:rPr>
            </w:pPr>
            <w:r w:rsidRPr="004E7022">
              <w:rPr>
                <w:rFonts w:asciiTheme="majorHAnsi" w:hAnsiTheme="majorHAnsi" w:cs="Times New Roman"/>
                <w:sz w:val="28"/>
                <w:szCs w:val="24"/>
              </w:rPr>
              <w:t xml:space="preserve">Page </w:t>
            </w:r>
          </w:p>
        </w:tc>
      </w:tr>
      <w:tr w:rsidR="00C846C2" w:rsidRPr="00C846C2" w:rsidTr="00C4307C">
        <w:trPr>
          <w:trHeight w:val="1268"/>
        </w:trPr>
        <w:tc>
          <w:tcPr>
            <w:tcW w:w="612" w:type="dxa"/>
          </w:tcPr>
          <w:p w:rsidR="00EA1559" w:rsidRPr="00C846C2" w:rsidRDefault="00EA1559" w:rsidP="00D2283C">
            <w:pPr>
              <w:rPr>
                <w:rFonts w:asciiTheme="majorHAnsi" w:hAnsiTheme="majorHAnsi" w:cs="Times New Roman"/>
                <w:sz w:val="24"/>
                <w:szCs w:val="24"/>
              </w:rPr>
            </w:pPr>
            <w:r w:rsidRPr="00C846C2">
              <w:rPr>
                <w:rFonts w:asciiTheme="majorHAnsi" w:hAnsiTheme="majorHAnsi" w:cs="Times New Roman"/>
                <w:sz w:val="24"/>
                <w:szCs w:val="24"/>
              </w:rPr>
              <w:t>1.</w:t>
            </w:r>
          </w:p>
        </w:tc>
        <w:tc>
          <w:tcPr>
            <w:tcW w:w="6854" w:type="dxa"/>
          </w:tcPr>
          <w:p w:rsidR="009C0402" w:rsidRPr="00C846C2" w:rsidRDefault="009C0402" w:rsidP="009C0402">
            <w:pPr>
              <w:rPr>
                <w:rFonts w:asciiTheme="majorHAnsi" w:hAnsiTheme="majorHAnsi" w:cs="Times New Roman"/>
                <w:b/>
                <w:sz w:val="24"/>
                <w:szCs w:val="24"/>
              </w:rPr>
            </w:pPr>
            <w:r w:rsidRPr="00C846C2">
              <w:rPr>
                <w:rFonts w:asciiTheme="majorHAnsi" w:hAnsiTheme="majorHAnsi" w:cs="Times New Roman"/>
                <w:b/>
                <w:sz w:val="24"/>
                <w:szCs w:val="24"/>
              </w:rPr>
              <w:t>DATA ANALYTICS</w:t>
            </w:r>
          </w:p>
          <w:p w:rsidR="00C846C2" w:rsidRPr="004E7022" w:rsidRDefault="00C846C2" w:rsidP="009C0402">
            <w:pPr>
              <w:pStyle w:val="ListParagraph"/>
              <w:numPr>
                <w:ilvl w:val="0"/>
                <w:numId w:val="8"/>
              </w:numPr>
              <w:rPr>
                <w:rFonts w:asciiTheme="majorHAnsi" w:hAnsiTheme="majorHAnsi" w:cs="Times New Roman"/>
                <w:i/>
                <w:sz w:val="24"/>
                <w:szCs w:val="24"/>
                <w:shd w:val="clear" w:color="auto" w:fill="FFFFFF"/>
              </w:rPr>
            </w:pPr>
            <w:r w:rsidRPr="004E7022">
              <w:rPr>
                <w:rFonts w:asciiTheme="majorHAnsi" w:hAnsiTheme="majorHAnsi" w:cs="Times New Roman"/>
                <w:i/>
                <w:sz w:val="24"/>
                <w:szCs w:val="24"/>
                <w:shd w:val="clear" w:color="auto" w:fill="FFFFFF"/>
              </w:rPr>
              <w:t>So what is Data Analytics?</w:t>
            </w:r>
          </w:p>
          <w:p w:rsidR="00EA1559" w:rsidRPr="00C846C2" w:rsidRDefault="009C0402" w:rsidP="009C0402">
            <w:pPr>
              <w:pStyle w:val="ListParagraph"/>
              <w:numPr>
                <w:ilvl w:val="0"/>
                <w:numId w:val="8"/>
              </w:numPr>
              <w:rPr>
                <w:rFonts w:asciiTheme="majorHAnsi" w:hAnsiTheme="majorHAnsi" w:cs="Times New Roman"/>
                <w:b/>
                <w:i/>
                <w:sz w:val="24"/>
                <w:szCs w:val="24"/>
                <w:shd w:val="clear" w:color="auto" w:fill="FFFFFF"/>
              </w:rPr>
            </w:pPr>
            <w:r w:rsidRPr="004E7022">
              <w:rPr>
                <w:rFonts w:asciiTheme="majorHAnsi" w:hAnsiTheme="majorHAnsi" w:cs="Times New Roman"/>
                <w:i/>
                <w:sz w:val="24"/>
                <w:szCs w:val="24"/>
                <w:shd w:val="clear" w:color="auto" w:fill="FFFFFF"/>
              </w:rPr>
              <w:t>How helpful for Health-Care/Pharmaceuticals/Biotechnology companies is Data Analytics?</w:t>
            </w:r>
          </w:p>
        </w:tc>
        <w:tc>
          <w:tcPr>
            <w:tcW w:w="2110" w:type="dxa"/>
            <w:vAlign w:val="center"/>
          </w:tcPr>
          <w:p w:rsidR="00EA1559" w:rsidRPr="00C846C2" w:rsidRDefault="00EA1559" w:rsidP="00D2283C">
            <w:pPr>
              <w:jc w:val="center"/>
              <w:rPr>
                <w:rFonts w:asciiTheme="majorHAnsi" w:hAnsiTheme="majorHAnsi" w:cs="Times New Roman"/>
                <w:sz w:val="24"/>
                <w:szCs w:val="24"/>
              </w:rPr>
            </w:pPr>
            <w:r w:rsidRPr="00C846C2">
              <w:rPr>
                <w:rFonts w:asciiTheme="majorHAnsi" w:hAnsiTheme="majorHAnsi" w:cs="Times New Roman"/>
                <w:sz w:val="24"/>
                <w:szCs w:val="24"/>
              </w:rPr>
              <w:t>3</w:t>
            </w:r>
          </w:p>
        </w:tc>
      </w:tr>
      <w:tr w:rsidR="00C846C2" w:rsidRPr="00C846C2" w:rsidTr="00830B22">
        <w:trPr>
          <w:trHeight w:val="1529"/>
        </w:trPr>
        <w:tc>
          <w:tcPr>
            <w:tcW w:w="612" w:type="dxa"/>
          </w:tcPr>
          <w:p w:rsidR="00EA1559" w:rsidRPr="00C846C2" w:rsidRDefault="00EA1559" w:rsidP="00D2283C">
            <w:pPr>
              <w:rPr>
                <w:rFonts w:asciiTheme="majorHAnsi" w:hAnsiTheme="majorHAnsi" w:cs="Times New Roman"/>
                <w:sz w:val="24"/>
                <w:szCs w:val="24"/>
              </w:rPr>
            </w:pPr>
            <w:r w:rsidRPr="00C846C2">
              <w:rPr>
                <w:rFonts w:asciiTheme="majorHAnsi" w:hAnsiTheme="majorHAnsi" w:cs="Times New Roman"/>
                <w:sz w:val="24"/>
                <w:szCs w:val="24"/>
              </w:rPr>
              <w:t>2.</w:t>
            </w:r>
          </w:p>
        </w:tc>
        <w:tc>
          <w:tcPr>
            <w:tcW w:w="6854" w:type="dxa"/>
          </w:tcPr>
          <w:p w:rsidR="00C4307C" w:rsidRDefault="00BF3F24" w:rsidP="00C4307C">
            <w:pPr>
              <w:rPr>
                <w:rFonts w:asciiTheme="majorHAnsi" w:hAnsiTheme="majorHAnsi" w:cs="Times New Roman"/>
                <w:b/>
                <w:sz w:val="24"/>
                <w:szCs w:val="24"/>
              </w:rPr>
            </w:pPr>
            <w:r>
              <w:rPr>
                <w:rFonts w:asciiTheme="majorHAnsi" w:hAnsiTheme="majorHAnsi" w:cs="Times New Roman"/>
                <w:b/>
                <w:sz w:val="24"/>
                <w:szCs w:val="24"/>
              </w:rPr>
              <w:t>INDUSTRY CONCERNS</w:t>
            </w:r>
          </w:p>
          <w:p w:rsidR="00C4307C" w:rsidRPr="00A82F8D" w:rsidRDefault="00BF3F24" w:rsidP="00C4307C">
            <w:pPr>
              <w:pStyle w:val="ListParagraph"/>
              <w:numPr>
                <w:ilvl w:val="0"/>
                <w:numId w:val="17"/>
              </w:numPr>
              <w:rPr>
                <w:rFonts w:asciiTheme="majorHAnsi" w:hAnsiTheme="majorHAnsi" w:cs="Times New Roman"/>
                <w:b/>
                <w:sz w:val="28"/>
                <w:szCs w:val="24"/>
              </w:rPr>
            </w:pPr>
            <w:r>
              <w:rPr>
                <w:rFonts w:asciiTheme="majorHAnsi" w:hAnsiTheme="majorHAnsi" w:cs="Times New Roman"/>
                <w:i/>
                <w:sz w:val="24"/>
                <w:szCs w:val="24"/>
              </w:rPr>
              <w:t>PROBLEM (CASES) EXAMPLES WHERE DATA ANALYTICS WAS ABSENT</w:t>
            </w:r>
          </w:p>
          <w:p w:rsidR="001948EB" w:rsidRPr="001948EB" w:rsidRDefault="001948EB" w:rsidP="001948EB">
            <w:pPr>
              <w:pStyle w:val="ListParagraph"/>
              <w:numPr>
                <w:ilvl w:val="1"/>
                <w:numId w:val="17"/>
              </w:numPr>
              <w:rPr>
                <w:rFonts w:asciiTheme="majorHAnsi" w:hAnsiTheme="majorHAnsi" w:cs="Times New Roman"/>
                <w:sz w:val="24"/>
                <w:szCs w:val="24"/>
              </w:rPr>
            </w:pPr>
            <w:r w:rsidRPr="001948EB">
              <w:rPr>
                <w:rFonts w:asciiTheme="majorHAnsi" w:hAnsiTheme="majorHAnsi" w:cs="Times New Roman"/>
                <w:sz w:val="24"/>
                <w:szCs w:val="24"/>
              </w:rPr>
              <w:t>SCENARIO 1</w:t>
            </w:r>
          </w:p>
          <w:p w:rsidR="00830B22" w:rsidRPr="00830B22" w:rsidRDefault="001948EB" w:rsidP="00830B22">
            <w:pPr>
              <w:pStyle w:val="ListParagraph"/>
              <w:numPr>
                <w:ilvl w:val="1"/>
                <w:numId w:val="17"/>
              </w:numPr>
              <w:rPr>
                <w:rFonts w:asciiTheme="majorHAnsi" w:hAnsiTheme="majorHAnsi" w:cs="Times New Roman"/>
                <w:sz w:val="24"/>
                <w:szCs w:val="24"/>
              </w:rPr>
            </w:pPr>
            <w:r w:rsidRPr="001948EB">
              <w:rPr>
                <w:rFonts w:asciiTheme="majorHAnsi" w:hAnsiTheme="majorHAnsi" w:cs="Times New Roman"/>
                <w:sz w:val="24"/>
                <w:szCs w:val="24"/>
              </w:rPr>
              <w:t>SCENARIO 2</w:t>
            </w:r>
            <w:r w:rsidR="00830B22">
              <w:rPr>
                <w:rFonts w:asciiTheme="majorHAnsi" w:hAnsiTheme="majorHAnsi" w:cs="Times New Roman"/>
                <w:sz w:val="24"/>
                <w:szCs w:val="24"/>
              </w:rPr>
              <w:br/>
            </w:r>
          </w:p>
        </w:tc>
        <w:tc>
          <w:tcPr>
            <w:tcW w:w="2110" w:type="dxa"/>
            <w:vAlign w:val="center"/>
          </w:tcPr>
          <w:p w:rsidR="00EA1559" w:rsidRPr="00C846C2" w:rsidRDefault="00EA1559" w:rsidP="00D2283C">
            <w:pPr>
              <w:jc w:val="center"/>
              <w:rPr>
                <w:rFonts w:asciiTheme="majorHAnsi" w:hAnsiTheme="majorHAnsi" w:cs="Times New Roman"/>
                <w:sz w:val="24"/>
                <w:szCs w:val="24"/>
              </w:rPr>
            </w:pPr>
            <w:r w:rsidRPr="00C846C2">
              <w:rPr>
                <w:rFonts w:asciiTheme="majorHAnsi" w:hAnsiTheme="majorHAnsi" w:cs="Times New Roman"/>
                <w:sz w:val="24"/>
                <w:szCs w:val="24"/>
              </w:rPr>
              <w:t>4</w:t>
            </w:r>
            <w:r w:rsidR="00830B22">
              <w:rPr>
                <w:rFonts w:asciiTheme="majorHAnsi" w:hAnsiTheme="majorHAnsi" w:cs="Times New Roman"/>
                <w:sz w:val="24"/>
                <w:szCs w:val="24"/>
              </w:rPr>
              <w:t>-5</w:t>
            </w:r>
          </w:p>
        </w:tc>
      </w:tr>
      <w:tr w:rsidR="00C846C2" w:rsidRPr="00C846C2" w:rsidTr="0097267D">
        <w:trPr>
          <w:trHeight w:val="557"/>
        </w:trPr>
        <w:tc>
          <w:tcPr>
            <w:tcW w:w="612" w:type="dxa"/>
          </w:tcPr>
          <w:p w:rsidR="00EA1559" w:rsidRPr="00C846C2" w:rsidRDefault="00EA1559" w:rsidP="00D2283C">
            <w:pPr>
              <w:rPr>
                <w:rFonts w:asciiTheme="majorHAnsi" w:hAnsiTheme="majorHAnsi" w:cs="Times New Roman"/>
                <w:sz w:val="24"/>
                <w:szCs w:val="24"/>
              </w:rPr>
            </w:pPr>
            <w:r w:rsidRPr="00C846C2">
              <w:rPr>
                <w:rFonts w:asciiTheme="majorHAnsi" w:hAnsiTheme="majorHAnsi" w:cs="Times New Roman"/>
                <w:sz w:val="24"/>
                <w:szCs w:val="24"/>
              </w:rPr>
              <w:t>3.</w:t>
            </w:r>
          </w:p>
        </w:tc>
        <w:tc>
          <w:tcPr>
            <w:tcW w:w="6854" w:type="dxa"/>
          </w:tcPr>
          <w:p w:rsidR="003B380B" w:rsidRDefault="003B380B" w:rsidP="003B380B">
            <w:pPr>
              <w:jc w:val="both"/>
              <w:rPr>
                <w:rFonts w:asciiTheme="majorHAnsi" w:hAnsiTheme="majorHAnsi" w:cs="Times New Roman"/>
                <w:b/>
                <w:sz w:val="24"/>
                <w:szCs w:val="24"/>
              </w:rPr>
            </w:pPr>
            <w:r w:rsidRPr="00C846C2">
              <w:rPr>
                <w:rFonts w:asciiTheme="majorHAnsi" w:hAnsiTheme="majorHAnsi" w:cs="Times New Roman"/>
                <w:b/>
                <w:sz w:val="24"/>
                <w:szCs w:val="24"/>
              </w:rPr>
              <w:t>ADVENT OF MACHINE LEARNING</w:t>
            </w:r>
          </w:p>
          <w:p w:rsidR="00830B22" w:rsidRPr="00830B22" w:rsidRDefault="00830B22" w:rsidP="00830B22">
            <w:pPr>
              <w:pStyle w:val="ListParagraph"/>
              <w:numPr>
                <w:ilvl w:val="0"/>
                <w:numId w:val="18"/>
              </w:numPr>
              <w:jc w:val="both"/>
              <w:rPr>
                <w:rFonts w:asciiTheme="majorHAnsi" w:hAnsiTheme="majorHAnsi" w:cs="Times New Roman"/>
                <w:i/>
                <w:sz w:val="24"/>
                <w:szCs w:val="24"/>
              </w:rPr>
            </w:pPr>
            <w:r w:rsidRPr="00830B22">
              <w:rPr>
                <w:rFonts w:asciiTheme="majorHAnsi" w:hAnsiTheme="majorHAnsi" w:cs="Times New Roman"/>
                <w:i/>
                <w:sz w:val="24"/>
                <w:szCs w:val="24"/>
              </w:rPr>
              <w:t>ReliSource Database Engineering Expertise</w:t>
            </w:r>
          </w:p>
          <w:p w:rsidR="00830B22" w:rsidRPr="00830B22" w:rsidRDefault="00830B22" w:rsidP="00830B22">
            <w:pPr>
              <w:pStyle w:val="ListParagraph"/>
              <w:numPr>
                <w:ilvl w:val="0"/>
                <w:numId w:val="18"/>
              </w:numPr>
              <w:jc w:val="both"/>
              <w:rPr>
                <w:rFonts w:asciiTheme="majorHAnsi" w:hAnsiTheme="majorHAnsi" w:cs="Times New Roman"/>
                <w:i/>
                <w:sz w:val="24"/>
                <w:szCs w:val="24"/>
              </w:rPr>
            </w:pPr>
            <w:r w:rsidRPr="00830B22">
              <w:rPr>
                <w:rFonts w:asciiTheme="majorHAnsi" w:hAnsiTheme="majorHAnsi" w:cs="Times New Roman"/>
                <w:i/>
                <w:sz w:val="24"/>
                <w:szCs w:val="24"/>
              </w:rPr>
              <w:t xml:space="preserve">Solution to the </w:t>
            </w:r>
            <w:r w:rsidR="00CD48AC">
              <w:rPr>
                <w:rFonts w:asciiTheme="majorHAnsi" w:hAnsiTheme="majorHAnsi" w:cs="Times New Roman"/>
                <w:i/>
                <w:sz w:val="24"/>
                <w:szCs w:val="24"/>
              </w:rPr>
              <w:t>Problem (Cases) Examples</w:t>
            </w:r>
            <w:r w:rsidRPr="00830B22">
              <w:rPr>
                <w:rFonts w:asciiTheme="majorHAnsi" w:hAnsiTheme="majorHAnsi" w:cs="Times New Roman"/>
                <w:i/>
                <w:sz w:val="24"/>
                <w:szCs w:val="24"/>
              </w:rPr>
              <w:t xml:space="preserve"> discussed earlier</w:t>
            </w:r>
          </w:p>
          <w:p w:rsidR="00EA1559" w:rsidRPr="00C846C2" w:rsidRDefault="00EA1559" w:rsidP="009C0402">
            <w:pPr>
              <w:rPr>
                <w:rFonts w:asciiTheme="majorHAnsi" w:hAnsiTheme="majorHAnsi" w:cs="Times New Roman"/>
                <w:sz w:val="24"/>
                <w:szCs w:val="24"/>
              </w:rPr>
            </w:pPr>
          </w:p>
        </w:tc>
        <w:tc>
          <w:tcPr>
            <w:tcW w:w="2110" w:type="dxa"/>
            <w:vAlign w:val="center"/>
          </w:tcPr>
          <w:p w:rsidR="00EA1559" w:rsidRPr="00C846C2" w:rsidRDefault="00195407" w:rsidP="00D2283C">
            <w:pPr>
              <w:jc w:val="center"/>
              <w:rPr>
                <w:rFonts w:asciiTheme="majorHAnsi" w:hAnsiTheme="majorHAnsi" w:cs="Times New Roman"/>
                <w:sz w:val="24"/>
                <w:szCs w:val="24"/>
              </w:rPr>
            </w:pPr>
            <w:r>
              <w:rPr>
                <w:rFonts w:asciiTheme="majorHAnsi" w:hAnsiTheme="majorHAnsi" w:cs="Times New Roman"/>
                <w:sz w:val="24"/>
                <w:szCs w:val="24"/>
              </w:rPr>
              <w:t>6-7</w:t>
            </w:r>
          </w:p>
        </w:tc>
      </w:tr>
      <w:tr w:rsidR="00C846C2" w:rsidRPr="00C846C2" w:rsidTr="0097267D">
        <w:trPr>
          <w:trHeight w:val="282"/>
        </w:trPr>
        <w:tc>
          <w:tcPr>
            <w:tcW w:w="612" w:type="dxa"/>
          </w:tcPr>
          <w:p w:rsidR="00EA1559" w:rsidRPr="00C846C2" w:rsidRDefault="00EA1559" w:rsidP="00D2283C">
            <w:pPr>
              <w:rPr>
                <w:rFonts w:asciiTheme="majorHAnsi" w:hAnsiTheme="majorHAnsi" w:cs="Times New Roman"/>
                <w:sz w:val="24"/>
                <w:szCs w:val="24"/>
              </w:rPr>
            </w:pPr>
            <w:r w:rsidRPr="00C846C2">
              <w:rPr>
                <w:rFonts w:asciiTheme="majorHAnsi" w:hAnsiTheme="majorHAnsi" w:cs="Times New Roman"/>
                <w:sz w:val="24"/>
                <w:szCs w:val="24"/>
              </w:rPr>
              <w:t>4.</w:t>
            </w:r>
          </w:p>
        </w:tc>
        <w:tc>
          <w:tcPr>
            <w:tcW w:w="6854" w:type="dxa"/>
          </w:tcPr>
          <w:p w:rsidR="00195407" w:rsidRPr="002D6592" w:rsidRDefault="00195407" w:rsidP="00195407">
            <w:pPr>
              <w:jc w:val="both"/>
              <w:rPr>
                <w:rFonts w:asciiTheme="majorHAnsi" w:hAnsiTheme="majorHAnsi" w:cs="Times New Roman"/>
                <w:b/>
                <w:sz w:val="28"/>
                <w:szCs w:val="24"/>
              </w:rPr>
            </w:pPr>
            <w:r w:rsidRPr="00195407">
              <w:rPr>
                <w:rFonts w:asciiTheme="majorHAnsi" w:hAnsiTheme="majorHAnsi" w:cs="Times New Roman"/>
                <w:b/>
                <w:sz w:val="24"/>
                <w:szCs w:val="24"/>
              </w:rPr>
              <w:t>BENEFITS OF USING MACHINE LEARNING FROM OUR EXPERIENCE</w:t>
            </w:r>
          </w:p>
          <w:p w:rsidR="00EA1559" w:rsidRPr="00C846C2" w:rsidRDefault="00EA1559" w:rsidP="00D2283C">
            <w:pPr>
              <w:rPr>
                <w:rFonts w:asciiTheme="majorHAnsi" w:hAnsiTheme="majorHAnsi" w:cs="Times New Roman"/>
                <w:sz w:val="24"/>
                <w:szCs w:val="24"/>
              </w:rPr>
            </w:pPr>
          </w:p>
        </w:tc>
        <w:tc>
          <w:tcPr>
            <w:tcW w:w="2110" w:type="dxa"/>
            <w:vAlign w:val="center"/>
          </w:tcPr>
          <w:p w:rsidR="00EA1559" w:rsidRPr="00C846C2" w:rsidRDefault="00195407" w:rsidP="002C4EE6">
            <w:pPr>
              <w:jc w:val="center"/>
              <w:rPr>
                <w:rFonts w:asciiTheme="majorHAnsi" w:hAnsiTheme="majorHAnsi" w:cs="Times New Roman"/>
                <w:sz w:val="24"/>
                <w:szCs w:val="24"/>
              </w:rPr>
            </w:pPr>
            <w:r>
              <w:rPr>
                <w:rFonts w:asciiTheme="majorHAnsi" w:hAnsiTheme="majorHAnsi" w:cs="Times New Roman"/>
                <w:sz w:val="24"/>
                <w:szCs w:val="24"/>
              </w:rPr>
              <w:t>7</w:t>
            </w:r>
          </w:p>
        </w:tc>
      </w:tr>
      <w:tr w:rsidR="00E26BB7" w:rsidRPr="00C846C2" w:rsidTr="0097267D">
        <w:trPr>
          <w:trHeight w:val="274"/>
        </w:trPr>
        <w:tc>
          <w:tcPr>
            <w:tcW w:w="612" w:type="dxa"/>
          </w:tcPr>
          <w:p w:rsidR="00E26BB7" w:rsidRPr="00C846C2" w:rsidRDefault="00E26BB7" w:rsidP="00D2283C">
            <w:pPr>
              <w:rPr>
                <w:rFonts w:asciiTheme="majorHAnsi" w:hAnsiTheme="majorHAnsi" w:cs="Times New Roman"/>
                <w:sz w:val="24"/>
                <w:szCs w:val="24"/>
              </w:rPr>
            </w:pPr>
            <w:r>
              <w:rPr>
                <w:rFonts w:asciiTheme="majorHAnsi" w:hAnsiTheme="majorHAnsi" w:cs="Times New Roman"/>
                <w:sz w:val="24"/>
                <w:szCs w:val="24"/>
              </w:rPr>
              <w:t>5.</w:t>
            </w:r>
          </w:p>
        </w:tc>
        <w:tc>
          <w:tcPr>
            <w:tcW w:w="6854" w:type="dxa"/>
          </w:tcPr>
          <w:p w:rsidR="00E26BB7" w:rsidRDefault="00E26BB7" w:rsidP="0015773D">
            <w:pPr>
              <w:tabs>
                <w:tab w:val="left" w:pos="7619"/>
              </w:tabs>
              <w:rPr>
                <w:rFonts w:asciiTheme="majorHAnsi" w:hAnsiTheme="majorHAnsi" w:cs="Times New Roman"/>
                <w:b/>
                <w:sz w:val="24"/>
                <w:szCs w:val="24"/>
              </w:rPr>
            </w:pPr>
            <w:r w:rsidRPr="0015773D">
              <w:rPr>
                <w:rFonts w:asciiTheme="majorHAnsi" w:hAnsiTheme="majorHAnsi" w:cs="Times New Roman"/>
                <w:b/>
                <w:sz w:val="24"/>
                <w:szCs w:val="24"/>
              </w:rPr>
              <w:t>RELISOURCE AT A GLANCE</w:t>
            </w:r>
          </w:p>
          <w:p w:rsidR="00E26BB7" w:rsidRPr="00A82F8D" w:rsidRDefault="00E26BB7" w:rsidP="00A82F8D">
            <w:pPr>
              <w:pStyle w:val="ListParagraph"/>
              <w:numPr>
                <w:ilvl w:val="0"/>
                <w:numId w:val="19"/>
              </w:numPr>
              <w:jc w:val="both"/>
              <w:rPr>
                <w:rFonts w:asciiTheme="majorHAnsi" w:hAnsiTheme="majorHAnsi" w:cs="Times New Roman"/>
                <w:i/>
                <w:sz w:val="24"/>
                <w:szCs w:val="24"/>
              </w:rPr>
            </w:pPr>
            <w:r w:rsidRPr="00A82F8D">
              <w:rPr>
                <w:rFonts w:asciiTheme="majorHAnsi" w:hAnsiTheme="majorHAnsi" w:cs="Times New Roman"/>
                <w:i/>
                <w:sz w:val="24"/>
                <w:szCs w:val="24"/>
              </w:rPr>
              <w:t>HOW RELISOURCE</w:t>
            </w:r>
            <w:r>
              <w:rPr>
                <w:rFonts w:asciiTheme="majorHAnsi" w:hAnsiTheme="majorHAnsi" w:cs="Times New Roman"/>
                <w:i/>
                <w:sz w:val="24"/>
                <w:szCs w:val="24"/>
              </w:rPr>
              <w:t xml:space="preserve"> COLLECTS THE DATA FOR ANALYSIS</w:t>
            </w:r>
          </w:p>
          <w:p w:rsidR="00E26BB7" w:rsidRDefault="00E26BB7" w:rsidP="00A82F8D">
            <w:pPr>
              <w:pStyle w:val="ListParagraph"/>
              <w:numPr>
                <w:ilvl w:val="0"/>
                <w:numId w:val="19"/>
              </w:numPr>
              <w:rPr>
                <w:rFonts w:asciiTheme="majorHAnsi" w:hAnsiTheme="majorHAnsi" w:cs="Times New Roman"/>
                <w:i/>
                <w:sz w:val="24"/>
                <w:szCs w:val="24"/>
              </w:rPr>
            </w:pPr>
            <w:r w:rsidRPr="00A82F8D">
              <w:rPr>
                <w:rFonts w:asciiTheme="majorHAnsi" w:hAnsiTheme="majorHAnsi" w:cs="Times New Roman"/>
                <w:i/>
                <w:sz w:val="24"/>
                <w:szCs w:val="24"/>
              </w:rPr>
              <w:t>Other relevant expertise that ReliSource offers</w:t>
            </w:r>
          </w:p>
          <w:p w:rsidR="00E26BB7" w:rsidRPr="00A82F8D" w:rsidRDefault="00E26BB7" w:rsidP="00A82F8D">
            <w:pPr>
              <w:pStyle w:val="ListParagraph"/>
              <w:numPr>
                <w:ilvl w:val="0"/>
                <w:numId w:val="19"/>
              </w:numPr>
              <w:rPr>
                <w:rFonts w:asciiTheme="majorHAnsi" w:hAnsiTheme="majorHAnsi" w:cs="Times New Roman"/>
                <w:sz w:val="24"/>
                <w:szCs w:val="24"/>
              </w:rPr>
            </w:pPr>
            <w:r w:rsidRPr="00A82F8D">
              <w:rPr>
                <w:rFonts w:asciiTheme="majorHAnsi" w:hAnsiTheme="majorHAnsi" w:cs="Times New Roman"/>
                <w:sz w:val="24"/>
                <w:szCs w:val="24"/>
              </w:rPr>
              <w:t>Why ReliSource?</w:t>
            </w:r>
          </w:p>
          <w:p w:rsidR="00E26BB7" w:rsidRPr="00C846C2" w:rsidRDefault="00E26BB7" w:rsidP="00E26BB7">
            <w:pPr>
              <w:jc w:val="both"/>
              <w:rPr>
                <w:rFonts w:asciiTheme="majorHAnsi" w:hAnsiTheme="majorHAnsi" w:cs="Times New Roman"/>
                <w:sz w:val="24"/>
                <w:szCs w:val="24"/>
              </w:rPr>
            </w:pPr>
          </w:p>
        </w:tc>
        <w:tc>
          <w:tcPr>
            <w:tcW w:w="2110" w:type="dxa"/>
            <w:vAlign w:val="center"/>
          </w:tcPr>
          <w:p w:rsidR="00E26BB7" w:rsidRPr="00C846C2" w:rsidRDefault="00E26BB7" w:rsidP="00D2283C">
            <w:pPr>
              <w:jc w:val="center"/>
              <w:rPr>
                <w:rFonts w:asciiTheme="majorHAnsi" w:hAnsiTheme="majorHAnsi" w:cs="Times New Roman"/>
                <w:sz w:val="24"/>
                <w:szCs w:val="24"/>
              </w:rPr>
            </w:pPr>
            <w:r>
              <w:rPr>
                <w:rFonts w:asciiTheme="majorHAnsi" w:hAnsiTheme="majorHAnsi" w:cs="Times New Roman"/>
                <w:sz w:val="24"/>
                <w:szCs w:val="24"/>
              </w:rPr>
              <w:t>8</w:t>
            </w:r>
          </w:p>
        </w:tc>
      </w:tr>
      <w:tr w:rsidR="00E26BB7" w:rsidRPr="00C846C2" w:rsidTr="00D2283C">
        <w:trPr>
          <w:trHeight w:val="503"/>
        </w:trPr>
        <w:tc>
          <w:tcPr>
            <w:tcW w:w="612" w:type="dxa"/>
          </w:tcPr>
          <w:p w:rsidR="00E26BB7" w:rsidRPr="00C846C2" w:rsidRDefault="00E26BB7" w:rsidP="00D2283C">
            <w:pPr>
              <w:rPr>
                <w:rFonts w:asciiTheme="majorHAnsi" w:hAnsiTheme="majorHAnsi" w:cs="Times New Roman"/>
                <w:sz w:val="24"/>
                <w:szCs w:val="24"/>
              </w:rPr>
            </w:pPr>
            <w:r>
              <w:rPr>
                <w:rFonts w:asciiTheme="majorHAnsi" w:hAnsiTheme="majorHAnsi" w:cs="Times New Roman"/>
                <w:sz w:val="24"/>
                <w:szCs w:val="24"/>
              </w:rPr>
              <w:t>6.</w:t>
            </w:r>
          </w:p>
        </w:tc>
        <w:tc>
          <w:tcPr>
            <w:tcW w:w="6854" w:type="dxa"/>
          </w:tcPr>
          <w:p w:rsidR="00E26BB7" w:rsidRPr="001319BC" w:rsidRDefault="00E26BB7" w:rsidP="0097267D">
            <w:pPr>
              <w:rPr>
                <w:rFonts w:asciiTheme="majorHAnsi" w:hAnsiTheme="majorHAnsi" w:cs="Times New Roman"/>
                <w:b/>
                <w:sz w:val="24"/>
                <w:szCs w:val="24"/>
              </w:rPr>
            </w:pPr>
            <w:r w:rsidRPr="001319BC">
              <w:rPr>
                <w:rFonts w:asciiTheme="majorHAnsi" w:hAnsiTheme="majorHAnsi" w:cs="Times New Roman"/>
                <w:b/>
                <w:sz w:val="24"/>
                <w:szCs w:val="24"/>
              </w:rPr>
              <w:t>CONCLUSION</w:t>
            </w:r>
          </w:p>
          <w:p w:rsidR="00E26BB7" w:rsidRPr="00C846C2" w:rsidRDefault="00E26BB7" w:rsidP="00D2283C">
            <w:pPr>
              <w:rPr>
                <w:rFonts w:asciiTheme="majorHAnsi" w:hAnsiTheme="majorHAnsi" w:cs="Times New Roman"/>
                <w:sz w:val="24"/>
                <w:szCs w:val="24"/>
              </w:rPr>
            </w:pPr>
          </w:p>
        </w:tc>
        <w:tc>
          <w:tcPr>
            <w:tcW w:w="2110" w:type="dxa"/>
            <w:vAlign w:val="center"/>
          </w:tcPr>
          <w:p w:rsidR="00E26BB7" w:rsidRPr="00C846C2" w:rsidRDefault="00E26BB7" w:rsidP="0015773D">
            <w:pPr>
              <w:jc w:val="center"/>
              <w:rPr>
                <w:rFonts w:asciiTheme="majorHAnsi" w:hAnsiTheme="majorHAnsi" w:cs="Times New Roman"/>
                <w:sz w:val="24"/>
                <w:szCs w:val="24"/>
              </w:rPr>
            </w:pPr>
            <w:r>
              <w:rPr>
                <w:rFonts w:asciiTheme="majorHAnsi" w:hAnsiTheme="majorHAnsi" w:cs="Times New Roman"/>
                <w:sz w:val="24"/>
                <w:szCs w:val="24"/>
              </w:rPr>
              <w:t>9</w:t>
            </w:r>
          </w:p>
        </w:tc>
      </w:tr>
      <w:tr w:rsidR="00E26BB7" w:rsidRPr="00C846C2" w:rsidTr="00D2283C">
        <w:trPr>
          <w:trHeight w:val="503"/>
        </w:trPr>
        <w:tc>
          <w:tcPr>
            <w:tcW w:w="612" w:type="dxa"/>
          </w:tcPr>
          <w:p w:rsidR="00E26BB7" w:rsidRPr="00C846C2" w:rsidRDefault="00E26BB7" w:rsidP="00D2283C">
            <w:pPr>
              <w:rPr>
                <w:rFonts w:asciiTheme="majorHAnsi" w:hAnsiTheme="majorHAnsi" w:cs="Times New Roman"/>
                <w:sz w:val="24"/>
                <w:szCs w:val="24"/>
              </w:rPr>
            </w:pPr>
            <w:r>
              <w:rPr>
                <w:rFonts w:asciiTheme="majorHAnsi" w:hAnsiTheme="majorHAnsi" w:cs="Times New Roman"/>
                <w:sz w:val="24"/>
                <w:szCs w:val="24"/>
              </w:rPr>
              <w:t>7.</w:t>
            </w:r>
          </w:p>
        </w:tc>
        <w:tc>
          <w:tcPr>
            <w:tcW w:w="6854" w:type="dxa"/>
          </w:tcPr>
          <w:p w:rsidR="00E26BB7" w:rsidRPr="0015773D" w:rsidRDefault="00E26BB7" w:rsidP="0015773D">
            <w:pPr>
              <w:tabs>
                <w:tab w:val="left" w:pos="7619"/>
              </w:tabs>
              <w:rPr>
                <w:rFonts w:asciiTheme="majorHAnsi" w:hAnsiTheme="majorHAnsi" w:cs="Times New Roman"/>
                <w:b/>
                <w:sz w:val="24"/>
                <w:szCs w:val="24"/>
              </w:rPr>
            </w:pPr>
            <w:r>
              <w:rPr>
                <w:rFonts w:asciiTheme="majorHAnsi" w:hAnsiTheme="majorHAnsi" w:cs="Times New Roman"/>
                <w:b/>
                <w:sz w:val="24"/>
                <w:szCs w:val="24"/>
              </w:rPr>
              <w:t>REFERENCES &amp; BIBLIOGRAPHY</w:t>
            </w:r>
          </w:p>
        </w:tc>
        <w:tc>
          <w:tcPr>
            <w:tcW w:w="2110" w:type="dxa"/>
            <w:vAlign w:val="center"/>
          </w:tcPr>
          <w:p w:rsidR="00E26BB7" w:rsidRPr="00C846C2" w:rsidRDefault="00E26BB7" w:rsidP="0015773D">
            <w:pPr>
              <w:jc w:val="center"/>
              <w:rPr>
                <w:rFonts w:asciiTheme="majorHAnsi" w:hAnsiTheme="majorHAnsi" w:cs="Times New Roman"/>
                <w:sz w:val="24"/>
                <w:szCs w:val="24"/>
              </w:rPr>
            </w:pPr>
            <w:r>
              <w:rPr>
                <w:rFonts w:asciiTheme="majorHAnsi" w:hAnsiTheme="majorHAnsi" w:cs="Times New Roman"/>
                <w:sz w:val="24"/>
                <w:szCs w:val="24"/>
              </w:rPr>
              <w:t>10</w:t>
            </w:r>
          </w:p>
        </w:tc>
      </w:tr>
    </w:tbl>
    <w:p w:rsidR="0093403E" w:rsidRPr="00C846C2" w:rsidRDefault="0093403E" w:rsidP="003251EE">
      <w:pPr>
        <w:rPr>
          <w:rFonts w:asciiTheme="majorHAnsi" w:hAnsiTheme="majorHAnsi" w:cs="Times New Roman"/>
          <w:sz w:val="24"/>
          <w:szCs w:val="24"/>
        </w:rPr>
      </w:pPr>
    </w:p>
    <w:p w:rsidR="0093403E" w:rsidRPr="00C846C2" w:rsidRDefault="0093403E" w:rsidP="003251EE">
      <w:pPr>
        <w:rPr>
          <w:rFonts w:asciiTheme="majorHAnsi" w:hAnsiTheme="majorHAnsi" w:cs="Times New Roman"/>
          <w:sz w:val="24"/>
          <w:szCs w:val="24"/>
        </w:rPr>
      </w:pPr>
    </w:p>
    <w:p w:rsidR="0093403E" w:rsidRPr="00C846C2" w:rsidRDefault="0093403E" w:rsidP="003251EE">
      <w:pPr>
        <w:rPr>
          <w:rFonts w:asciiTheme="majorHAnsi" w:hAnsiTheme="majorHAnsi" w:cs="Times New Roman"/>
          <w:sz w:val="24"/>
          <w:szCs w:val="24"/>
        </w:rPr>
      </w:pPr>
    </w:p>
    <w:p w:rsidR="009C0402" w:rsidRPr="00C846C2" w:rsidRDefault="009C0402" w:rsidP="003251EE">
      <w:pPr>
        <w:rPr>
          <w:rFonts w:asciiTheme="majorHAnsi" w:hAnsiTheme="majorHAnsi" w:cs="Times New Roman"/>
          <w:sz w:val="24"/>
          <w:szCs w:val="24"/>
        </w:rPr>
      </w:pPr>
    </w:p>
    <w:p w:rsidR="0093403E" w:rsidRPr="00C846C2" w:rsidRDefault="0093403E" w:rsidP="003251EE">
      <w:pPr>
        <w:rPr>
          <w:rFonts w:asciiTheme="majorHAnsi" w:hAnsiTheme="majorHAnsi" w:cs="Times New Roman"/>
          <w:sz w:val="24"/>
          <w:szCs w:val="24"/>
        </w:rPr>
      </w:pPr>
    </w:p>
    <w:p w:rsidR="00761B31" w:rsidRDefault="00761B31" w:rsidP="003251EE">
      <w:pPr>
        <w:rPr>
          <w:rFonts w:asciiTheme="majorHAnsi" w:hAnsiTheme="majorHAnsi" w:cs="Times New Roman"/>
          <w:sz w:val="24"/>
          <w:szCs w:val="24"/>
        </w:rPr>
      </w:pPr>
    </w:p>
    <w:p w:rsidR="00881C41" w:rsidRPr="00C846C2" w:rsidRDefault="00881C41" w:rsidP="003251EE">
      <w:pPr>
        <w:rPr>
          <w:rFonts w:asciiTheme="majorHAnsi" w:hAnsiTheme="majorHAnsi" w:cs="Times New Roman"/>
          <w:sz w:val="24"/>
          <w:szCs w:val="24"/>
        </w:rPr>
      </w:pPr>
    </w:p>
    <w:p w:rsidR="001948EB" w:rsidRDefault="001948EB" w:rsidP="003251EE">
      <w:pPr>
        <w:rPr>
          <w:rFonts w:asciiTheme="majorHAnsi" w:hAnsiTheme="majorHAnsi" w:cs="Times New Roman"/>
          <w:b/>
          <w:sz w:val="32"/>
          <w:szCs w:val="24"/>
        </w:rPr>
      </w:pPr>
    </w:p>
    <w:p w:rsidR="003251EE" w:rsidRPr="001948EB" w:rsidRDefault="003251EE" w:rsidP="003251EE">
      <w:pPr>
        <w:rPr>
          <w:rFonts w:asciiTheme="majorHAnsi" w:hAnsiTheme="majorHAnsi" w:cs="Times New Roman"/>
          <w:b/>
          <w:sz w:val="32"/>
          <w:szCs w:val="24"/>
        </w:rPr>
      </w:pPr>
      <w:r w:rsidRPr="001948EB">
        <w:rPr>
          <w:rFonts w:asciiTheme="majorHAnsi" w:hAnsiTheme="majorHAnsi" w:cs="Times New Roman"/>
          <w:b/>
          <w:sz w:val="32"/>
          <w:szCs w:val="24"/>
        </w:rPr>
        <w:lastRenderedPageBreak/>
        <w:t>DATA ANALYTICS</w:t>
      </w:r>
    </w:p>
    <w:p w:rsidR="003251EE" w:rsidRPr="00C846C2" w:rsidRDefault="003251EE" w:rsidP="003251EE">
      <w:pPr>
        <w:rPr>
          <w:rFonts w:asciiTheme="majorHAnsi" w:hAnsiTheme="majorHAnsi" w:cs="Times New Roman"/>
          <w:sz w:val="24"/>
          <w:szCs w:val="24"/>
        </w:rPr>
      </w:pPr>
      <w:r w:rsidRPr="00C846C2">
        <w:rPr>
          <w:rFonts w:asciiTheme="majorHAnsi" w:hAnsiTheme="majorHAnsi" w:cs="Times New Roman"/>
          <w:sz w:val="24"/>
          <w:szCs w:val="24"/>
        </w:rPr>
        <w:t>CIO David Guzman told CIO.com, "</w:t>
      </w:r>
      <w:r w:rsidRPr="00D2283C">
        <w:rPr>
          <w:rFonts w:asciiTheme="majorHAnsi" w:hAnsiTheme="majorHAnsi" w:cs="Times New Roman"/>
          <w:i/>
          <w:sz w:val="24"/>
          <w:szCs w:val="24"/>
        </w:rPr>
        <w:t>Analytics and data are gold for our suppliers and customers in pharmaceutical industry</w:t>
      </w:r>
      <w:r w:rsidRPr="00C846C2">
        <w:rPr>
          <w:rFonts w:asciiTheme="majorHAnsi" w:hAnsiTheme="majorHAnsi" w:cs="Times New Roman"/>
          <w:sz w:val="24"/>
          <w:szCs w:val="24"/>
        </w:rPr>
        <w:t>."</w:t>
      </w:r>
      <w:r w:rsidR="00D2283C">
        <w:rPr>
          <w:rFonts w:asciiTheme="majorHAnsi" w:hAnsiTheme="majorHAnsi" w:cs="Times New Roman"/>
          <w:sz w:val="24"/>
          <w:szCs w:val="24"/>
        </w:rPr>
        <w:t xml:space="preserve"> (</w:t>
      </w:r>
      <w:proofErr w:type="spellStart"/>
      <w:r w:rsidR="00D2283C">
        <w:rPr>
          <w:rFonts w:asciiTheme="majorHAnsi" w:hAnsiTheme="majorHAnsi" w:cs="Times New Roman"/>
          <w:sz w:val="24"/>
          <w:szCs w:val="24"/>
        </w:rPr>
        <w:t>Boulton</w:t>
      </w:r>
      <w:proofErr w:type="spellEnd"/>
      <w:r w:rsidR="00D2283C">
        <w:rPr>
          <w:rFonts w:asciiTheme="majorHAnsi" w:hAnsiTheme="majorHAnsi" w:cs="Times New Roman"/>
          <w:sz w:val="24"/>
          <w:szCs w:val="24"/>
        </w:rPr>
        <w:t>, 2013)</w:t>
      </w:r>
    </w:p>
    <w:p w:rsidR="003251EE" w:rsidRPr="00C846C2" w:rsidRDefault="003251EE" w:rsidP="003251EE">
      <w:pPr>
        <w:rPr>
          <w:rFonts w:asciiTheme="majorHAnsi" w:hAnsiTheme="majorHAnsi" w:cs="Times New Roman"/>
          <w:b/>
          <w:i/>
          <w:sz w:val="24"/>
          <w:szCs w:val="24"/>
        </w:rPr>
      </w:pPr>
      <w:r w:rsidRPr="00C846C2">
        <w:rPr>
          <w:rFonts w:asciiTheme="majorHAnsi" w:hAnsiTheme="majorHAnsi" w:cs="Times New Roman"/>
          <w:b/>
          <w:i/>
          <w:sz w:val="24"/>
          <w:szCs w:val="24"/>
        </w:rPr>
        <w:t xml:space="preserve">So </w:t>
      </w:r>
      <w:r w:rsidR="009C0402" w:rsidRPr="00C846C2">
        <w:rPr>
          <w:rFonts w:asciiTheme="majorHAnsi" w:hAnsiTheme="majorHAnsi" w:cs="Times New Roman"/>
          <w:b/>
          <w:i/>
          <w:sz w:val="24"/>
          <w:szCs w:val="24"/>
        </w:rPr>
        <w:t>what is Data Analytics</w:t>
      </w:r>
      <w:r w:rsidRPr="00C846C2">
        <w:rPr>
          <w:rFonts w:asciiTheme="majorHAnsi" w:hAnsiTheme="majorHAnsi" w:cs="Times New Roman"/>
          <w:b/>
          <w:i/>
          <w:sz w:val="24"/>
          <w:szCs w:val="24"/>
        </w:rPr>
        <w:t>?</w:t>
      </w:r>
    </w:p>
    <w:p w:rsidR="005574F7" w:rsidRDefault="00EB4711" w:rsidP="003251EE">
      <w:pPr>
        <w:jc w:val="both"/>
        <w:rPr>
          <w:rFonts w:asciiTheme="majorHAnsi" w:hAnsiTheme="majorHAnsi" w:cs="Times New Roman"/>
          <w:sz w:val="24"/>
          <w:szCs w:val="24"/>
          <w:shd w:val="clear" w:color="auto" w:fill="FFFFFF"/>
        </w:rPr>
      </w:pPr>
      <w:r>
        <w:rPr>
          <w:rFonts w:asciiTheme="majorHAnsi" w:hAnsiTheme="majorHAnsi" w:cs="Times New Roman"/>
          <w:sz w:val="24"/>
          <w:szCs w:val="24"/>
          <w:shd w:val="clear" w:color="auto" w:fill="FFFFFF"/>
        </w:rPr>
        <w:t>Data A</w:t>
      </w:r>
      <w:r w:rsidR="003251EE" w:rsidRPr="00C846C2">
        <w:rPr>
          <w:rFonts w:asciiTheme="majorHAnsi" w:hAnsiTheme="majorHAnsi" w:cs="Times New Roman"/>
          <w:sz w:val="24"/>
          <w:szCs w:val="24"/>
          <w:shd w:val="clear" w:color="auto" w:fill="FFFFFF"/>
        </w:rPr>
        <w:t xml:space="preserve">nalytics (DA) is the process of extracting information from large data sets with the use of algorithms and techniques drawn from the field of Statistics, Machine Learning and Database Management Systems. It is used in many industries to help companies and organization to take better business decisions and to verify existing models or theories in science. </w:t>
      </w:r>
      <w:r w:rsidR="0069342D">
        <w:rPr>
          <w:rFonts w:asciiTheme="majorHAnsi" w:hAnsiTheme="majorHAnsi" w:cs="Times New Roman"/>
          <w:sz w:val="24"/>
          <w:szCs w:val="24"/>
          <w:shd w:val="clear" w:color="auto" w:fill="FFFFFF"/>
        </w:rPr>
        <w:t xml:space="preserve"> (Rouse, 2008)</w:t>
      </w:r>
    </w:p>
    <w:p w:rsidR="003251EE" w:rsidRPr="00C846C2" w:rsidRDefault="0074792B" w:rsidP="003251EE">
      <w:pPr>
        <w:jc w:val="both"/>
        <w:rPr>
          <w:rFonts w:asciiTheme="majorHAnsi" w:hAnsiTheme="majorHAnsi" w:cs="Times New Roman"/>
          <w:b/>
          <w:i/>
          <w:sz w:val="24"/>
          <w:szCs w:val="24"/>
          <w:shd w:val="clear" w:color="auto" w:fill="FFFFFF"/>
        </w:rPr>
      </w:pPr>
      <w:r>
        <w:rPr>
          <w:rFonts w:asciiTheme="majorHAnsi" w:hAnsiTheme="majorHAnsi" w:cs="Times New Roman"/>
          <w:b/>
          <w:i/>
          <w:sz w:val="24"/>
          <w:szCs w:val="24"/>
          <w:shd w:val="clear" w:color="auto" w:fill="FFFFFF"/>
        </w:rPr>
        <w:t xml:space="preserve">How helpful for </w:t>
      </w:r>
      <w:r w:rsidR="009C0402" w:rsidRPr="00C846C2">
        <w:rPr>
          <w:rFonts w:asciiTheme="majorHAnsi" w:hAnsiTheme="majorHAnsi" w:cs="Times New Roman"/>
          <w:b/>
          <w:i/>
          <w:sz w:val="24"/>
          <w:szCs w:val="24"/>
          <w:shd w:val="clear" w:color="auto" w:fill="FFFFFF"/>
        </w:rPr>
        <w:t xml:space="preserve">Health-Care/Pharmaceutical/Biotechnology </w:t>
      </w:r>
      <w:r w:rsidR="003251EE" w:rsidRPr="00C846C2">
        <w:rPr>
          <w:rFonts w:asciiTheme="majorHAnsi" w:hAnsiTheme="majorHAnsi" w:cs="Times New Roman"/>
          <w:b/>
          <w:i/>
          <w:sz w:val="24"/>
          <w:szCs w:val="24"/>
          <w:shd w:val="clear" w:color="auto" w:fill="FFFFFF"/>
        </w:rPr>
        <w:t>companies is Data Analytics?</w:t>
      </w:r>
    </w:p>
    <w:p w:rsidR="003251EE" w:rsidRDefault="009C0402" w:rsidP="003251EE">
      <w:pPr>
        <w:jc w:val="both"/>
        <w:rPr>
          <w:rFonts w:asciiTheme="majorHAnsi" w:hAnsiTheme="majorHAnsi" w:cs="Times New Roman"/>
          <w:spacing w:val="-6"/>
          <w:sz w:val="24"/>
          <w:szCs w:val="24"/>
          <w:shd w:val="clear" w:color="auto" w:fill="FFFFFF"/>
        </w:rPr>
      </w:pPr>
      <w:r w:rsidRPr="00C846C2">
        <w:rPr>
          <w:rFonts w:asciiTheme="majorHAnsi" w:hAnsiTheme="majorHAnsi" w:cs="Times New Roman"/>
          <w:spacing w:val="-6"/>
          <w:sz w:val="24"/>
          <w:szCs w:val="24"/>
          <w:shd w:val="clear" w:color="auto" w:fill="FFFFFF"/>
        </w:rPr>
        <w:t xml:space="preserve">In the health-care, </w:t>
      </w:r>
      <w:r w:rsidR="003251EE" w:rsidRPr="00C846C2">
        <w:rPr>
          <w:rFonts w:asciiTheme="majorHAnsi" w:hAnsiTheme="majorHAnsi" w:cs="Times New Roman"/>
          <w:spacing w:val="-6"/>
          <w:sz w:val="24"/>
          <w:szCs w:val="24"/>
          <w:shd w:val="clear" w:color="auto" w:fill="FFFFFF"/>
        </w:rPr>
        <w:t xml:space="preserve">pharmaceutical </w:t>
      </w:r>
      <w:r w:rsidRPr="00C846C2">
        <w:rPr>
          <w:rFonts w:asciiTheme="majorHAnsi" w:hAnsiTheme="majorHAnsi" w:cs="Times New Roman"/>
          <w:spacing w:val="-6"/>
          <w:sz w:val="24"/>
          <w:szCs w:val="24"/>
          <w:shd w:val="clear" w:color="auto" w:fill="FFFFFF"/>
        </w:rPr>
        <w:t xml:space="preserve">and biotechnology </w:t>
      </w:r>
      <w:r w:rsidR="003251EE" w:rsidRPr="00C846C2">
        <w:rPr>
          <w:rFonts w:asciiTheme="majorHAnsi" w:hAnsiTheme="majorHAnsi" w:cs="Times New Roman"/>
          <w:spacing w:val="-6"/>
          <w:sz w:val="24"/>
          <w:szCs w:val="24"/>
          <w:shd w:val="clear" w:color="auto" w:fill="FFFFFF"/>
        </w:rPr>
        <w:t>industries, data growth is generated from several sources ranging from R&amp;D, patients, caregivers and many more. T</w:t>
      </w:r>
      <w:r w:rsidRPr="00C846C2">
        <w:rPr>
          <w:rFonts w:asciiTheme="majorHAnsi" w:hAnsiTheme="majorHAnsi" w:cs="Times New Roman"/>
          <w:spacing w:val="-6"/>
          <w:sz w:val="24"/>
          <w:szCs w:val="24"/>
          <w:shd w:val="clear" w:color="auto" w:fill="FFFFFF"/>
        </w:rPr>
        <w:t>he problem that arises is that such</w:t>
      </w:r>
      <w:r w:rsidR="003251EE" w:rsidRPr="00C846C2">
        <w:rPr>
          <w:rFonts w:asciiTheme="majorHAnsi" w:hAnsiTheme="majorHAnsi" w:cs="Times New Roman"/>
          <w:spacing w:val="-6"/>
          <w:sz w:val="24"/>
          <w:szCs w:val="24"/>
          <w:shd w:val="clear" w:color="auto" w:fill="FFFFFF"/>
        </w:rPr>
        <w:t xml:space="preserve"> companies struggle to utilize these data effectively. In certain scenarios, </w:t>
      </w:r>
      <w:r w:rsidRPr="00C846C2">
        <w:rPr>
          <w:rFonts w:asciiTheme="majorHAnsi" w:hAnsiTheme="majorHAnsi" w:cs="Times New Roman"/>
          <w:spacing w:val="-6"/>
          <w:sz w:val="24"/>
          <w:szCs w:val="24"/>
          <w:shd w:val="clear" w:color="auto" w:fill="FFFFFF"/>
        </w:rPr>
        <w:t>the</w:t>
      </w:r>
      <w:r w:rsidR="003251EE" w:rsidRPr="00C846C2">
        <w:rPr>
          <w:rFonts w:asciiTheme="majorHAnsi" w:hAnsiTheme="majorHAnsi" w:cs="Times New Roman"/>
          <w:spacing w:val="-6"/>
          <w:sz w:val="24"/>
          <w:szCs w:val="24"/>
          <w:shd w:val="clear" w:color="auto" w:fill="FFFFFF"/>
        </w:rPr>
        <w:t xml:space="preserve"> R&amp;D suffers from diminishing success rate and a stagnant advancement. Data analytics could be a key element to the cure. Proper recourse will help companies better identify new potential drug candidates and develop them into potent, approved and functional medicines more quickly.</w:t>
      </w:r>
    </w:p>
    <w:p w:rsidR="00EB4711" w:rsidRDefault="00632524" w:rsidP="003251EE">
      <w:pPr>
        <w:jc w:val="both"/>
        <w:rPr>
          <w:rFonts w:asciiTheme="majorHAnsi" w:hAnsiTheme="majorHAnsi" w:cs="Times New Roman"/>
          <w:spacing w:val="-6"/>
          <w:sz w:val="24"/>
          <w:szCs w:val="24"/>
          <w:shd w:val="clear" w:color="auto" w:fill="FFFFFF"/>
        </w:rPr>
      </w:pPr>
      <w:r>
        <w:rPr>
          <w:rFonts w:asciiTheme="majorHAnsi" w:hAnsiTheme="majorHAnsi" w:cs="Times New Roman"/>
          <w:spacing w:val="-6"/>
          <w:sz w:val="24"/>
          <w:szCs w:val="24"/>
          <w:shd w:val="clear" w:color="auto" w:fill="FFFFFF"/>
        </w:rPr>
        <w:t>Health-Care/Pharmaceutical/Biotechnology companies can use the following 8 technology-enabled measures to expand the collection of data and improvise on the approach of managing and analyzing these data. They are as follows:</w:t>
      </w:r>
    </w:p>
    <w:p w:rsidR="00632524" w:rsidRPr="00C0207A" w:rsidRDefault="00C0207A" w:rsidP="00632524">
      <w:pPr>
        <w:pStyle w:val="ListParagraph"/>
        <w:numPr>
          <w:ilvl w:val="0"/>
          <w:numId w:val="11"/>
        </w:numPr>
        <w:jc w:val="both"/>
        <w:rPr>
          <w:rFonts w:asciiTheme="majorHAnsi" w:hAnsiTheme="majorHAnsi" w:cs="Times New Roman"/>
          <w:spacing w:val="-6"/>
          <w:sz w:val="24"/>
          <w:szCs w:val="24"/>
          <w:shd w:val="clear" w:color="auto" w:fill="FFFFFF"/>
        </w:rPr>
      </w:pPr>
      <w:r w:rsidRPr="00C0207A">
        <w:rPr>
          <w:rFonts w:asciiTheme="majorHAnsi" w:hAnsiTheme="majorHAnsi" w:cs="Times New Roman"/>
          <w:spacing w:val="-6"/>
          <w:sz w:val="24"/>
          <w:szCs w:val="24"/>
          <w:shd w:val="clear" w:color="auto" w:fill="FFFFFF"/>
        </w:rPr>
        <w:t>Integration of all D</w:t>
      </w:r>
      <w:r w:rsidR="00632524" w:rsidRPr="00C0207A">
        <w:rPr>
          <w:rFonts w:asciiTheme="majorHAnsi" w:hAnsiTheme="majorHAnsi" w:cs="Times New Roman"/>
          <w:spacing w:val="-6"/>
          <w:sz w:val="24"/>
          <w:szCs w:val="24"/>
          <w:shd w:val="clear" w:color="auto" w:fill="FFFFFF"/>
        </w:rPr>
        <w:t>ata</w:t>
      </w:r>
    </w:p>
    <w:p w:rsidR="000C5D2F" w:rsidRPr="00C0207A" w:rsidRDefault="00C0207A" w:rsidP="00C0207A">
      <w:pPr>
        <w:pStyle w:val="ListParagraph"/>
        <w:numPr>
          <w:ilvl w:val="0"/>
          <w:numId w:val="11"/>
        </w:numPr>
        <w:jc w:val="both"/>
        <w:rPr>
          <w:rFonts w:asciiTheme="majorHAnsi" w:hAnsiTheme="majorHAnsi" w:cs="Times New Roman"/>
          <w:spacing w:val="-6"/>
          <w:sz w:val="24"/>
          <w:szCs w:val="24"/>
          <w:shd w:val="clear" w:color="auto" w:fill="FFFFFF"/>
        </w:rPr>
      </w:pPr>
      <w:r w:rsidRPr="00C0207A">
        <w:rPr>
          <w:rFonts w:asciiTheme="majorHAnsi" w:hAnsiTheme="majorHAnsi" w:cs="Times New Roman"/>
          <w:spacing w:val="-6"/>
          <w:sz w:val="24"/>
          <w:szCs w:val="24"/>
          <w:shd w:val="clear" w:color="auto" w:fill="FFFFFF"/>
        </w:rPr>
        <w:t>Internal &amp; External Collaboration</w:t>
      </w:r>
    </w:p>
    <w:p w:rsidR="00C0207A" w:rsidRPr="00C0207A" w:rsidRDefault="00C0207A" w:rsidP="00C0207A">
      <w:pPr>
        <w:pStyle w:val="ListParagraph"/>
        <w:numPr>
          <w:ilvl w:val="0"/>
          <w:numId w:val="11"/>
        </w:numPr>
        <w:shd w:val="clear" w:color="auto" w:fill="FFFFFF"/>
        <w:spacing w:before="654" w:after="240" w:line="240" w:lineRule="auto"/>
        <w:outlineLvl w:val="2"/>
        <w:rPr>
          <w:rFonts w:asciiTheme="majorHAnsi" w:eastAsia="Times New Roman" w:hAnsiTheme="majorHAnsi" w:cs="Times New Roman"/>
          <w:bCs/>
          <w:sz w:val="24"/>
          <w:szCs w:val="24"/>
        </w:rPr>
      </w:pPr>
      <w:r w:rsidRPr="00C0207A">
        <w:rPr>
          <w:rFonts w:asciiTheme="majorHAnsi" w:eastAsia="Times New Roman" w:hAnsiTheme="majorHAnsi" w:cs="Times New Roman"/>
          <w:bCs/>
          <w:sz w:val="24"/>
          <w:szCs w:val="24"/>
        </w:rPr>
        <w:t>Employ IT-enabled portfolio-decision support</w:t>
      </w:r>
    </w:p>
    <w:p w:rsidR="00C0207A" w:rsidRPr="00C0207A" w:rsidRDefault="00C0207A" w:rsidP="00C0207A">
      <w:pPr>
        <w:pStyle w:val="ListParagraph"/>
        <w:numPr>
          <w:ilvl w:val="0"/>
          <w:numId w:val="11"/>
        </w:numPr>
        <w:shd w:val="clear" w:color="auto" w:fill="FFFFFF"/>
        <w:spacing w:before="654" w:after="240" w:line="240" w:lineRule="auto"/>
        <w:outlineLvl w:val="2"/>
        <w:rPr>
          <w:rFonts w:asciiTheme="majorHAnsi" w:eastAsia="Times New Roman" w:hAnsiTheme="majorHAnsi" w:cs="Times New Roman"/>
          <w:bCs/>
          <w:sz w:val="24"/>
          <w:szCs w:val="24"/>
        </w:rPr>
      </w:pPr>
      <w:r w:rsidRPr="00C0207A">
        <w:rPr>
          <w:rFonts w:asciiTheme="majorHAnsi" w:eastAsia="Times New Roman" w:hAnsiTheme="majorHAnsi" w:cs="Times New Roman"/>
          <w:bCs/>
          <w:sz w:val="24"/>
          <w:szCs w:val="24"/>
        </w:rPr>
        <w:t>Leverage new discovery technologies</w:t>
      </w:r>
    </w:p>
    <w:p w:rsidR="00C0207A" w:rsidRPr="00C0207A" w:rsidRDefault="00C0207A" w:rsidP="00C0207A">
      <w:pPr>
        <w:pStyle w:val="ListParagraph"/>
        <w:numPr>
          <w:ilvl w:val="0"/>
          <w:numId w:val="11"/>
        </w:numPr>
        <w:shd w:val="clear" w:color="auto" w:fill="FFFFFF"/>
        <w:spacing w:before="654" w:after="240" w:line="240" w:lineRule="auto"/>
        <w:outlineLvl w:val="2"/>
        <w:rPr>
          <w:rFonts w:asciiTheme="majorHAnsi" w:eastAsia="Times New Roman" w:hAnsiTheme="majorHAnsi" w:cs="Times New Roman"/>
          <w:bCs/>
          <w:sz w:val="24"/>
          <w:szCs w:val="24"/>
        </w:rPr>
      </w:pPr>
      <w:r w:rsidRPr="00C0207A">
        <w:rPr>
          <w:rFonts w:asciiTheme="majorHAnsi" w:eastAsia="Times New Roman" w:hAnsiTheme="majorHAnsi" w:cs="Times New Roman"/>
          <w:bCs/>
          <w:sz w:val="24"/>
          <w:szCs w:val="24"/>
        </w:rPr>
        <w:t>Deploy sensors and devices</w:t>
      </w:r>
    </w:p>
    <w:p w:rsidR="00C0207A" w:rsidRPr="00C0207A" w:rsidRDefault="00C0207A" w:rsidP="00C0207A">
      <w:pPr>
        <w:pStyle w:val="ListParagraph"/>
        <w:numPr>
          <w:ilvl w:val="0"/>
          <w:numId w:val="11"/>
        </w:numPr>
        <w:shd w:val="clear" w:color="auto" w:fill="FFFFFF"/>
        <w:spacing w:before="654" w:after="240" w:line="240" w:lineRule="auto"/>
        <w:outlineLvl w:val="2"/>
        <w:rPr>
          <w:rFonts w:asciiTheme="majorHAnsi" w:eastAsia="Times New Roman" w:hAnsiTheme="majorHAnsi" w:cs="Times New Roman"/>
          <w:bCs/>
          <w:sz w:val="24"/>
          <w:szCs w:val="24"/>
        </w:rPr>
      </w:pPr>
      <w:r w:rsidRPr="00C0207A">
        <w:rPr>
          <w:rFonts w:asciiTheme="majorHAnsi" w:eastAsia="Times New Roman" w:hAnsiTheme="majorHAnsi" w:cs="Times New Roman"/>
          <w:bCs/>
          <w:sz w:val="24"/>
          <w:szCs w:val="24"/>
        </w:rPr>
        <w:t>Raise Clinical-Trial efficiency</w:t>
      </w:r>
    </w:p>
    <w:p w:rsidR="00C0207A" w:rsidRPr="00C0207A" w:rsidRDefault="00C0207A" w:rsidP="00C0207A">
      <w:pPr>
        <w:pStyle w:val="ListParagraph"/>
        <w:numPr>
          <w:ilvl w:val="0"/>
          <w:numId w:val="11"/>
        </w:numPr>
        <w:shd w:val="clear" w:color="auto" w:fill="FFFFFF"/>
        <w:spacing w:before="654" w:after="240" w:line="240" w:lineRule="auto"/>
        <w:outlineLvl w:val="2"/>
        <w:rPr>
          <w:rFonts w:asciiTheme="majorHAnsi" w:eastAsia="Times New Roman" w:hAnsiTheme="majorHAnsi" w:cs="Times New Roman"/>
          <w:bCs/>
          <w:sz w:val="24"/>
          <w:szCs w:val="24"/>
        </w:rPr>
      </w:pPr>
      <w:r w:rsidRPr="00C0207A">
        <w:rPr>
          <w:rFonts w:asciiTheme="majorHAnsi" w:eastAsia="Times New Roman" w:hAnsiTheme="majorHAnsi" w:cs="Times New Roman"/>
          <w:bCs/>
          <w:sz w:val="24"/>
          <w:szCs w:val="24"/>
        </w:rPr>
        <w:t>Improve safety and risk management</w:t>
      </w:r>
    </w:p>
    <w:p w:rsidR="000C5D2F" w:rsidRPr="008C0B63" w:rsidRDefault="00C0207A" w:rsidP="004C0C66">
      <w:pPr>
        <w:pStyle w:val="ListParagraph"/>
        <w:numPr>
          <w:ilvl w:val="0"/>
          <w:numId w:val="11"/>
        </w:numPr>
        <w:shd w:val="clear" w:color="auto" w:fill="FFFFFF"/>
        <w:spacing w:before="654" w:after="240" w:line="240" w:lineRule="auto"/>
        <w:outlineLvl w:val="2"/>
        <w:rPr>
          <w:rFonts w:asciiTheme="majorHAnsi" w:hAnsiTheme="majorHAnsi" w:cs="Times New Roman"/>
          <w:spacing w:val="-6"/>
          <w:sz w:val="24"/>
          <w:szCs w:val="24"/>
          <w:shd w:val="clear" w:color="auto" w:fill="FFFFFF"/>
        </w:rPr>
      </w:pPr>
      <w:r w:rsidRPr="00C0207A">
        <w:rPr>
          <w:rFonts w:asciiTheme="majorHAnsi" w:eastAsia="Times New Roman" w:hAnsiTheme="majorHAnsi" w:cs="Times New Roman"/>
          <w:bCs/>
          <w:sz w:val="24"/>
          <w:szCs w:val="24"/>
        </w:rPr>
        <w:t>Sharpen focus on real-world evidence</w:t>
      </w:r>
    </w:p>
    <w:p w:rsidR="008C0B63" w:rsidRDefault="008C0B63" w:rsidP="008C0B63">
      <w:pPr>
        <w:pStyle w:val="ListParagraph"/>
        <w:shd w:val="clear" w:color="auto" w:fill="FFFFFF"/>
        <w:spacing w:before="654" w:after="240" w:line="240" w:lineRule="auto"/>
        <w:outlineLvl w:val="2"/>
        <w:rPr>
          <w:rFonts w:asciiTheme="majorHAnsi" w:eastAsia="Times New Roman" w:hAnsiTheme="majorHAnsi" w:cs="Times New Roman"/>
          <w:bCs/>
          <w:sz w:val="24"/>
          <w:szCs w:val="24"/>
        </w:rPr>
      </w:pPr>
    </w:p>
    <w:p w:rsidR="008C0B63" w:rsidRPr="005574F7" w:rsidRDefault="008C0B63" w:rsidP="008C0B63">
      <w:pPr>
        <w:pStyle w:val="ListParagraph"/>
        <w:shd w:val="clear" w:color="auto" w:fill="FFFFFF"/>
        <w:spacing w:before="654" w:after="240" w:line="240" w:lineRule="auto"/>
        <w:ind w:left="0"/>
        <w:outlineLvl w:val="2"/>
        <w:rPr>
          <w:rFonts w:asciiTheme="majorHAnsi" w:hAnsiTheme="majorHAnsi" w:cs="Times New Roman"/>
          <w:spacing w:val="-6"/>
          <w:sz w:val="24"/>
          <w:szCs w:val="24"/>
          <w:shd w:val="clear" w:color="auto" w:fill="FFFFFF"/>
        </w:rPr>
      </w:pPr>
      <w:r>
        <w:rPr>
          <w:rFonts w:asciiTheme="majorHAnsi" w:eastAsia="Times New Roman" w:hAnsiTheme="majorHAnsi" w:cs="Times New Roman"/>
          <w:bCs/>
          <w:sz w:val="24"/>
          <w:szCs w:val="24"/>
        </w:rPr>
        <w:t>(</w:t>
      </w:r>
      <w:proofErr w:type="spellStart"/>
      <w:r>
        <w:rPr>
          <w:rFonts w:asciiTheme="majorHAnsi" w:eastAsia="Times New Roman" w:hAnsiTheme="majorHAnsi" w:cs="Times New Roman"/>
          <w:bCs/>
          <w:sz w:val="24"/>
          <w:szCs w:val="24"/>
        </w:rPr>
        <w:t>Cattell</w:t>
      </w:r>
      <w:proofErr w:type="spellEnd"/>
      <w:r>
        <w:rPr>
          <w:rFonts w:asciiTheme="majorHAnsi" w:eastAsia="Times New Roman" w:hAnsiTheme="majorHAnsi" w:cs="Times New Roman"/>
          <w:bCs/>
          <w:sz w:val="24"/>
          <w:szCs w:val="24"/>
        </w:rPr>
        <w:t xml:space="preserve"> et al. 2013)</w:t>
      </w:r>
    </w:p>
    <w:p w:rsidR="005574F7" w:rsidRDefault="005574F7" w:rsidP="005574F7">
      <w:pPr>
        <w:shd w:val="clear" w:color="auto" w:fill="FFFFFF"/>
        <w:spacing w:before="654" w:after="240" w:line="240" w:lineRule="auto"/>
        <w:outlineLvl w:val="2"/>
        <w:rPr>
          <w:rFonts w:asciiTheme="majorHAnsi" w:hAnsiTheme="majorHAnsi" w:cs="Times New Roman"/>
          <w:spacing w:val="-6"/>
          <w:sz w:val="24"/>
          <w:szCs w:val="24"/>
          <w:shd w:val="clear" w:color="auto" w:fill="FFFFFF"/>
        </w:rPr>
      </w:pPr>
    </w:p>
    <w:p w:rsidR="001948EB" w:rsidRPr="005574F7" w:rsidRDefault="001948EB" w:rsidP="005574F7">
      <w:pPr>
        <w:shd w:val="clear" w:color="auto" w:fill="FFFFFF"/>
        <w:spacing w:before="654" w:after="240" w:line="240" w:lineRule="auto"/>
        <w:outlineLvl w:val="2"/>
        <w:rPr>
          <w:rFonts w:asciiTheme="majorHAnsi" w:hAnsiTheme="majorHAnsi" w:cs="Times New Roman"/>
          <w:spacing w:val="-6"/>
          <w:sz w:val="24"/>
          <w:szCs w:val="24"/>
          <w:shd w:val="clear" w:color="auto" w:fill="FFFFFF"/>
        </w:rPr>
      </w:pPr>
    </w:p>
    <w:p w:rsidR="00BF3F24" w:rsidRPr="00BF3F24" w:rsidRDefault="00BF3F24" w:rsidP="004C0C66">
      <w:pPr>
        <w:rPr>
          <w:rFonts w:asciiTheme="majorHAnsi" w:hAnsiTheme="majorHAnsi" w:cs="Times New Roman"/>
          <w:b/>
          <w:sz w:val="32"/>
          <w:szCs w:val="24"/>
        </w:rPr>
      </w:pPr>
      <w:r w:rsidRPr="00BF3F24">
        <w:rPr>
          <w:rFonts w:asciiTheme="majorHAnsi" w:hAnsiTheme="majorHAnsi" w:cs="Times New Roman"/>
          <w:b/>
          <w:sz w:val="32"/>
          <w:szCs w:val="24"/>
        </w:rPr>
        <w:lastRenderedPageBreak/>
        <w:t>INDUSTRY CONCERNS</w:t>
      </w:r>
    </w:p>
    <w:p w:rsidR="00C5012E" w:rsidRPr="00C846C2" w:rsidRDefault="0032613F" w:rsidP="00891A72">
      <w:pPr>
        <w:jc w:val="both"/>
        <w:rPr>
          <w:rFonts w:asciiTheme="majorHAnsi" w:hAnsiTheme="majorHAnsi" w:cs="Times New Roman"/>
          <w:sz w:val="24"/>
          <w:szCs w:val="24"/>
          <w:shd w:val="clear" w:color="auto" w:fill="FFFFFF"/>
        </w:rPr>
      </w:pPr>
      <w:r w:rsidRPr="00C846C2">
        <w:rPr>
          <w:rFonts w:asciiTheme="majorHAnsi" w:hAnsiTheme="majorHAnsi" w:cs="Times New Roman"/>
          <w:sz w:val="24"/>
          <w:szCs w:val="24"/>
          <w:shd w:val="clear" w:color="auto" w:fill="FFFFFF"/>
        </w:rPr>
        <w:t xml:space="preserve">For an industry as data-intensive as </w:t>
      </w:r>
      <w:r w:rsidR="00C0207A">
        <w:rPr>
          <w:rFonts w:asciiTheme="majorHAnsi" w:hAnsiTheme="majorHAnsi" w:cs="Times New Roman"/>
          <w:sz w:val="24"/>
          <w:szCs w:val="24"/>
          <w:shd w:val="clear" w:color="auto" w:fill="FFFFFF"/>
        </w:rPr>
        <w:t>Health-Care/P</w:t>
      </w:r>
      <w:r w:rsidRPr="00C846C2">
        <w:rPr>
          <w:rFonts w:asciiTheme="majorHAnsi" w:hAnsiTheme="majorHAnsi" w:cs="Times New Roman"/>
          <w:sz w:val="24"/>
          <w:szCs w:val="24"/>
          <w:shd w:val="clear" w:color="auto" w:fill="FFFFFF"/>
        </w:rPr>
        <w:t>harmaceuticals</w:t>
      </w:r>
      <w:r w:rsidR="00C0207A">
        <w:rPr>
          <w:rFonts w:asciiTheme="majorHAnsi" w:hAnsiTheme="majorHAnsi" w:cs="Times New Roman"/>
          <w:sz w:val="24"/>
          <w:szCs w:val="24"/>
          <w:shd w:val="clear" w:color="auto" w:fill="FFFFFF"/>
        </w:rPr>
        <w:t>/Biotechnology</w:t>
      </w:r>
      <w:r w:rsidRPr="00C846C2">
        <w:rPr>
          <w:rFonts w:asciiTheme="majorHAnsi" w:hAnsiTheme="majorHAnsi" w:cs="Times New Roman"/>
          <w:sz w:val="24"/>
          <w:szCs w:val="24"/>
          <w:shd w:val="clear" w:color="auto" w:fill="FFFFFF"/>
        </w:rPr>
        <w:t>, innovations in ‘big data’ and analytics ha</w:t>
      </w:r>
      <w:r w:rsidR="00F02CAD" w:rsidRPr="00C846C2">
        <w:rPr>
          <w:rFonts w:asciiTheme="majorHAnsi" w:hAnsiTheme="majorHAnsi" w:cs="Times New Roman"/>
          <w:sz w:val="24"/>
          <w:szCs w:val="24"/>
          <w:shd w:val="clear" w:color="auto" w:fill="FFFFFF"/>
        </w:rPr>
        <w:t>ve the potential to revolutioniz</w:t>
      </w:r>
      <w:r w:rsidRPr="00C846C2">
        <w:rPr>
          <w:rFonts w:asciiTheme="majorHAnsi" w:hAnsiTheme="majorHAnsi" w:cs="Times New Roman"/>
          <w:sz w:val="24"/>
          <w:szCs w:val="24"/>
          <w:shd w:val="clear" w:color="auto" w:fill="FFFFFF"/>
        </w:rPr>
        <w:t>e the sector, allowing companies to tackle many of the challenges inherent in drug development.</w:t>
      </w:r>
      <w:r w:rsidR="00F02CAD" w:rsidRPr="00C846C2">
        <w:rPr>
          <w:rFonts w:asciiTheme="majorHAnsi" w:hAnsiTheme="majorHAnsi" w:cs="Times New Roman"/>
          <w:sz w:val="24"/>
          <w:szCs w:val="24"/>
          <w:shd w:val="clear" w:color="auto" w:fill="FFFFFF"/>
        </w:rPr>
        <w:t xml:space="preserve"> </w:t>
      </w:r>
    </w:p>
    <w:p w:rsidR="009C0402" w:rsidRPr="00C846C2" w:rsidRDefault="009C0402" w:rsidP="00891A72">
      <w:pPr>
        <w:jc w:val="both"/>
        <w:rPr>
          <w:rFonts w:asciiTheme="majorHAnsi" w:hAnsiTheme="majorHAnsi" w:cs="Times New Roman"/>
          <w:sz w:val="24"/>
          <w:szCs w:val="24"/>
        </w:rPr>
      </w:pPr>
      <w:r w:rsidRPr="00C846C2">
        <w:rPr>
          <w:rFonts w:asciiTheme="majorHAnsi" w:hAnsiTheme="majorHAnsi" w:cs="Times New Roman"/>
          <w:sz w:val="24"/>
          <w:szCs w:val="24"/>
        </w:rPr>
        <w:t xml:space="preserve">Some of the major concerns of </w:t>
      </w:r>
      <w:r w:rsidR="00E57CD0">
        <w:rPr>
          <w:rFonts w:asciiTheme="majorHAnsi" w:hAnsiTheme="majorHAnsi" w:cs="Times New Roman"/>
          <w:sz w:val="24"/>
          <w:szCs w:val="24"/>
        </w:rPr>
        <w:t>this industry</w:t>
      </w:r>
      <w:r w:rsidRPr="00C846C2">
        <w:rPr>
          <w:rFonts w:asciiTheme="majorHAnsi" w:hAnsiTheme="majorHAnsi" w:cs="Times New Roman"/>
          <w:sz w:val="24"/>
          <w:szCs w:val="24"/>
        </w:rPr>
        <w:t>:</w:t>
      </w:r>
    </w:p>
    <w:p w:rsidR="009C0402" w:rsidRPr="00C846C2" w:rsidRDefault="009C0402" w:rsidP="00891A72">
      <w:pPr>
        <w:pStyle w:val="ListParagraph"/>
        <w:numPr>
          <w:ilvl w:val="0"/>
          <w:numId w:val="1"/>
        </w:numPr>
        <w:jc w:val="both"/>
        <w:rPr>
          <w:rFonts w:asciiTheme="majorHAnsi" w:hAnsiTheme="majorHAnsi" w:cs="Times New Roman"/>
          <w:sz w:val="24"/>
          <w:szCs w:val="24"/>
        </w:rPr>
      </w:pPr>
      <w:r w:rsidRPr="00C846C2">
        <w:rPr>
          <w:rFonts w:asciiTheme="majorHAnsi" w:hAnsiTheme="majorHAnsi" w:cs="Times New Roman"/>
          <w:sz w:val="24"/>
          <w:szCs w:val="24"/>
        </w:rPr>
        <w:t xml:space="preserve">Huge financial penalties </w:t>
      </w:r>
    </w:p>
    <w:p w:rsidR="009C0402" w:rsidRPr="00C846C2" w:rsidRDefault="009C0402" w:rsidP="00891A72">
      <w:pPr>
        <w:pStyle w:val="ListParagraph"/>
        <w:numPr>
          <w:ilvl w:val="0"/>
          <w:numId w:val="1"/>
        </w:numPr>
        <w:jc w:val="both"/>
        <w:rPr>
          <w:rFonts w:asciiTheme="majorHAnsi" w:hAnsiTheme="majorHAnsi" w:cs="Times New Roman"/>
          <w:sz w:val="24"/>
          <w:szCs w:val="24"/>
        </w:rPr>
      </w:pPr>
      <w:r w:rsidRPr="00C846C2">
        <w:rPr>
          <w:rFonts w:asciiTheme="majorHAnsi" w:hAnsiTheme="majorHAnsi" w:cs="Times New Roman"/>
          <w:sz w:val="24"/>
          <w:szCs w:val="24"/>
        </w:rPr>
        <w:t>Flattened scientific productivity</w:t>
      </w:r>
    </w:p>
    <w:p w:rsidR="009C0402" w:rsidRPr="00C846C2" w:rsidRDefault="009C0402" w:rsidP="00891A72">
      <w:pPr>
        <w:pStyle w:val="ListParagraph"/>
        <w:numPr>
          <w:ilvl w:val="0"/>
          <w:numId w:val="1"/>
        </w:numPr>
        <w:jc w:val="both"/>
        <w:rPr>
          <w:rFonts w:asciiTheme="majorHAnsi" w:hAnsiTheme="majorHAnsi" w:cs="Times New Roman"/>
          <w:sz w:val="24"/>
          <w:szCs w:val="24"/>
        </w:rPr>
      </w:pPr>
      <w:r w:rsidRPr="00C846C2">
        <w:rPr>
          <w:rFonts w:asciiTheme="majorHAnsi" w:hAnsiTheme="majorHAnsi" w:cs="Times New Roman"/>
          <w:sz w:val="24"/>
          <w:szCs w:val="24"/>
        </w:rPr>
        <w:t>Costs per approved molecules are unsustainably high</w:t>
      </w:r>
    </w:p>
    <w:p w:rsidR="004E3E8A" w:rsidRDefault="009C0402" w:rsidP="00891A72">
      <w:pPr>
        <w:pStyle w:val="ListParagraph"/>
        <w:numPr>
          <w:ilvl w:val="0"/>
          <w:numId w:val="1"/>
        </w:numPr>
        <w:jc w:val="both"/>
        <w:rPr>
          <w:rFonts w:asciiTheme="majorHAnsi" w:hAnsiTheme="majorHAnsi" w:cs="Times New Roman"/>
          <w:sz w:val="24"/>
          <w:szCs w:val="24"/>
        </w:rPr>
      </w:pPr>
      <w:r w:rsidRPr="00C846C2">
        <w:rPr>
          <w:rFonts w:asciiTheme="majorHAnsi" w:hAnsiTheme="majorHAnsi" w:cs="Times New Roman"/>
          <w:sz w:val="24"/>
          <w:szCs w:val="24"/>
        </w:rPr>
        <w:t>Spend a very small percentage of their budgets on target selection and validation</w:t>
      </w:r>
    </w:p>
    <w:p w:rsidR="004E3E8A" w:rsidRPr="004E3E8A" w:rsidRDefault="004E3E8A" w:rsidP="004E3E8A">
      <w:pPr>
        <w:pStyle w:val="ListParagraph"/>
        <w:jc w:val="both"/>
        <w:rPr>
          <w:rFonts w:asciiTheme="majorHAnsi" w:hAnsiTheme="majorHAnsi" w:cs="Times New Roman"/>
          <w:sz w:val="24"/>
          <w:szCs w:val="24"/>
        </w:rPr>
      </w:pPr>
    </w:p>
    <w:p w:rsidR="004E3E8A" w:rsidRPr="001948EB" w:rsidRDefault="00BF3F24" w:rsidP="004E3E8A">
      <w:pPr>
        <w:pStyle w:val="ListParagraph"/>
        <w:ind w:left="0"/>
        <w:rPr>
          <w:rFonts w:asciiTheme="majorHAnsi" w:hAnsiTheme="majorHAnsi" w:cs="Times New Roman"/>
          <w:b/>
          <w:i/>
          <w:sz w:val="28"/>
          <w:szCs w:val="24"/>
        </w:rPr>
      </w:pPr>
      <w:r>
        <w:rPr>
          <w:rFonts w:asciiTheme="majorHAnsi" w:hAnsiTheme="majorHAnsi" w:cs="Times New Roman"/>
          <w:b/>
          <w:i/>
          <w:sz w:val="28"/>
          <w:szCs w:val="24"/>
        </w:rPr>
        <w:t>PROBL</w:t>
      </w:r>
      <w:r w:rsidR="00A55788">
        <w:rPr>
          <w:rFonts w:asciiTheme="majorHAnsi" w:hAnsiTheme="majorHAnsi" w:cs="Times New Roman"/>
          <w:b/>
          <w:i/>
          <w:sz w:val="28"/>
          <w:szCs w:val="24"/>
        </w:rPr>
        <w:t>EM</w:t>
      </w:r>
      <w:r>
        <w:rPr>
          <w:rFonts w:asciiTheme="majorHAnsi" w:hAnsiTheme="majorHAnsi" w:cs="Times New Roman"/>
          <w:b/>
          <w:i/>
          <w:sz w:val="28"/>
          <w:szCs w:val="24"/>
        </w:rPr>
        <w:t xml:space="preserve"> (CASES) EXAMPLES WHERE DATA ANALYTICS WAS ABSENT</w:t>
      </w:r>
    </w:p>
    <w:p w:rsidR="006E0F94" w:rsidRDefault="006E0F94" w:rsidP="004E3E8A">
      <w:pPr>
        <w:pStyle w:val="ListParagraph"/>
        <w:ind w:left="0"/>
        <w:rPr>
          <w:rFonts w:asciiTheme="majorHAnsi" w:hAnsiTheme="majorHAnsi" w:cs="Times New Roman"/>
          <w:b/>
          <w:sz w:val="24"/>
          <w:szCs w:val="24"/>
        </w:rPr>
      </w:pPr>
    </w:p>
    <w:p w:rsidR="006E0F94" w:rsidRPr="006E0F94" w:rsidRDefault="006E0F94" w:rsidP="004E3E8A">
      <w:pPr>
        <w:pStyle w:val="ListParagraph"/>
        <w:ind w:left="0"/>
        <w:rPr>
          <w:rFonts w:asciiTheme="majorHAnsi" w:hAnsiTheme="majorHAnsi" w:cs="Times New Roman"/>
          <w:sz w:val="24"/>
          <w:szCs w:val="24"/>
        </w:rPr>
      </w:pPr>
      <w:r>
        <w:rPr>
          <w:rFonts w:asciiTheme="majorHAnsi" w:hAnsiTheme="majorHAnsi" w:cs="Times New Roman"/>
          <w:sz w:val="24"/>
          <w:szCs w:val="24"/>
        </w:rPr>
        <w:t>The following scenarios describe 2 use cases where one of our clients came across certain problems that required immediate attention. Let us observe the problems</w:t>
      </w:r>
      <w:r w:rsidR="001948EB">
        <w:rPr>
          <w:rFonts w:asciiTheme="majorHAnsi" w:hAnsiTheme="majorHAnsi" w:cs="Times New Roman"/>
          <w:sz w:val="24"/>
          <w:szCs w:val="24"/>
        </w:rPr>
        <w:t xml:space="preserve"> first</w:t>
      </w:r>
      <w:r>
        <w:rPr>
          <w:rFonts w:asciiTheme="majorHAnsi" w:hAnsiTheme="majorHAnsi" w:cs="Times New Roman"/>
          <w:sz w:val="24"/>
          <w:szCs w:val="24"/>
        </w:rPr>
        <w:t>.</w:t>
      </w:r>
    </w:p>
    <w:p w:rsidR="00E57CD0" w:rsidRPr="00E57CD0" w:rsidRDefault="00E57CD0" w:rsidP="00E57CD0">
      <w:pPr>
        <w:jc w:val="both"/>
        <w:rPr>
          <w:rFonts w:asciiTheme="majorHAnsi" w:hAnsiTheme="majorHAnsi" w:cs="Times New Roman"/>
          <w:b/>
          <w:sz w:val="24"/>
          <w:szCs w:val="24"/>
        </w:rPr>
      </w:pPr>
      <w:r w:rsidRPr="00E57CD0">
        <w:rPr>
          <w:rFonts w:asciiTheme="majorHAnsi" w:hAnsiTheme="majorHAnsi" w:cs="Times New Roman"/>
          <w:b/>
          <w:sz w:val="24"/>
          <w:szCs w:val="24"/>
        </w:rPr>
        <w:t>SCENARIO 1:</w:t>
      </w:r>
    </w:p>
    <w:p w:rsidR="00581F4B" w:rsidRPr="00C846C2" w:rsidRDefault="00E57CD0" w:rsidP="003E49BE">
      <w:pPr>
        <w:jc w:val="both"/>
        <w:rPr>
          <w:rFonts w:asciiTheme="majorHAnsi" w:hAnsiTheme="majorHAnsi" w:cs="Times New Roman"/>
          <w:sz w:val="24"/>
          <w:szCs w:val="24"/>
        </w:rPr>
      </w:pPr>
      <w:r>
        <w:rPr>
          <w:rFonts w:asciiTheme="majorHAnsi" w:hAnsiTheme="majorHAnsi" w:cs="Times New Roman"/>
          <w:sz w:val="24"/>
          <w:szCs w:val="24"/>
          <w:shd w:val="clear" w:color="auto" w:fill="FFFFFF"/>
        </w:rPr>
        <w:t>In this scenario,</w:t>
      </w:r>
      <w:r w:rsidR="00C5012E" w:rsidRPr="00C846C2">
        <w:rPr>
          <w:rFonts w:asciiTheme="majorHAnsi" w:hAnsiTheme="majorHAnsi" w:cs="Times New Roman"/>
          <w:sz w:val="24"/>
          <w:szCs w:val="24"/>
          <w:shd w:val="clear" w:color="auto" w:fill="FFFFFF"/>
        </w:rPr>
        <w:t xml:space="preserve"> a</w:t>
      </w:r>
      <w:r w:rsidR="0032613F" w:rsidRPr="00C846C2">
        <w:rPr>
          <w:rFonts w:asciiTheme="majorHAnsi" w:hAnsiTheme="majorHAnsi" w:cs="Times New Roman"/>
          <w:sz w:val="24"/>
          <w:szCs w:val="24"/>
        </w:rPr>
        <w:t xml:space="preserve"> study was conduct</w:t>
      </w:r>
      <w:r w:rsidR="00C5012E" w:rsidRPr="00C846C2">
        <w:rPr>
          <w:rFonts w:asciiTheme="majorHAnsi" w:hAnsiTheme="majorHAnsi" w:cs="Times New Roman"/>
          <w:sz w:val="24"/>
          <w:szCs w:val="24"/>
        </w:rPr>
        <w:t>ed on 10 sites and each</w:t>
      </w:r>
      <w:r>
        <w:rPr>
          <w:rFonts w:asciiTheme="majorHAnsi" w:hAnsiTheme="majorHAnsi" w:cs="Times New Roman"/>
          <w:sz w:val="24"/>
          <w:szCs w:val="24"/>
        </w:rPr>
        <w:t xml:space="preserve"> site had an enrollment target of patients for assessments. T</w:t>
      </w:r>
      <w:r w:rsidR="00C5012E" w:rsidRPr="00C846C2">
        <w:rPr>
          <w:rFonts w:asciiTheme="majorHAnsi" w:hAnsiTheme="majorHAnsi" w:cs="Times New Roman"/>
          <w:sz w:val="24"/>
          <w:szCs w:val="24"/>
        </w:rPr>
        <w:t>he eventual result</w:t>
      </w:r>
      <w:r w:rsidR="0032613F" w:rsidRPr="00C846C2">
        <w:rPr>
          <w:rFonts w:asciiTheme="majorHAnsi" w:hAnsiTheme="majorHAnsi" w:cs="Times New Roman"/>
          <w:sz w:val="24"/>
          <w:szCs w:val="24"/>
        </w:rPr>
        <w:t xml:space="preserve"> showed</w:t>
      </w:r>
      <w:r w:rsidR="00C5012E" w:rsidRPr="00C846C2">
        <w:rPr>
          <w:rFonts w:asciiTheme="majorHAnsi" w:hAnsiTheme="majorHAnsi" w:cs="Times New Roman"/>
          <w:sz w:val="24"/>
          <w:szCs w:val="24"/>
        </w:rPr>
        <w:t xml:space="preserve"> that</w:t>
      </w:r>
      <w:r w:rsidR="0032613F" w:rsidRPr="00C846C2">
        <w:rPr>
          <w:rFonts w:asciiTheme="majorHAnsi" w:hAnsiTheme="majorHAnsi" w:cs="Times New Roman"/>
          <w:sz w:val="24"/>
          <w:szCs w:val="24"/>
        </w:rPr>
        <w:t xml:space="preserve"> the number of subjects enrolled</w:t>
      </w:r>
      <w:r w:rsidR="00C5012E" w:rsidRPr="00C846C2">
        <w:rPr>
          <w:rFonts w:asciiTheme="majorHAnsi" w:hAnsiTheme="majorHAnsi" w:cs="Times New Roman"/>
          <w:sz w:val="24"/>
          <w:szCs w:val="24"/>
        </w:rPr>
        <w:t xml:space="preserve"> had</w:t>
      </w:r>
      <w:r w:rsidR="0032613F" w:rsidRPr="00C846C2">
        <w:rPr>
          <w:rFonts w:asciiTheme="majorHAnsi" w:hAnsiTheme="majorHAnsi" w:cs="Times New Roman"/>
          <w:sz w:val="24"/>
          <w:szCs w:val="24"/>
        </w:rPr>
        <w:t xml:space="preserve"> discontinued at the sites each month.</w:t>
      </w:r>
    </w:p>
    <w:p w:rsidR="00A350B0" w:rsidRPr="00C846C2" w:rsidRDefault="00A350B0" w:rsidP="003E49BE">
      <w:pPr>
        <w:jc w:val="both"/>
        <w:rPr>
          <w:rFonts w:asciiTheme="majorHAnsi" w:hAnsiTheme="majorHAnsi" w:cs="Times New Roman"/>
          <w:sz w:val="24"/>
          <w:szCs w:val="24"/>
        </w:rPr>
      </w:pPr>
      <w:r w:rsidRPr="00C846C2">
        <w:rPr>
          <w:rFonts w:asciiTheme="majorHAnsi" w:hAnsiTheme="majorHAnsi" w:cs="Times New Roman"/>
          <w:sz w:val="24"/>
          <w:szCs w:val="24"/>
        </w:rPr>
        <w:t xml:space="preserve">According to </w:t>
      </w:r>
      <w:r w:rsidR="00C5012E" w:rsidRPr="00C846C2">
        <w:rPr>
          <w:rFonts w:asciiTheme="majorHAnsi" w:hAnsiTheme="majorHAnsi" w:cs="Times New Roman"/>
          <w:sz w:val="24"/>
          <w:szCs w:val="24"/>
        </w:rPr>
        <w:t xml:space="preserve">the study conducted, </w:t>
      </w:r>
      <w:r w:rsidRPr="00C846C2">
        <w:rPr>
          <w:rFonts w:asciiTheme="majorHAnsi" w:hAnsiTheme="majorHAnsi" w:cs="Times New Roman"/>
          <w:sz w:val="24"/>
          <w:szCs w:val="24"/>
        </w:rPr>
        <w:t>majority of the patients (</w:t>
      </w:r>
      <w:r w:rsidR="00C5012E" w:rsidRPr="00C846C2">
        <w:rPr>
          <w:rFonts w:asciiTheme="majorHAnsi" w:hAnsiTheme="majorHAnsi" w:cs="Times New Roman"/>
          <w:sz w:val="24"/>
          <w:szCs w:val="24"/>
        </w:rPr>
        <w:t xml:space="preserve">atleast </w:t>
      </w:r>
      <w:r w:rsidRPr="00C846C2">
        <w:rPr>
          <w:rFonts w:asciiTheme="majorHAnsi" w:hAnsiTheme="majorHAnsi" w:cs="Times New Roman"/>
          <w:sz w:val="24"/>
          <w:szCs w:val="24"/>
        </w:rPr>
        <w:t>40%),</w:t>
      </w:r>
      <w:r w:rsidR="00C5012E" w:rsidRPr="00C846C2">
        <w:rPr>
          <w:rFonts w:asciiTheme="majorHAnsi" w:hAnsiTheme="majorHAnsi" w:cs="Times New Roman"/>
          <w:sz w:val="24"/>
          <w:szCs w:val="24"/>
        </w:rPr>
        <w:t xml:space="preserve"> </w:t>
      </w:r>
      <w:r w:rsidRPr="00C846C2">
        <w:rPr>
          <w:rFonts w:asciiTheme="majorHAnsi" w:hAnsiTheme="majorHAnsi" w:cs="Times New Roman"/>
          <w:sz w:val="24"/>
          <w:szCs w:val="24"/>
        </w:rPr>
        <w:t xml:space="preserve">found </w:t>
      </w:r>
      <w:r w:rsidR="00C5012E" w:rsidRPr="00C846C2">
        <w:rPr>
          <w:rFonts w:asciiTheme="majorHAnsi" w:hAnsiTheme="majorHAnsi" w:cs="Times New Roman"/>
          <w:sz w:val="24"/>
          <w:szCs w:val="24"/>
        </w:rPr>
        <w:t xml:space="preserve">that the </w:t>
      </w:r>
      <w:r w:rsidRPr="00C846C2">
        <w:rPr>
          <w:rFonts w:asciiTheme="majorHAnsi" w:hAnsiTheme="majorHAnsi" w:cs="Times New Roman"/>
          <w:sz w:val="24"/>
          <w:szCs w:val="24"/>
        </w:rPr>
        <w:t>study requirements</w:t>
      </w:r>
      <w:r w:rsidR="00C5012E" w:rsidRPr="00C846C2">
        <w:rPr>
          <w:rFonts w:asciiTheme="majorHAnsi" w:hAnsiTheme="majorHAnsi" w:cs="Times New Roman"/>
          <w:sz w:val="24"/>
          <w:szCs w:val="24"/>
        </w:rPr>
        <w:t xml:space="preserve"> were</w:t>
      </w:r>
      <w:r w:rsidRPr="00C846C2">
        <w:rPr>
          <w:rFonts w:asciiTheme="majorHAnsi" w:hAnsiTheme="majorHAnsi" w:cs="Times New Roman"/>
          <w:sz w:val="24"/>
          <w:szCs w:val="24"/>
        </w:rPr>
        <w:t xml:space="preserve"> too demanding</w:t>
      </w:r>
      <w:r w:rsidR="00C5012E" w:rsidRPr="00C846C2">
        <w:rPr>
          <w:rFonts w:asciiTheme="majorHAnsi" w:hAnsiTheme="majorHAnsi" w:cs="Times New Roman"/>
          <w:sz w:val="24"/>
          <w:szCs w:val="24"/>
        </w:rPr>
        <w:t>, hence the</w:t>
      </w:r>
      <w:r w:rsidR="00BB0B51" w:rsidRPr="00C846C2">
        <w:rPr>
          <w:rFonts w:asciiTheme="majorHAnsi" w:hAnsiTheme="majorHAnsi" w:cs="Times New Roman"/>
          <w:sz w:val="24"/>
          <w:szCs w:val="24"/>
        </w:rPr>
        <w:t xml:space="preserve"> reason for</w:t>
      </w:r>
      <w:r w:rsidRPr="00C846C2">
        <w:rPr>
          <w:rFonts w:asciiTheme="majorHAnsi" w:hAnsiTheme="majorHAnsi" w:cs="Times New Roman"/>
          <w:sz w:val="24"/>
          <w:szCs w:val="24"/>
        </w:rPr>
        <w:t xml:space="preserve"> discontinuation at the sites. There were so many patients that it was difficult for the sites to</w:t>
      </w:r>
      <w:r w:rsidR="00C5012E" w:rsidRPr="00C846C2">
        <w:rPr>
          <w:rFonts w:asciiTheme="majorHAnsi" w:hAnsiTheme="majorHAnsi" w:cs="Times New Roman"/>
          <w:sz w:val="24"/>
          <w:szCs w:val="24"/>
        </w:rPr>
        <w:t xml:space="preserve"> manage</w:t>
      </w:r>
      <w:r w:rsidRPr="00C846C2">
        <w:rPr>
          <w:rFonts w:asciiTheme="majorHAnsi" w:hAnsiTheme="majorHAnsi" w:cs="Times New Roman"/>
          <w:sz w:val="24"/>
          <w:szCs w:val="24"/>
        </w:rPr>
        <w:t xml:space="preserve"> them, thus they</w:t>
      </w:r>
      <w:r w:rsidR="00C5012E" w:rsidRPr="00C846C2">
        <w:rPr>
          <w:rFonts w:asciiTheme="majorHAnsi" w:hAnsiTheme="majorHAnsi" w:cs="Times New Roman"/>
          <w:sz w:val="24"/>
          <w:szCs w:val="24"/>
        </w:rPr>
        <w:t xml:space="preserve"> failed to follow-up with</w:t>
      </w:r>
      <w:r w:rsidR="00E57CD0">
        <w:rPr>
          <w:rFonts w:asciiTheme="majorHAnsi" w:hAnsiTheme="majorHAnsi" w:cs="Times New Roman"/>
          <w:sz w:val="24"/>
          <w:szCs w:val="24"/>
        </w:rPr>
        <w:t xml:space="preserve"> them. There was</w:t>
      </w:r>
      <w:r w:rsidRPr="00C846C2">
        <w:rPr>
          <w:rFonts w:asciiTheme="majorHAnsi" w:hAnsiTheme="majorHAnsi" w:cs="Times New Roman"/>
          <w:sz w:val="24"/>
          <w:szCs w:val="24"/>
        </w:rPr>
        <w:t xml:space="preserve"> also a</w:t>
      </w:r>
      <w:r w:rsidR="00E57CD0">
        <w:rPr>
          <w:rFonts w:asciiTheme="majorHAnsi" w:hAnsiTheme="majorHAnsi" w:cs="Times New Roman"/>
          <w:sz w:val="24"/>
          <w:szCs w:val="24"/>
        </w:rPr>
        <w:t>nother group</w:t>
      </w:r>
      <w:r w:rsidRPr="00C846C2">
        <w:rPr>
          <w:rFonts w:asciiTheme="majorHAnsi" w:hAnsiTheme="majorHAnsi" w:cs="Times New Roman"/>
          <w:sz w:val="24"/>
          <w:szCs w:val="24"/>
        </w:rPr>
        <w:t xml:space="preserve"> who could not tolerate the treatment as it had side effects. Few patients were treated</w:t>
      </w:r>
      <w:r w:rsidR="00053E6D" w:rsidRPr="00C846C2">
        <w:rPr>
          <w:rFonts w:asciiTheme="majorHAnsi" w:hAnsiTheme="majorHAnsi" w:cs="Times New Roman"/>
          <w:sz w:val="24"/>
          <w:szCs w:val="24"/>
        </w:rPr>
        <w:t>,</w:t>
      </w:r>
      <w:r w:rsidRPr="00C846C2">
        <w:rPr>
          <w:rFonts w:asciiTheme="majorHAnsi" w:hAnsiTheme="majorHAnsi" w:cs="Times New Roman"/>
          <w:sz w:val="24"/>
          <w:szCs w:val="24"/>
        </w:rPr>
        <w:t xml:space="preserve"> but it was not effective enough as they did not get better.</w:t>
      </w:r>
    </w:p>
    <w:p w:rsidR="00BB0B51" w:rsidRPr="00C846C2" w:rsidRDefault="00B63618" w:rsidP="003E49BE">
      <w:pPr>
        <w:jc w:val="both"/>
        <w:rPr>
          <w:rFonts w:asciiTheme="majorHAnsi" w:hAnsiTheme="majorHAnsi" w:cs="Times New Roman"/>
          <w:sz w:val="24"/>
          <w:szCs w:val="24"/>
        </w:rPr>
      </w:pPr>
      <w:r w:rsidRPr="00C846C2">
        <w:rPr>
          <w:rFonts w:asciiTheme="majorHAnsi" w:hAnsiTheme="majorHAnsi" w:cs="Times New Roman"/>
          <w:sz w:val="24"/>
          <w:szCs w:val="24"/>
        </w:rPr>
        <w:t>Additionally</w:t>
      </w:r>
      <w:r w:rsidR="00BB0B51" w:rsidRPr="00C846C2">
        <w:rPr>
          <w:rFonts w:asciiTheme="majorHAnsi" w:hAnsiTheme="majorHAnsi" w:cs="Times New Roman"/>
          <w:sz w:val="24"/>
          <w:szCs w:val="24"/>
        </w:rPr>
        <w:t>, the subjects did</w:t>
      </w:r>
      <w:r w:rsidR="00A350B0" w:rsidRPr="00C846C2">
        <w:rPr>
          <w:rFonts w:asciiTheme="majorHAnsi" w:hAnsiTheme="majorHAnsi" w:cs="Times New Roman"/>
          <w:sz w:val="24"/>
          <w:szCs w:val="24"/>
        </w:rPr>
        <w:t xml:space="preserve"> not feel the urge to relocate to a di</w:t>
      </w:r>
      <w:r w:rsidR="00296839" w:rsidRPr="00C846C2">
        <w:rPr>
          <w:rFonts w:asciiTheme="majorHAnsi" w:hAnsiTheme="majorHAnsi" w:cs="Times New Roman"/>
          <w:sz w:val="24"/>
          <w:szCs w:val="24"/>
        </w:rPr>
        <w:t>fferent</w:t>
      </w:r>
      <w:r w:rsidR="00BB0B51" w:rsidRPr="00C846C2">
        <w:rPr>
          <w:rFonts w:asciiTheme="majorHAnsi" w:hAnsiTheme="majorHAnsi" w:cs="Times New Roman"/>
          <w:sz w:val="24"/>
          <w:szCs w:val="24"/>
        </w:rPr>
        <w:t xml:space="preserve"> place</w:t>
      </w:r>
      <w:r w:rsidR="00296839" w:rsidRPr="00C846C2">
        <w:rPr>
          <w:rFonts w:asciiTheme="majorHAnsi" w:hAnsiTheme="majorHAnsi" w:cs="Times New Roman"/>
          <w:sz w:val="24"/>
          <w:szCs w:val="24"/>
        </w:rPr>
        <w:t xml:space="preserve"> just for a proper result. The effect of travelling is something too adverse for them.</w:t>
      </w:r>
      <w:r w:rsidR="00BF7E43" w:rsidRPr="00C846C2">
        <w:rPr>
          <w:rFonts w:asciiTheme="majorHAnsi" w:hAnsiTheme="majorHAnsi" w:cs="Times New Roman"/>
          <w:sz w:val="24"/>
          <w:szCs w:val="24"/>
        </w:rPr>
        <w:t xml:space="preserve"> Certain restrictions are imposed on the patients that are overwhelming for them. Initially they join due to the handsome reimbursement but mid down the lane they are deemed </w:t>
      </w:r>
      <w:r w:rsidR="00E57CD0">
        <w:rPr>
          <w:rFonts w:asciiTheme="majorHAnsi" w:hAnsiTheme="majorHAnsi" w:cs="Times New Roman"/>
          <w:sz w:val="24"/>
          <w:szCs w:val="24"/>
        </w:rPr>
        <w:t>to be uncooperative and leave the study</w:t>
      </w:r>
      <w:r w:rsidR="00BF7E43" w:rsidRPr="00C846C2">
        <w:rPr>
          <w:rFonts w:asciiTheme="majorHAnsi" w:hAnsiTheme="majorHAnsi" w:cs="Times New Roman"/>
          <w:sz w:val="24"/>
          <w:szCs w:val="24"/>
        </w:rPr>
        <w:t xml:space="preserve"> incomplete</w:t>
      </w:r>
      <w:r w:rsidR="007C4BA1" w:rsidRPr="00C846C2">
        <w:rPr>
          <w:rFonts w:asciiTheme="majorHAnsi" w:hAnsiTheme="majorHAnsi" w:cs="Times New Roman"/>
          <w:sz w:val="24"/>
          <w:szCs w:val="24"/>
        </w:rPr>
        <w:t xml:space="preserve">. </w:t>
      </w:r>
    </w:p>
    <w:p w:rsidR="003B380B" w:rsidRDefault="008A40CD" w:rsidP="003E49BE">
      <w:pPr>
        <w:jc w:val="both"/>
        <w:rPr>
          <w:rFonts w:asciiTheme="majorHAnsi" w:hAnsiTheme="majorHAnsi" w:cs="Times New Roman"/>
          <w:sz w:val="24"/>
          <w:szCs w:val="24"/>
        </w:rPr>
      </w:pPr>
      <w:r w:rsidRPr="00C846C2">
        <w:rPr>
          <w:rFonts w:asciiTheme="majorHAnsi" w:hAnsiTheme="majorHAnsi" w:cs="Times New Roman"/>
          <w:sz w:val="24"/>
          <w:szCs w:val="24"/>
        </w:rPr>
        <w:t>Now let</w:t>
      </w:r>
      <w:r w:rsidR="00370FC3" w:rsidRPr="00C846C2">
        <w:rPr>
          <w:rFonts w:asciiTheme="majorHAnsi" w:hAnsiTheme="majorHAnsi" w:cs="Times New Roman"/>
          <w:sz w:val="24"/>
          <w:szCs w:val="24"/>
        </w:rPr>
        <w:t xml:space="preserve"> us</w:t>
      </w:r>
      <w:r w:rsidRPr="00C846C2">
        <w:rPr>
          <w:rFonts w:asciiTheme="majorHAnsi" w:hAnsiTheme="majorHAnsi" w:cs="Times New Roman"/>
          <w:sz w:val="24"/>
          <w:szCs w:val="24"/>
        </w:rPr>
        <w:t xml:space="preserve"> </w:t>
      </w:r>
      <w:r w:rsidR="00370FC3" w:rsidRPr="00C846C2">
        <w:rPr>
          <w:rFonts w:asciiTheme="majorHAnsi" w:hAnsiTheme="majorHAnsi" w:cs="Times New Roman"/>
          <w:sz w:val="24"/>
          <w:szCs w:val="24"/>
        </w:rPr>
        <w:t>give a deep-rooted thought</w:t>
      </w:r>
      <w:r w:rsidRPr="00C846C2">
        <w:rPr>
          <w:rFonts w:asciiTheme="majorHAnsi" w:hAnsiTheme="majorHAnsi" w:cs="Times New Roman"/>
          <w:sz w:val="24"/>
          <w:szCs w:val="24"/>
        </w:rPr>
        <w:t>. Is it always the subjects who found the requirements increasingly burdensome? Or there are other parties involved</w:t>
      </w:r>
      <w:r w:rsidR="00B63618" w:rsidRPr="00C846C2">
        <w:rPr>
          <w:rFonts w:asciiTheme="majorHAnsi" w:hAnsiTheme="majorHAnsi" w:cs="Times New Roman"/>
          <w:sz w:val="24"/>
          <w:szCs w:val="24"/>
        </w:rPr>
        <w:t xml:space="preserve"> </w:t>
      </w:r>
      <w:r w:rsidRPr="00C846C2">
        <w:rPr>
          <w:rFonts w:asciiTheme="majorHAnsi" w:hAnsiTheme="majorHAnsi" w:cs="Times New Roman"/>
          <w:sz w:val="24"/>
          <w:szCs w:val="24"/>
        </w:rPr>
        <w:t xml:space="preserve">making it equally </w:t>
      </w:r>
      <w:r w:rsidR="00370FC3" w:rsidRPr="00C846C2">
        <w:rPr>
          <w:rFonts w:asciiTheme="majorHAnsi" w:hAnsiTheme="majorHAnsi" w:cs="Times New Roman"/>
          <w:sz w:val="24"/>
          <w:szCs w:val="24"/>
        </w:rPr>
        <w:t xml:space="preserve">troublesome? </w:t>
      </w:r>
    </w:p>
    <w:p w:rsidR="00DA1AD2" w:rsidRDefault="00DA1AD2" w:rsidP="003E49BE">
      <w:pPr>
        <w:jc w:val="both"/>
        <w:rPr>
          <w:rFonts w:asciiTheme="majorHAnsi" w:hAnsiTheme="majorHAnsi" w:cs="Times New Roman"/>
          <w:sz w:val="24"/>
          <w:szCs w:val="24"/>
        </w:rPr>
      </w:pPr>
      <w:r>
        <w:rPr>
          <w:rFonts w:asciiTheme="majorHAnsi" w:hAnsiTheme="majorHAnsi" w:cs="Times New Roman"/>
          <w:sz w:val="24"/>
          <w:szCs w:val="24"/>
        </w:rPr>
        <w:t>[Business Intelligence (BI) Dashboard &amp; Reporting Overview. 2015]</w:t>
      </w:r>
    </w:p>
    <w:p w:rsidR="00E57CD0" w:rsidRPr="006504B6" w:rsidRDefault="00E57CD0" w:rsidP="003E49BE">
      <w:pPr>
        <w:jc w:val="both"/>
        <w:rPr>
          <w:rFonts w:asciiTheme="majorHAnsi" w:hAnsiTheme="majorHAnsi" w:cs="Times New Roman"/>
          <w:b/>
          <w:sz w:val="24"/>
          <w:szCs w:val="24"/>
        </w:rPr>
      </w:pPr>
      <w:r w:rsidRPr="006504B6">
        <w:rPr>
          <w:rFonts w:asciiTheme="majorHAnsi" w:hAnsiTheme="majorHAnsi" w:cs="Times New Roman"/>
          <w:b/>
          <w:sz w:val="24"/>
          <w:szCs w:val="24"/>
        </w:rPr>
        <w:lastRenderedPageBreak/>
        <w:t>SCENARIO 2:</w:t>
      </w:r>
    </w:p>
    <w:p w:rsidR="004E3E8A" w:rsidRDefault="00E57CD0" w:rsidP="003E49BE">
      <w:pPr>
        <w:jc w:val="both"/>
        <w:rPr>
          <w:rFonts w:asciiTheme="majorHAnsi" w:hAnsiTheme="majorHAnsi" w:cs="Times New Roman"/>
          <w:sz w:val="24"/>
          <w:szCs w:val="24"/>
        </w:rPr>
      </w:pPr>
      <w:r>
        <w:rPr>
          <w:rFonts w:asciiTheme="majorHAnsi" w:hAnsiTheme="majorHAnsi" w:cs="Times New Roman"/>
          <w:sz w:val="24"/>
          <w:szCs w:val="24"/>
        </w:rPr>
        <w:t>In this scenario, there are 5 sites where Clinicians have to conduct assessments with Patients</w:t>
      </w:r>
      <w:r w:rsidR="004E3E8A">
        <w:rPr>
          <w:rFonts w:asciiTheme="majorHAnsi" w:hAnsiTheme="majorHAnsi" w:cs="Times New Roman"/>
          <w:sz w:val="24"/>
          <w:szCs w:val="24"/>
        </w:rPr>
        <w:t xml:space="preserve">. </w:t>
      </w:r>
    </w:p>
    <w:p w:rsidR="00E57CD0" w:rsidRDefault="004E3E8A" w:rsidP="003E49BE">
      <w:pPr>
        <w:jc w:val="both"/>
        <w:rPr>
          <w:rFonts w:asciiTheme="majorHAnsi" w:hAnsiTheme="majorHAnsi" w:cs="Times New Roman"/>
          <w:sz w:val="24"/>
          <w:szCs w:val="24"/>
        </w:rPr>
      </w:pPr>
      <w:r>
        <w:rPr>
          <w:rFonts w:asciiTheme="majorHAnsi" w:hAnsiTheme="majorHAnsi" w:cs="Times New Roman"/>
          <w:sz w:val="24"/>
          <w:szCs w:val="24"/>
        </w:rPr>
        <w:t>Let’s shift our focus to only 1 site as an example.</w:t>
      </w:r>
      <w:r w:rsidR="00E57CD0">
        <w:rPr>
          <w:rFonts w:asciiTheme="majorHAnsi" w:hAnsiTheme="majorHAnsi" w:cs="Times New Roman"/>
          <w:sz w:val="24"/>
          <w:szCs w:val="24"/>
        </w:rPr>
        <w:t xml:space="preserve"> </w:t>
      </w:r>
      <w:r>
        <w:rPr>
          <w:rFonts w:asciiTheme="majorHAnsi" w:hAnsiTheme="majorHAnsi" w:cs="Times New Roman"/>
          <w:sz w:val="24"/>
          <w:szCs w:val="24"/>
        </w:rPr>
        <w:t xml:space="preserve">There could be number of Patients and Clinicians on this site during the assessment session. After an assessment is complete, Clinicians </w:t>
      </w:r>
      <w:r w:rsidRPr="00C846C2">
        <w:rPr>
          <w:rFonts w:asciiTheme="majorHAnsi" w:hAnsiTheme="majorHAnsi" w:cs="Times New Roman"/>
          <w:sz w:val="24"/>
          <w:szCs w:val="24"/>
        </w:rPr>
        <w:t xml:space="preserve">record the data in the </w:t>
      </w:r>
      <w:r>
        <w:rPr>
          <w:rFonts w:asciiTheme="majorHAnsi" w:hAnsiTheme="majorHAnsi" w:cs="Times New Roman"/>
          <w:sz w:val="24"/>
          <w:szCs w:val="24"/>
        </w:rPr>
        <w:t>system and</w:t>
      </w:r>
      <w:r w:rsidRPr="00C846C2">
        <w:rPr>
          <w:rFonts w:asciiTheme="majorHAnsi" w:hAnsiTheme="majorHAnsi" w:cs="Times New Roman"/>
          <w:sz w:val="24"/>
          <w:szCs w:val="24"/>
        </w:rPr>
        <w:t xml:space="preserve"> all</w:t>
      </w:r>
      <w:r>
        <w:rPr>
          <w:rFonts w:asciiTheme="majorHAnsi" w:hAnsiTheme="majorHAnsi" w:cs="Times New Roman"/>
          <w:sz w:val="24"/>
          <w:szCs w:val="24"/>
        </w:rPr>
        <w:t xml:space="preserve"> the</w:t>
      </w:r>
      <w:r w:rsidRPr="00C846C2">
        <w:rPr>
          <w:rFonts w:asciiTheme="majorHAnsi" w:hAnsiTheme="majorHAnsi" w:cs="Times New Roman"/>
          <w:sz w:val="24"/>
          <w:szCs w:val="24"/>
        </w:rPr>
        <w:t xml:space="preserve"> forms` information is stored in Central </w:t>
      </w:r>
      <w:r>
        <w:rPr>
          <w:rFonts w:asciiTheme="majorHAnsi" w:hAnsiTheme="majorHAnsi" w:cs="Times New Roman"/>
          <w:sz w:val="24"/>
          <w:szCs w:val="24"/>
        </w:rPr>
        <w:t>Database. What is being observed is</w:t>
      </w:r>
      <w:r w:rsidR="00E57CD0">
        <w:rPr>
          <w:rFonts w:asciiTheme="majorHAnsi" w:hAnsiTheme="majorHAnsi" w:cs="Times New Roman"/>
          <w:sz w:val="24"/>
          <w:szCs w:val="24"/>
        </w:rPr>
        <w:t xml:space="preserve"> that </w:t>
      </w:r>
      <w:r>
        <w:rPr>
          <w:rFonts w:asciiTheme="majorHAnsi" w:hAnsiTheme="majorHAnsi" w:cs="Times New Roman"/>
          <w:sz w:val="24"/>
          <w:szCs w:val="24"/>
        </w:rPr>
        <w:t xml:space="preserve">one or few of the </w:t>
      </w:r>
      <w:r w:rsidR="00E57CD0">
        <w:rPr>
          <w:rFonts w:asciiTheme="majorHAnsi" w:hAnsiTheme="majorHAnsi" w:cs="Times New Roman"/>
          <w:sz w:val="24"/>
          <w:szCs w:val="24"/>
        </w:rPr>
        <w:t>Clinicians are not submitting the data into the system after an assessment with a patient has been complete.</w:t>
      </w:r>
      <w:r>
        <w:rPr>
          <w:rFonts w:asciiTheme="majorHAnsi" w:hAnsiTheme="majorHAnsi" w:cs="Times New Roman"/>
          <w:sz w:val="24"/>
          <w:szCs w:val="24"/>
        </w:rPr>
        <w:t xml:space="preserve"> There is a significant time difference between a Clinician saving the data and submitting the data into the Database. This is definitely not normal and the management will raise questions as to why this is happening. There could be numerous reasons for example the Clinician forgot to submit the data, fell sick, server was </w:t>
      </w:r>
      <w:r w:rsidR="006504B6">
        <w:rPr>
          <w:rFonts w:asciiTheme="majorHAnsi" w:hAnsiTheme="majorHAnsi" w:cs="Times New Roman"/>
          <w:sz w:val="24"/>
          <w:szCs w:val="24"/>
        </w:rPr>
        <w:t>unavailable, emergency issues, patient-clinician relationship etc.</w:t>
      </w:r>
    </w:p>
    <w:p w:rsidR="00DA1AD2" w:rsidRDefault="00DA1AD2" w:rsidP="003E49BE">
      <w:pPr>
        <w:jc w:val="both"/>
        <w:rPr>
          <w:rFonts w:asciiTheme="majorHAnsi" w:hAnsiTheme="majorHAnsi" w:cs="Times New Roman"/>
          <w:sz w:val="24"/>
          <w:szCs w:val="24"/>
        </w:rPr>
      </w:pPr>
      <w:r>
        <w:rPr>
          <w:rFonts w:asciiTheme="majorHAnsi" w:hAnsiTheme="majorHAnsi" w:cs="Times New Roman"/>
          <w:sz w:val="24"/>
          <w:szCs w:val="24"/>
        </w:rPr>
        <w:t>[Business Intelligence (BI) Dashboard &amp; Reporting Overview. 2015]</w:t>
      </w:r>
    </w:p>
    <w:p w:rsidR="00E57CD0" w:rsidRDefault="006504B6" w:rsidP="003E49BE">
      <w:pPr>
        <w:jc w:val="both"/>
        <w:rPr>
          <w:rFonts w:asciiTheme="majorHAnsi" w:hAnsiTheme="majorHAnsi" w:cs="Times New Roman"/>
          <w:sz w:val="24"/>
          <w:szCs w:val="24"/>
        </w:rPr>
      </w:pPr>
      <w:r w:rsidRPr="00C35D1A">
        <w:rPr>
          <w:rFonts w:asciiTheme="majorHAnsi" w:hAnsiTheme="majorHAnsi" w:cs="Times New Roman"/>
          <w:sz w:val="24"/>
          <w:szCs w:val="24"/>
        </w:rPr>
        <w:t>Considering the above 2 scenarios as an example, let us look at what branch of Data Analytics can help us solve these issues. At the edge of statistics, computer science and emerging technology, Health-Care/Pharmaceuti</w:t>
      </w:r>
      <w:r w:rsidR="00C35D1A">
        <w:rPr>
          <w:rFonts w:asciiTheme="majorHAnsi" w:hAnsiTheme="majorHAnsi" w:cs="Times New Roman"/>
          <w:sz w:val="24"/>
          <w:szCs w:val="24"/>
        </w:rPr>
        <w:t>cal/Biotechnology industries have</w:t>
      </w:r>
      <w:r w:rsidRPr="00C35D1A">
        <w:rPr>
          <w:rFonts w:asciiTheme="majorHAnsi" w:hAnsiTheme="majorHAnsi" w:cs="Times New Roman"/>
          <w:sz w:val="24"/>
          <w:szCs w:val="24"/>
        </w:rPr>
        <w:t xml:space="preserve"> research communities that focus on the development of fast and efficient algorithms for real-time processing of data with a main goal to </w:t>
      </w:r>
      <w:r w:rsidR="00C35D1A" w:rsidRPr="00C35D1A">
        <w:rPr>
          <w:rFonts w:asciiTheme="majorHAnsi" w:hAnsiTheme="majorHAnsi" w:cs="Times New Roman"/>
          <w:sz w:val="24"/>
          <w:szCs w:val="24"/>
        </w:rPr>
        <w:t>detect red flags and deliver accurate predictions.</w:t>
      </w:r>
      <w:r w:rsidR="00B53434">
        <w:rPr>
          <w:rFonts w:asciiTheme="majorHAnsi" w:hAnsiTheme="majorHAnsi" w:cs="Times New Roman"/>
          <w:sz w:val="24"/>
          <w:szCs w:val="24"/>
        </w:rPr>
        <w:t xml:space="preserve"> (</w:t>
      </w:r>
      <w:proofErr w:type="spellStart"/>
      <w:r w:rsidR="00B53434">
        <w:rPr>
          <w:rFonts w:asciiTheme="majorHAnsi" w:hAnsiTheme="majorHAnsi" w:cs="Times New Roman"/>
          <w:sz w:val="24"/>
          <w:szCs w:val="24"/>
        </w:rPr>
        <w:t>Galetto</w:t>
      </w:r>
      <w:proofErr w:type="spellEnd"/>
      <w:r w:rsidR="00B53434">
        <w:rPr>
          <w:rFonts w:asciiTheme="majorHAnsi" w:hAnsiTheme="majorHAnsi" w:cs="Times New Roman"/>
          <w:sz w:val="24"/>
          <w:szCs w:val="24"/>
        </w:rPr>
        <w:t>, 2016)</w:t>
      </w:r>
    </w:p>
    <w:p w:rsidR="00C846C2" w:rsidRDefault="00C35D1A" w:rsidP="003E49BE">
      <w:pPr>
        <w:jc w:val="both"/>
        <w:rPr>
          <w:rFonts w:asciiTheme="majorHAnsi" w:hAnsiTheme="majorHAnsi" w:cs="Times New Roman"/>
          <w:sz w:val="24"/>
          <w:szCs w:val="24"/>
        </w:rPr>
      </w:pPr>
      <w:r>
        <w:rPr>
          <w:rFonts w:asciiTheme="majorHAnsi" w:hAnsiTheme="majorHAnsi" w:cs="Times New Roman"/>
          <w:sz w:val="24"/>
          <w:szCs w:val="24"/>
        </w:rPr>
        <w:t>This is where we dive into the branch of data</w:t>
      </w:r>
      <w:r w:rsidR="005574F7">
        <w:rPr>
          <w:rFonts w:asciiTheme="majorHAnsi" w:hAnsiTheme="majorHAnsi" w:cs="Times New Roman"/>
          <w:sz w:val="24"/>
          <w:szCs w:val="24"/>
        </w:rPr>
        <w:t xml:space="preserve"> analytics</w:t>
      </w:r>
      <w:r>
        <w:rPr>
          <w:rFonts w:asciiTheme="majorHAnsi" w:hAnsiTheme="majorHAnsi" w:cs="Times New Roman"/>
          <w:sz w:val="24"/>
          <w:szCs w:val="24"/>
        </w:rPr>
        <w:t xml:space="preserve"> that is widely known as “</w:t>
      </w:r>
      <w:r w:rsidRPr="005574F7">
        <w:rPr>
          <w:rFonts w:asciiTheme="majorHAnsi" w:hAnsiTheme="majorHAnsi" w:cs="Times New Roman"/>
          <w:b/>
          <w:sz w:val="24"/>
          <w:szCs w:val="24"/>
        </w:rPr>
        <w:t>Machine Learning</w:t>
      </w:r>
      <w:r>
        <w:rPr>
          <w:rFonts w:asciiTheme="majorHAnsi" w:hAnsiTheme="majorHAnsi" w:cs="Times New Roman"/>
          <w:sz w:val="24"/>
          <w:szCs w:val="24"/>
        </w:rPr>
        <w:t>”</w:t>
      </w:r>
      <w:r w:rsidR="005574F7">
        <w:rPr>
          <w:rFonts w:asciiTheme="majorHAnsi" w:hAnsiTheme="majorHAnsi" w:cs="Times New Roman"/>
          <w:sz w:val="24"/>
          <w:szCs w:val="24"/>
        </w:rPr>
        <w:t>.</w:t>
      </w: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814EF5" w:rsidRDefault="00814EF5" w:rsidP="003E49BE">
      <w:pPr>
        <w:jc w:val="both"/>
        <w:rPr>
          <w:rFonts w:asciiTheme="majorHAnsi" w:hAnsiTheme="majorHAnsi" w:cs="Times New Roman"/>
          <w:sz w:val="24"/>
          <w:szCs w:val="24"/>
        </w:rPr>
      </w:pPr>
    </w:p>
    <w:p w:rsidR="00B53434" w:rsidRPr="00C846C2" w:rsidRDefault="00B53434" w:rsidP="003E49BE">
      <w:pPr>
        <w:jc w:val="both"/>
        <w:rPr>
          <w:rFonts w:asciiTheme="majorHAnsi" w:hAnsiTheme="majorHAnsi" w:cs="Times New Roman"/>
          <w:sz w:val="24"/>
          <w:szCs w:val="24"/>
        </w:rPr>
      </w:pPr>
    </w:p>
    <w:p w:rsidR="003B380B" w:rsidRPr="001948EB" w:rsidRDefault="00604A11" w:rsidP="003E49BE">
      <w:pPr>
        <w:jc w:val="both"/>
        <w:rPr>
          <w:rFonts w:asciiTheme="majorHAnsi" w:hAnsiTheme="majorHAnsi" w:cs="Times New Roman"/>
          <w:b/>
          <w:sz w:val="32"/>
          <w:szCs w:val="24"/>
        </w:rPr>
      </w:pPr>
      <w:r w:rsidRPr="001948EB">
        <w:rPr>
          <w:rFonts w:asciiTheme="majorHAnsi" w:hAnsiTheme="majorHAnsi" w:cs="Times New Roman"/>
          <w:b/>
          <w:sz w:val="32"/>
          <w:szCs w:val="24"/>
        </w:rPr>
        <w:lastRenderedPageBreak/>
        <w:t>ADVENT OF MACHINE LEARNING</w:t>
      </w:r>
    </w:p>
    <w:p w:rsidR="005574F7" w:rsidRPr="00C846C2" w:rsidRDefault="00FB5B46" w:rsidP="005574F7">
      <w:pPr>
        <w:jc w:val="both"/>
        <w:rPr>
          <w:rFonts w:asciiTheme="majorHAnsi" w:hAnsiTheme="majorHAnsi" w:cs="Times New Roman"/>
          <w:sz w:val="24"/>
          <w:szCs w:val="24"/>
        </w:rPr>
      </w:pPr>
      <w:r w:rsidRPr="00C846C2">
        <w:rPr>
          <w:rFonts w:asciiTheme="majorHAnsi" w:hAnsiTheme="majorHAnsi" w:cs="Times New Roman"/>
          <w:sz w:val="24"/>
          <w:szCs w:val="24"/>
        </w:rPr>
        <w:t>Before diving into Machine Learning and its benefits to a business, what do we exactly know about it? Machine Learning is simply about the comprehension of data and statistics. It’s basically a process where computer algorithms are used to identify patterns in data and then predict the possible outcomes. These algorithms are also defined in such a way that it can learn and adapt outputs based on new information.</w:t>
      </w:r>
      <w:r w:rsidR="005574F7">
        <w:rPr>
          <w:rFonts w:asciiTheme="majorHAnsi" w:hAnsiTheme="majorHAnsi" w:cs="Times New Roman"/>
          <w:sz w:val="24"/>
          <w:szCs w:val="24"/>
        </w:rPr>
        <w:t xml:space="preserve"> Once the functional model is designed, they do not need a human to become better.</w:t>
      </w:r>
    </w:p>
    <w:p w:rsidR="005574F7" w:rsidRDefault="00FB5B46" w:rsidP="003E49BE">
      <w:pPr>
        <w:jc w:val="both"/>
        <w:rPr>
          <w:rFonts w:asciiTheme="majorHAnsi" w:hAnsiTheme="majorHAnsi" w:cs="Times New Roman"/>
          <w:sz w:val="24"/>
          <w:szCs w:val="24"/>
        </w:rPr>
      </w:pPr>
      <w:r w:rsidRPr="00C846C2">
        <w:rPr>
          <w:rFonts w:asciiTheme="majorHAnsi" w:hAnsiTheme="majorHAnsi" w:cs="Times New Roman"/>
          <w:sz w:val="24"/>
          <w:szCs w:val="24"/>
        </w:rPr>
        <w:t xml:space="preserve">As overwhelming as it sounds, there are certain challenges in implementing ML in a business. Few are as follows: </w:t>
      </w:r>
      <w:r w:rsidRPr="00814EF5">
        <w:rPr>
          <w:rFonts w:asciiTheme="majorHAnsi" w:hAnsiTheme="majorHAnsi" w:cs="Times New Roman"/>
          <w:b/>
          <w:sz w:val="24"/>
          <w:szCs w:val="24"/>
        </w:rPr>
        <w:t>i)</w:t>
      </w:r>
      <w:r w:rsidRPr="00C846C2">
        <w:rPr>
          <w:rFonts w:asciiTheme="majorHAnsi" w:hAnsiTheme="majorHAnsi" w:cs="Times New Roman"/>
          <w:sz w:val="24"/>
          <w:szCs w:val="24"/>
        </w:rPr>
        <w:t xml:space="preserve"> Understanding what type of algorithm is used for the problem that needs to be solved, </w:t>
      </w:r>
      <w:r w:rsidRPr="00814EF5">
        <w:rPr>
          <w:rFonts w:asciiTheme="majorHAnsi" w:hAnsiTheme="majorHAnsi" w:cs="Times New Roman"/>
          <w:b/>
          <w:sz w:val="24"/>
          <w:szCs w:val="24"/>
        </w:rPr>
        <w:t>ii)</w:t>
      </w:r>
      <w:r w:rsidRPr="00C846C2">
        <w:rPr>
          <w:rFonts w:asciiTheme="majorHAnsi" w:hAnsiTheme="majorHAnsi" w:cs="Times New Roman"/>
          <w:sz w:val="24"/>
          <w:szCs w:val="24"/>
        </w:rPr>
        <w:t xml:space="preserve"> </w:t>
      </w:r>
      <w:proofErr w:type="spellStart"/>
      <w:r w:rsidRPr="00C846C2">
        <w:rPr>
          <w:rFonts w:asciiTheme="majorHAnsi" w:hAnsiTheme="majorHAnsi" w:cs="Times New Roman"/>
          <w:sz w:val="24"/>
          <w:szCs w:val="24"/>
        </w:rPr>
        <w:t>Overfitting</w:t>
      </w:r>
      <w:proofErr w:type="spellEnd"/>
      <w:r w:rsidRPr="00C846C2">
        <w:rPr>
          <w:rFonts w:asciiTheme="majorHAnsi" w:hAnsiTheme="majorHAnsi" w:cs="Times New Roman"/>
          <w:sz w:val="24"/>
          <w:szCs w:val="24"/>
        </w:rPr>
        <w:t xml:space="preserve"> of data that causes the ability to generalize, learn and make predictions based on new data and </w:t>
      </w:r>
      <w:r w:rsidRPr="00814EF5">
        <w:rPr>
          <w:rFonts w:asciiTheme="majorHAnsi" w:hAnsiTheme="majorHAnsi" w:cs="Times New Roman"/>
          <w:b/>
          <w:sz w:val="24"/>
          <w:szCs w:val="24"/>
        </w:rPr>
        <w:t>iii)</w:t>
      </w:r>
      <w:r w:rsidRPr="00C846C2">
        <w:rPr>
          <w:rFonts w:asciiTheme="majorHAnsi" w:hAnsiTheme="majorHAnsi" w:cs="Times New Roman"/>
          <w:sz w:val="24"/>
          <w:szCs w:val="24"/>
        </w:rPr>
        <w:t xml:space="preserve"> A problem which can be solved may not always be solvable through ML hence the process is never-ending leading an organization to chase the problem but never develop a functional model.</w:t>
      </w:r>
    </w:p>
    <w:p w:rsidR="00E83ED2" w:rsidRDefault="00E83ED2" w:rsidP="003E49BE">
      <w:pPr>
        <w:jc w:val="both"/>
        <w:rPr>
          <w:rFonts w:asciiTheme="majorHAnsi" w:hAnsiTheme="majorHAnsi" w:cs="Times New Roman"/>
          <w:sz w:val="24"/>
          <w:szCs w:val="24"/>
        </w:rPr>
      </w:pPr>
      <w:r>
        <w:rPr>
          <w:rFonts w:asciiTheme="majorHAnsi" w:hAnsiTheme="majorHAnsi" w:cs="Times New Roman"/>
          <w:sz w:val="24"/>
          <w:szCs w:val="24"/>
        </w:rPr>
        <w:t>(Christopher, 2016)</w:t>
      </w:r>
    </w:p>
    <w:p w:rsidR="005574F7" w:rsidRPr="00B56628" w:rsidRDefault="00604A11" w:rsidP="003E49BE">
      <w:pPr>
        <w:jc w:val="both"/>
        <w:rPr>
          <w:rFonts w:asciiTheme="majorHAnsi" w:hAnsiTheme="majorHAnsi" w:cs="Times New Roman"/>
          <w:b/>
          <w:i/>
          <w:sz w:val="28"/>
          <w:szCs w:val="24"/>
        </w:rPr>
      </w:pPr>
      <w:r w:rsidRPr="00B56628">
        <w:rPr>
          <w:rFonts w:asciiTheme="majorHAnsi" w:hAnsiTheme="majorHAnsi" w:cs="Times New Roman"/>
          <w:b/>
          <w:i/>
          <w:sz w:val="28"/>
          <w:szCs w:val="24"/>
        </w:rPr>
        <w:t>R</w:t>
      </w:r>
      <w:r w:rsidR="00C846C2" w:rsidRPr="00B56628">
        <w:rPr>
          <w:rFonts w:asciiTheme="majorHAnsi" w:hAnsiTheme="majorHAnsi" w:cs="Times New Roman"/>
          <w:b/>
          <w:i/>
          <w:sz w:val="28"/>
          <w:szCs w:val="24"/>
        </w:rPr>
        <w:t xml:space="preserve">eliSource </w:t>
      </w:r>
      <w:r w:rsidR="005574F7" w:rsidRPr="00B56628">
        <w:rPr>
          <w:rFonts w:asciiTheme="majorHAnsi" w:hAnsiTheme="majorHAnsi" w:cs="Times New Roman"/>
          <w:b/>
          <w:i/>
          <w:sz w:val="28"/>
          <w:szCs w:val="24"/>
        </w:rPr>
        <w:t xml:space="preserve">Database Engineering </w:t>
      </w:r>
      <w:r w:rsidR="006E0F94" w:rsidRPr="00B56628">
        <w:rPr>
          <w:rFonts w:asciiTheme="majorHAnsi" w:hAnsiTheme="majorHAnsi" w:cs="Times New Roman"/>
          <w:b/>
          <w:i/>
          <w:sz w:val="28"/>
          <w:szCs w:val="24"/>
        </w:rPr>
        <w:t>Expertise</w:t>
      </w:r>
    </w:p>
    <w:p w:rsidR="00604A11" w:rsidRDefault="005574F7" w:rsidP="003E49BE">
      <w:pPr>
        <w:jc w:val="both"/>
        <w:rPr>
          <w:rFonts w:asciiTheme="majorHAnsi" w:hAnsiTheme="majorHAnsi" w:cs="Times New Roman"/>
          <w:sz w:val="24"/>
          <w:szCs w:val="24"/>
        </w:rPr>
      </w:pPr>
      <w:r>
        <w:rPr>
          <w:rFonts w:asciiTheme="majorHAnsi" w:hAnsiTheme="majorHAnsi" w:cs="Times New Roman"/>
          <w:sz w:val="24"/>
          <w:szCs w:val="24"/>
        </w:rPr>
        <w:t xml:space="preserve">Our company, ReliSource, a technology consulting and services firm is well-equipped </w:t>
      </w:r>
      <w:r w:rsidR="006E0F94">
        <w:rPr>
          <w:rFonts w:asciiTheme="majorHAnsi" w:hAnsiTheme="majorHAnsi" w:cs="Times New Roman"/>
          <w:sz w:val="24"/>
          <w:szCs w:val="24"/>
        </w:rPr>
        <w:t xml:space="preserve">with </w:t>
      </w:r>
      <w:r>
        <w:rPr>
          <w:rFonts w:asciiTheme="majorHAnsi" w:hAnsiTheme="majorHAnsi" w:cs="Times New Roman"/>
          <w:sz w:val="24"/>
          <w:szCs w:val="24"/>
        </w:rPr>
        <w:t xml:space="preserve">Database Engineering resources who are experts at using various widely known ML tools such as Amazon Web Services ML (AWS ML), IBM SPSS Modeler and </w:t>
      </w:r>
      <w:proofErr w:type="spellStart"/>
      <w:r>
        <w:rPr>
          <w:rFonts w:asciiTheme="majorHAnsi" w:hAnsiTheme="majorHAnsi" w:cs="Times New Roman"/>
          <w:sz w:val="24"/>
          <w:szCs w:val="24"/>
        </w:rPr>
        <w:t>BigML</w:t>
      </w:r>
      <w:proofErr w:type="spellEnd"/>
      <w:r>
        <w:rPr>
          <w:rFonts w:asciiTheme="majorHAnsi" w:hAnsiTheme="majorHAnsi" w:cs="Times New Roman"/>
          <w:sz w:val="24"/>
          <w:szCs w:val="24"/>
        </w:rPr>
        <w:t>.</w:t>
      </w:r>
    </w:p>
    <w:p w:rsidR="005574F7" w:rsidRPr="00B56628" w:rsidRDefault="005574F7" w:rsidP="003E49BE">
      <w:pPr>
        <w:jc w:val="both"/>
        <w:rPr>
          <w:rFonts w:asciiTheme="majorHAnsi" w:hAnsiTheme="majorHAnsi" w:cs="Times New Roman"/>
          <w:b/>
          <w:i/>
          <w:sz w:val="28"/>
          <w:szCs w:val="24"/>
        </w:rPr>
      </w:pPr>
      <w:r w:rsidRPr="00B56628">
        <w:rPr>
          <w:rFonts w:asciiTheme="majorHAnsi" w:hAnsiTheme="majorHAnsi" w:cs="Times New Roman"/>
          <w:b/>
          <w:i/>
          <w:sz w:val="28"/>
          <w:szCs w:val="24"/>
        </w:rPr>
        <w:t xml:space="preserve">Solution to </w:t>
      </w:r>
      <w:r w:rsidR="000762CB">
        <w:rPr>
          <w:rFonts w:asciiTheme="majorHAnsi" w:hAnsiTheme="majorHAnsi" w:cs="Times New Roman"/>
          <w:b/>
          <w:i/>
          <w:sz w:val="28"/>
          <w:szCs w:val="24"/>
        </w:rPr>
        <w:t xml:space="preserve">the </w:t>
      </w:r>
      <w:r w:rsidR="000D3E02">
        <w:rPr>
          <w:rFonts w:asciiTheme="majorHAnsi" w:hAnsiTheme="majorHAnsi" w:cs="Times New Roman"/>
          <w:b/>
          <w:i/>
          <w:sz w:val="28"/>
          <w:szCs w:val="24"/>
        </w:rPr>
        <w:t>Problem (Cases</w:t>
      </w:r>
      <w:r w:rsidR="00377E3B">
        <w:rPr>
          <w:rFonts w:asciiTheme="majorHAnsi" w:hAnsiTheme="majorHAnsi" w:cs="Times New Roman"/>
          <w:b/>
          <w:i/>
          <w:sz w:val="28"/>
          <w:szCs w:val="24"/>
        </w:rPr>
        <w:t>) Examples</w:t>
      </w:r>
      <w:r w:rsidR="006E0F94" w:rsidRPr="00B56628">
        <w:rPr>
          <w:rFonts w:asciiTheme="majorHAnsi" w:hAnsiTheme="majorHAnsi" w:cs="Times New Roman"/>
          <w:b/>
          <w:i/>
          <w:sz w:val="28"/>
          <w:szCs w:val="24"/>
        </w:rPr>
        <w:t xml:space="preserve"> discussed earlier</w:t>
      </w:r>
    </w:p>
    <w:p w:rsidR="005574F7" w:rsidRDefault="005574F7" w:rsidP="003E49BE">
      <w:pPr>
        <w:jc w:val="both"/>
        <w:rPr>
          <w:rFonts w:asciiTheme="majorHAnsi" w:hAnsiTheme="majorHAnsi" w:cs="Times New Roman"/>
          <w:sz w:val="24"/>
          <w:szCs w:val="24"/>
        </w:rPr>
      </w:pPr>
      <w:r w:rsidRPr="003D23E2">
        <w:rPr>
          <w:rFonts w:asciiTheme="majorHAnsi" w:hAnsiTheme="majorHAnsi" w:cs="Times New Roman"/>
          <w:b/>
          <w:sz w:val="24"/>
          <w:szCs w:val="24"/>
        </w:rPr>
        <w:t>In Scenario 1</w:t>
      </w:r>
      <w:r>
        <w:rPr>
          <w:rFonts w:asciiTheme="majorHAnsi" w:hAnsiTheme="majorHAnsi" w:cs="Times New Roman"/>
          <w:sz w:val="24"/>
          <w:szCs w:val="24"/>
        </w:rPr>
        <w:t>,</w:t>
      </w:r>
      <w:r w:rsidR="006E0F94">
        <w:rPr>
          <w:rFonts w:asciiTheme="majorHAnsi" w:hAnsiTheme="majorHAnsi" w:cs="Times New Roman"/>
          <w:sz w:val="24"/>
          <w:szCs w:val="24"/>
        </w:rPr>
        <w:t xml:space="preserve"> when our Database Engineers</w:t>
      </w:r>
      <w:r w:rsidR="003D23E2">
        <w:rPr>
          <w:rFonts w:asciiTheme="majorHAnsi" w:hAnsiTheme="majorHAnsi" w:cs="Times New Roman"/>
          <w:sz w:val="24"/>
          <w:szCs w:val="24"/>
        </w:rPr>
        <w:t xml:space="preserve"> were given</w:t>
      </w:r>
      <w:r w:rsidR="006E0F94">
        <w:rPr>
          <w:rFonts w:asciiTheme="majorHAnsi" w:hAnsiTheme="majorHAnsi" w:cs="Times New Roman"/>
          <w:sz w:val="24"/>
          <w:szCs w:val="24"/>
        </w:rPr>
        <w:t xml:space="preserve"> the problem, they leveraged the use of Machine Learning tools to analyze and detect the reasons why</w:t>
      </w:r>
      <w:r w:rsidR="003D23E2">
        <w:rPr>
          <w:rFonts w:asciiTheme="majorHAnsi" w:hAnsiTheme="majorHAnsi" w:cs="Times New Roman"/>
          <w:sz w:val="24"/>
          <w:szCs w:val="24"/>
        </w:rPr>
        <w:t xml:space="preserve"> many</w:t>
      </w:r>
      <w:r w:rsidR="006E0F94">
        <w:rPr>
          <w:rFonts w:asciiTheme="majorHAnsi" w:hAnsiTheme="majorHAnsi" w:cs="Times New Roman"/>
          <w:sz w:val="24"/>
          <w:szCs w:val="24"/>
        </w:rPr>
        <w:t xml:space="preserve"> subjects eventually discontinued</w:t>
      </w:r>
      <w:r w:rsidR="003D23E2">
        <w:rPr>
          <w:rFonts w:asciiTheme="majorHAnsi" w:hAnsiTheme="majorHAnsi" w:cs="Times New Roman"/>
          <w:sz w:val="24"/>
          <w:szCs w:val="24"/>
        </w:rPr>
        <w:t xml:space="preserve"> at the enrollment sites. Using the historical data as references, specific logics were applied and fed to a ML tool to generate reports, create interactive statistical dashboards and demonstrate the reasons for discontinuation of study by scrutinizing the enrollment target and actual target. Few reasons of discontinuation are given below:</w:t>
      </w:r>
    </w:p>
    <w:p w:rsidR="003D23E2" w:rsidRDefault="003D23E2" w:rsidP="003D23E2">
      <w:pPr>
        <w:pStyle w:val="ListParagraph"/>
        <w:numPr>
          <w:ilvl w:val="0"/>
          <w:numId w:val="12"/>
        </w:numPr>
        <w:jc w:val="both"/>
        <w:rPr>
          <w:rFonts w:asciiTheme="majorHAnsi" w:hAnsiTheme="majorHAnsi" w:cs="Times New Roman"/>
          <w:sz w:val="24"/>
          <w:szCs w:val="24"/>
        </w:rPr>
      </w:pPr>
      <w:r>
        <w:rPr>
          <w:rFonts w:asciiTheme="majorHAnsi" w:hAnsiTheme="majorHAnsi" w:cs="Times New Roman"/>
          <w:sz w:val="24"/>
          <w:szCs w:val="24"/>
        </w:rPr>
        <w:t>Study requirements too demanding</w:t>
      </w:r>
    </w:p>
    <w:p w:rsidR="003D23E2" w:rsidRDefault="003D23E2" w:rsidP="003D23E2">
      <w:pPr>
        <w:pStyle w:val="ListParagraph"/>
        <w:numPr>
          <w:ilvl w:val="0"/>
          <w:numId w:val="12"/>
        </w:numPr>
        <w:jc w:val="both"/>
        <w:rPr>
          <w:rFonts w:asciiTheme="majorHAnsi" w:hAnsiTheme="majorHAnsi" w:cs="Times New Roman"/>
          <w:sz w:val="24"/>
          <w:szCs w:val="24"/>
        </w:rPr>
      </w:pPr>
      <w:r>
        <w:rPr>
          <w:rFonts w:asciiTheme="majorHAnsi" w:hAnsiTheme="majorHAnsi" w:cs="Times New Roman"/>
          <w:sz w:val="24"/>
          <w:szCs w:val="24"/>
        </w:rPr>
        <w:t>Lost to follow up</w:t>
      </w:r>
    </w:p>
    <w:p w:rsidR="003D23E2" w:rsidRDefault="003D23E2" w:rsidP="003D23E2">
      <w:pPr>
        <w:pStyle w:val="ListParagraph"/>
        <w:numPr>
          <w:ilvl w:val="0"/>
          <w:numId w:val="12"/>
        </w:numPr>
        <w:jc w:val="both"/>
        <w:rPr>
          <w:rFonts w:asciiTheme="majorHAnsi" w:hAnsiTheme="majorHAnsi" w:cs="Times New Roman"/>
          <w:sz w:val="24"/>
          <w:szCs w:val="24"/>
        </w:rPr>
      </w:pPr>
      <w:r>
        <w:rPr>
          <w:rFonts w:asciiTheme="majorHAnsi" w:hAnsiTheme="majorHAnsi" w:cs="Times New Roman"/>
          <w:sz w:val="24"/>
          <w:szCs w:val="24"/>
        </w:rPr>
        <w:t>Cannot tolerate treatment (side effects)</w:t>
      </w:r>
    </w:p>
    <w:p w:rsidR="003D23E2" w:rsidRDefault="003D23E2" w:rsidP="003D23E2">
      <w:pPr>
        <w:pStyle w:val="ListParagraph"/>
        <w:numPr>
          <w:ilvl w:val="0"/>
          <w:numId w:val="12"/>
        </w:numPr>
        <w:jc w:val="both"/>
        <w:rPr>
          <w:rFonts w:asciiTheme="majorHAnsi" w:hAnsiTheme="majorHAnsi" w:cs="Times New Roman"/>
          <w:sz w:val="24"/>
          <w:szCs w:val="24"/>
        </w:rPr>
      </w:pPr>
      <w:r>
        <w:rPr>
          <w:rFonts w:asciiTheme="majorHAnsi" w:hAnsiTheme="majorHAnsi" w:cs="Times New Roman"/>
          <w:sz w:val="24"/>
          <w:szCs w:val="24"/>
        </w:rPr>
        <w:t>Did not get better</w:t>
      </w:r>
    </w:p>
    <w:p w:rsidR="003D23E2" w:rsidRDefault="003D23E2" w:rsidP="003D23E2">
      <w:pPr>
        <w:jc w:val="both"/>
        <w:rPr>
          <w:rFonts w:asciiTheme="majorHAnsi" w:hAnsiTheme="majorHAnsi" w:cs="Times New Roman"/>
          <w:sz w:val="24"/>
          <w:szCs w:val="24"/>
        </w:rPr>
      </w:pPr>
      <w:r>
        <w:rPr>
          <w:rFonts w:asciiTheme="majorHAnsi" w:hAnsiTheme="majorHAnsi" w:cs="Times New Roman"/>
          <w:sz w:val="24"/>
          <w:szCs w:val="24"/>
        </w:rPr>
        <w:t>Now questions may arise such as what if these trends continue and how would it impact on the growth of the organization? What may happen next and what’s the best that can happen?</w:t>
      </w:r>
    </w:p>
    <w:p w:rsidR="003D23E2" w:rsidRPr="003D23E2" w:rsidRDefault="003D23E2" w:rsidP="003D23E2">
      <w:pPr>
        <w:jc w:val="both"/>
        <w:rPr>
          <w:rFonts w:asciiTheme="majorHAnsi" w:hAnsiTheme="majorHAnsi" w:cs="Times New Roman"/>
          <w:sz w:val="24"/>
          <w:szCs w:val="24"/>
        </w:rPr>
      </w:pPr>
      <w:r>
        <w:rPr>
          <w:rFonts w:asciiTheme="majorHAnsi" w:hAnsiTheme="majorHAnsi" w:cs="Times New Roman"/>
          <w:sz w:val="24"/>
          <w:szCs w:val="24"/>
        </w:rPr>
        <w:lastRenderedPageBreak/>
        <w:t>This is where we provided a projection dashboard</w:t>
      </w:r>
      <w:r w:rsidR="003F784E">
        <w:rPr>
          <w:rFonts w:asciiTheme="majorHAnsi" w:hAnsiTheme="majorHAnsi" w:cs="Times New Roman"/>
          <w:sz w:val="24"/>
          <w:szCs w:val="24"/>
        </w:rPr>
        <w:t xml:space="preserve"> that predicted the answers to the above questions</w:t>
      </w:r>
      <w:r w:rsidR="008D2FD0">
        <w:rPr>
          <w:rFonts w:asciiTheme="majorHAnsi" w:hAnsiTheme="majorHAnsi" w:cs="Times New Roman"/>
          <w:sz w:val="24"/>
          <w:szCs w:val="24"/>
        </w:rPr>
        <w:t>.</w:t>
      </w:r>
    </w:p>
    <w:p w:rsidR="00814EF5" w:rsidRPr="00C846C2" w:rsidRDefault="008D2FD0" w:rsidP="003E49BE">
      <w:pPr>
        <w:jc w:val="both"/>
        <w:rPr>
          <w:rFonts w:asciiTheme="majorHAnsi" w:hAnsiTheme="majorHAnsi" w:cs="Times New Roman"/>
          <w:sz w:val="24"/>
          <w:szCs w:val="24"/>
        </w:rPr>
      </w:pPr>
      <w:r w:rsidRPr="008D2FD0">
        <w:rPr>
          <w:rFonts w:asciiTheme="majorHAnsi" w:hAnsiTheme="majorHAnsi" w:cs="Times New Roman"/>
          <w:b/>
          <w:sz w:val="24"/>
          <w:szCs w:val="24"/>
        </w:rPr>
        <w:t>With regards to S</w:t>
      </w:r>
      <w:r w:rsidR="0087457B" w:rsidRPr="008D2FD0">
        <w:rPr>
          <w:rFonts w:asciiTheme="majorHAnsi" w:hAnsiTheme="majorHAnsi" w:cs="Times New Roman"/>
          <w:b/>
          <w:sz w:val="24"/>
          <w:szCs w:val="24"/>
        </w:rPr>
        <w:t>cenario</w:t>
      </w:r>
      <w:r w:rsidRPr="008D2FD0">
        <w:rPr>
          <w:rFonts w:asciiTheme="majorHAnsi" w:hAnsiTheme="majorHAnsi" w:cs="Times New Roman"/>
          <w:b/>
          <w:sz w:val="24"/>
          <w:szCs w:val="24"/>
        </w:rPr>
        <w:t xml:space="preserve"> 2</w:t>
      </w:r>
      <w:r>
        <w:rPr>
          <w:rFonts w:asciiTheme="majorHAnsi" w:hAnsiTheme="majorHAnsi" w:cs="Times New Roman"/>
          <w:sz w:val="24"/>
          <w:szCs w:val="24"/>
        </w:rPr>
        <w:t>, our experts use their logic to leverage a ML tool to</w:t>
      </w:r>
      <w:r w:rsidR="00385FBD" w:rsidRPr="00C846C2">
        <w:rPr>
          <w:rFonts w:asciiTheme="majorHAnsi" w:hAnsiTheme="majorHAnsi" w:cs="Times New Roman"/>
          <w:sz w:val="24"/>
          <w:szCs w:val="24"/>
        </w:rPr>
        <w:t xml:space="preserve"> </w:t>
      </w:r>
      <w:r w:rsidR="00E6426D" w:rsidRPr="00C846C2">
        <w:rPr>
          <w:rFonts w:asciiTheme="majorHAnsi" w:hAnsiTheme="majorHAnsi" w:cs="Times New Roman"/>
          <w:sz w:val="24"/>
          <w:szCs w:val="24"/>
        </w:rPr>
        <w:t>extract the information and then</w:t>
      </w:r>
      <w:r>
        <w:rPr>
          <w:rFonts w:asciiTheme="majorHAnsi" w:hAnsiTheme="majorHAnsi" w:cs="Times New Roman"/>
          <w:sz w:val="24"/>
          <w:szCs w:val="24"/>
        </w:rPr>
        <w:t xml:space="preserve"> layout</w:t>
      </w:r>
      <w:r w:rsidR="00E6426D" w:rsidRPr="00C846C2">
        <w:rPr>
          <w:rFonts w:asciiTheme="majorHAnsi" w:hAnsiTheme="majorHAnsi" w:cs="Times New Roman"/>
          <w:sz w:val="24"/>
          <w:szCs w:val="24"/>
        </w:rPr>
        <w:t xml:space="preserve"> the</w:t>
      </w:r>
      <w:r w:rsidR="003B380B" w:rsidRPr="00C846C2">
        <w:rPr>
          <w:rFonts w:asciiTheme="majorHAnsi" w:hAnsiTheme="majorHAnsi" w:cs="Times New Roman"/>
          <w:sz w:val="24"/>
          <w:szCs w:val="24"/>
        </w:rPr>
        <w:t xml:space="preserve"> reason</w:t>
      </w:r>
      <w:r>
        <w:rPr>
          <w:rFonts w:asciiTheme="majorHAnsi" w:hAnsiTheme="majorHAnsi" w:cs="Times New Roman"/>
          <w:sz w:val="24"/>
          <w:szCs w:val="24"/>
        </w:rPr>
        <w:t>s</w:t>
      </w:r>
      <w:r w:rsidR="003B380B" w:rsidRPr="00C846C2">
        <w:rPr>
          <w:rFonts w:asciiTheme="majorHAnsi" w:hAnsiTheme="majorHAnsi" w:cs="Times New Roman"/>
          <w:sz w:val="24"/>
          <w:szCs w:val="24"/>
        </w:rPr>
        <w:t xml:space="preserve"> for the delay by identifying the time difference</w:t>
      </w:r>
      <w:r w:rsidR="0087457B" w:rsidRPr="00C846C2">
        <w:rPr>
          <w:rFonts w:asciiTheme="majorHAnsi" w:hAnsiTheme="majorHAnsi" w:cs="Times New Roman"/>
          <w:sz w:val="24"/>
          <w:szCs w:val="24"/>
        </w:rPr>
        <w:t xml:space="preserve"> and any other mishaps</w:t>
      </w:r>
      <w:r w:rsidR="003B380B" w:rsidRPr="00C846C2">
        <w:rPr>
          <w:rFonts w:asciiTheme="majorHAnsi" w:hAnsiTheme="majorHAnsi" w:cs="Times New Roman"/>
          <w:sz w:val="24"/>
          <w:szCs w:val="24"/>
        </w:rPr>
        <w:t xml:space="preserve"> between</w:t>
      </w:r>
      <w:r>
        <w:rPr>
          <w:rFonts w:asciiTheme="majorHAnsi" w:hAnsiTheme="majorHAnsi" w:cs="Times New Roman"/>
          <w:sz w:val="24"/>
          <w:szCs w:val="24"/>
        </w:rPr>
        <w:t xml:space="preserve"> saving an</w:t>
      </w:r>
      <w:r w:rsidR="003B380B" w:rsidRPr="00C846C2">
        <w:rPr>
          <w:rFonts w:asciiTheme="majorHAnsi" w:hAnsiTheme="majorHAnsi" w:cs="Times New Roman"/>
          <w:sz w:val="24"/>
          <w:szCs w:val="24"/>
        </w:rPr>
        <w:t xml:space="preserve"> assessment and final submission</w:t>
      </w:r>
      <w:r>
        <w:rPr>
          <w:rFonts w:asciiTheme="majorHAnsi" w:hAnsiTheme="majorHAnsi" w:cs="Times New Roman"/>
          <w:sz w:val="24"/>
          <w:szCs w:val="24"/>
        </w:rPr>
        <w:t xml:space="preserve"> of that assessment</w:t>
      </w:r>
      <w:r w:rsidR="00ED1888" w:rsidRPr="00C846C2">
        <w:rPr>
          <w:rFonts w:asciiTheme="majorHAnsi" w:hAnsiTheme="majorHAnsi" w:cs="Times New Roman"/>
          <w:sz w:val="24"/>
          <w:szCs w:val="24"/>
        </w:rPr>
        <w:t xml:space="preserve">. The results are then collected and </w:t>
      </w:r>
      <w:r w:rsidR="00E6426D" w:rsidRPr="00C846C2">
        <w:rPr>
          <w:rFonts w:asciiTheme="majorHAnsi" w:hAnsiTheme="majorHAnsi" w:cs="Times New Roman"/>
          <w:sz w:val="24"/>
          <w:szCs w:val="24"/>
        </w:rPr>
        <w:t>produce</w:t>
      </w:r>
      <w:r w:rsidR="00ED1888" w:rsidRPr="00C846C2">
        <w:rPr>
          <w:rFonts w:asciiTheme="majorHAnsi" w:hAnsiTheme="majorHAnsi" w:cs="Times New Roman"/>
          <w:sz w:val="24"/>
          <w:szCs w:val="24"/>
        </w:rPr>
        <w:t>d</w:t>
      </w:r>
      <w:r w:rsidR="00E6426D" w:rsidRPr="00C846C2">
        <w:rPr>
          <w:rFonts w:asciiTheme="majorHAnsi" w:hAnsiTheme="majorHAnsi" w:cs="Times New Roman"/>
          <w:sz w:val="24"/>
          <w:szCs w:val="24"/>
        </w:rPr>
        <w:t xml:space="preserve"> in</w:t>
      </w:r>
      <w:r>
        <w:rPr>
          <w:rFonts w:asciiTheme="majorHAnsi" w:hAnsiTheme="majorHAnsi" w:cs="Times New Roman"/>
          <w:sz w:val="24"/>
          <w:szCs w:val="24"/>
        </w:rPr>
        <w:t xml:space="preserve"> certain</w:t>
      </w:r>
      <w:r w:rsidR="00E6426D" w:rsidRPr="00C846C2">
        <w:rPr>
          <w:rFonts w:asciiTheme="majorHAnsi" w:hAnsiTheme="majorHAnsi" w:cs="Times New Roman"/>
          <w:sz w:val="24"/>
          <w:szCs w:val="24"/>
        </w:rPr>
        <w:t xml:space="preserve"> file format</w:t>
      </w:r>
      <w:r>
        <w:rPr>
          <w:rFonts w:asciiTheme="majorHAnsi" w:hAnsiTheme="majorHAnsi" w:cs="Times New Roman"/>
          <w:sz w:val="24"/>
          <w:szCs w:val="24"/>
        </w:rPr>
        <w:t xml:space="preserve">s such as </w:t>
      </w:r>
      <w:r w:rsidR="003B380B" w:rsidRPr="00C846C2">
        <w:rPr>
          <w:rFonts w:asciiTheme="majorHAnsi" w:hAnsiTheme="majorHAnsi" w:cs="Times New Roman"/>
          <w:sz w:val="24"/>
          <w:szCs w:val="24"/>
        </w:rPr>
        <w:t xml:space="preserve">CSV, TAB, </w:t>
      </w:r>
      <w:proofErr w:type="gramStart"/>
      <w:r w:rsidR="003B380B" w:rsidRPr="00C846C2">
        <w:rPr>
          <w:rFonts w:asciiTheme="majorHAnsi" w:hAnsiTheme="majorHAnsi" w:cs="Times New Roman"/>
          <w:sz w:val="24"/>
          <w:szCs w:val="24"/>
        </w:rPr>
        <w:t>PIPE</w:t>
      </w:r>
      <w:proofErr w:type="gramEnd"/>
      <w:r w:rsidR="003B380B" w:rsidRPr="00C846C2">
        <w:rPr>
          <w:rFonts w:asciiTheme="majorHAnsi" w:hAnsiTheme="majorHAnsi" w:cs="Times New Roman"/>
          <w:sz w:val="24"/>
          <w:szCs w:val="24"/>
        </w:rPr>
        <w:t xml:space="preserve"> etc</w:t>
      </w:r>
      <w:r w:rsidR="00E6426D" w:rsidRPr="00C846C2">
        <w:rPr>
          <w:rFonts w:asciiTheme="majorHAnsi" w:hAnsiTheme="majorHAnsi" w:cs="Times New Roman"/>
          <w:sz w:val="24"/>
          <w:szCs w:val="24"/>
        </w:rPr>
        <w:t>.</w:t>
      </w:r>
      <w:r w:rsidR="0095257B" w:rsidRPr="00C846C2">
        <w:rPr>
          <w:rFonts w:asciiTheme="majorHAnsi" w:hAnsiTheme="majorHAnsi" w:cs="Times New Roman"/>
          <w:sz w:val="24"/>
          <w:szCs w:val="24"/>
        </w:rPr>
        <w:t xml:space="preserve"> </w:t>
      </w:r>
      <w:r w:rsidR="003B380B" w:rsidRPr="00C846C2">
        <w:rPr>
          <w:rFonts w:asciiTheme="majorHAnsi" w:hAnsiTheme="majorHAnsi" w:cs="Times New Roman"/>
          <w:sz w:val="24"/>
          <w:szCs w:val="24"/>
        </w:rPr>
        <w:t xml:space="preserve">These </w:t>
      </w:r>
      <w:r w:rsidR="00F337B8">
        <w:rPr>
          <w:rFonts w:asciiTheme="majorHAnsi" w:hAnsiTheme="majorHAnsi" w:cs="Times New Roman"/>
          <w:sz w:val="24"/>
          <w:szCs w:val="24"/>
        </w:rPr>
        <w:t>data</w:t>
      </w:r>
      <w:r w:rsidR="0095257B" w:rsidRPr="00C846C2">
        <w:rPr>
          <w:rFonts w:asciiTheme="majorHAnsi" w:hAnsiTheme="majorHAnsi" w:cs="Times New Roman"/>
          <w:sz w:val="24"/>
          <w:szCs w:val="24"/>
        </w:rPr>
        <w:t xml:space="preserve"> </w:t>
      </w:r>
      <w:r w:rsidR="003B380B" w:rsidRPr="00C846C2">
        <w:rPr>
          <w:rFonts w:asciiTheme="majorHAnsi" w:hAnsiTheme="majorHAnsi" w:cs="Times New Roman"/>
          <w:sz w:val="24"/>
          <w:szCs w:val="24"/>
        </w:rPr>
        <w:t>are then fed</w:t>
      </w:r>
      <w:r w:rsidR="0095257B" w:rsidRPr="00C846C2">
        <w:rPr>
          <w:rFonts w:asciiTheme="majorHAnsi" w:hAnsiTheme="majorHAnsi" w:cs="Times New Roman"/>
          <w:sz w:val="24"/>
          <w:szCs w:val="24"/>
        </w:rPr>
        <w:t xml:space="preserve"> in</w:t>
      </w:r>
      <w:r w:rsidR="003B380B" w:rsidRPr="00C846C2">
        <w:rPr>
          <w:rFonts w:asciiTheme="majorHAnsi" w:hAnsiTheme="majorHAnsi" w:cs="Times New Roman"/>
          <w:sz w:val="24"/>
          <w:szCs w:val="24"/>
        </w:rPr>
        <w:t>to</w:t>
      </w:r>
      <w:r>
        <w:rPr>
          <w:rFonts w:asciiTheme="majorHAnsi" w:hAnsiTheme="majorHAnsi" w:cs="Times New Roman"/>
          <w:sz w:val="24"/>
          <w:szCs w:val="24"/>
        </w:rPr>
        <w:t xml:space="preserve"> the ML tool</w:t>
      </w:r>
      <w:r w:rsidR="0095257B" w:rsidRPr="00C846C2">
        <w:rPr>
          <w:rFonts w:asciiTheme="majorHAnsi" w:hAnsiTheme="majorHAnsi" w:cs="Times New Roman"/>
          <w:sz w:val="24"/>
          <w:szCs w:val="24"/>
        </w:rPr>
        <w:t xml:space="preserve"> </w:t>
      </w:r>
      <w:r w:rsidR="006E451F" w:rsidRPr="00C846C2">
        <w:rPr>
          <w:rFonts w:asciiTheme="majorHAnsi" w:hAnsiTheme="majorHAnsi" w:cs="Times New Roman"/>
          <w:sz w:val="24"/>
          <w:szCs w:val="24"/>
        </w:rPr>
        <w:t>which</w:t>
      </w:r>
      <w:r w:rsidR="0095257B" w:rsidRPr="00C846C2">
        <w:rPr>
          <w:rFonts w:asciiTheme="majorHAnsi" w:hAnsiTheme="majorHAnsi" w:cs="Times New Roman"/>
          <w:sz w:val="24"/>
          <w:szCs w:val="24"/>
        </w:rPr>
        <w:t xml:space="preserve"> </w:t>
      </w:r>
      <w:r>
        <w:rPr>
          <w:rFonts w:asciiTheme="majorHAnsi" w:hAnsiTheme="majorHAnsi" w:cs="Times New Roman"/>
          <w:sz w:val="24"/>
          <w:szCs w:val="24"/>
        </w:rPr>
        <w:t xml:space="preserve">tracks the delay and helps in predicting future possibilities of such delays and how it can be controlled in order to make </w:t>
      </w:r>
      <w:r w:rsidR="003B380B" w:rsidRPr="00C846C2">
        <w:rPr>
          <w:rFonts w:asciiTheme="majorHAnsi" w:hAnsiTheme="majorHAnsi" w:cs="Times New Roman"/>
          <w:sz w:val="24"/>
          <w:szCs w:val="24"/>
        </w:rPr>
        <w:t>better decision</w:t>
      </w:r>
      <w:r>
        <w:rPr>
          <w:rFonts w:asciiTheme="majorHAnsi" w:hAnsiTheme="majorHAnsi" w:cs="Times New Roman"/>
          <w:sz w:val="24"/>
          <w:szCs w:val="24"/>
        </w:rPr>
        <w:t>s.</w:t>
      </w:r>
    </w:p>
    <w:p w:rsidR="00AF3D13" w:rsidRPr="002D6592" w:rsidRDefault="00D073D9" w:rsidP="00AF3D13">
      <w:pPr>
        <w:jc w:val="both"/>
        <w:rPr>
          <w:rFonts w:asciiTheme="majorHAnsi" w:hAnsiTheme="majorHAnsi" w:cs="Times New Roman"/>
          <w:b/>
          <w:sz w:val="28"/>
          <w:szCs w:val="24"/>
        </w:rPr>
      </w:pPr>
      <w:r w:rsidRPr="002D6592">
        <w:rPr>
          <w:rFonts w:asciiTheme="majorHAnsi" w:hAnsiTheme="majorHAnsi" w:cs="Times New Roman"/>
          <w:b/>
          <w:sz w:val="28"/>
          <w:szCs w:val="24"/>
        </w:rPr>
        <w:t xml:space="preserve">BENEFITS OF USING </w:t>
      </w:r>
      <w:r w:rsidR="008D2FD0">
        <w:rPr>
          <w:rFonts w:asciiTheme="majorHAnsi" w:hAnsiTheme="majorHAnsi" w:cs="Times New Roman"/>
          <w:b/>
          <w:sz w:val="28"/>
          <w:szCs w:val="24"/>
        </w:rPr>
        <w:t>MACHINE LEARNING</w:t>
      </w:r>
      <w:r w:rsidR="005F328C">
        <w:rPr>
          <w:rFonts w:asciiTheme="majorHAnsi" w:hAnsiTheme="majorHAnsi" w:cs="Times New Roman"/>
          <w:b/>
          <w:sz w:val="28"/>
          <w:szCs w:val="24"/>
        </w:rPr>
        <w:t xml:space="preserve"> FROM OUR EXPERIENCE</w:t>
      </w:r>
    </w:p>
    <w:p w:rsidR="005F328C" w:rsidRDefault="00A62E7C" w:rsidP="005F328C">
      <w:pPr>
        <w:pStyle w:val="ListParagraph"/>
        <w:numPr>
          <w:ilvl w:val="0"/>
          <w:numId w:val="6"/>
        </w:numPr>
        <w:rPr>
          <w:rFonts w:asciiTheme="majorHAnsi" w:hAnsiTheme="majorHAnsi" w:cs="Times New Roman"/>
          <w:sz w:val="24"/>
          <w:szCs w:val="24"/>
        </w:rPr>
      </w:pPr>
      <w:r w:rsidRPr="005F328C">
        <w:rPr>
          <w:rFonts w:asciiTheme="majorHAnsi" w:hAnsiTheme="majorHAnsi" w:cs="Times New Roman"/>
          <w:sz w:val="24"/>
          <w:szCs w:val="24"/>
        </w:rPr>
        <w:t>Reduce</w:t>
      </w:r>
      <w:r w:rsidR="00E93E1A" w:rsidRPr="005F328C">
        <w:rPr>
          <w:rFonts w:asciiTheme="majorHAnsi" w:hAnsiTheme="majorHAnsi" w:cs="Times New Roman"/>
          <w:sz w:val="24"/>
          <w:szCs w:val="24"/>
        </w:rPr>
        <w:t>d</w:t>
      </w:r>
      <w:r w:rsidR="005F328C">
        <w:rPr>
          <w:rFonts w:asciiTheme="majorHAnsi" w:hAnsiTheme="majorHAnsi" w:cs="Times New Roman"/>
          <w:sz w:val="24"/>
          <w:szCs w:val="24"/>
        </w:rPr>
        <w:t xml:space="preserve"> I</w:t>
      </w:r>
      <w:r w:rsidRPr="005F328C">
        <w:rPr>
          <w:rFonts w:asciiTheme="majorHAnsi" w:hAnsiTheme="majorHAnsi" w:cs="Times New Roman"/>
          <w:sz w:val="24"/>
          <w:szCs w:val="24"/>
        </w:rPr>
        <w:t xml:space="preserve">nformation </w:t>
      </w:r>
      <w:r w:rsidR="005F328C">
        <w:rPr>
          <w:rFonts w:asciiTheme="majorHAnsi" w:hAnsiTheme="majorHAnsi" w:cs="Times New Roman"/>
          <w:sz w:val="24"/>
          <w:szCs w:val="24"/>
        </w:rPr>
        <w:t>B</w:t>
      </w:r>
      <w:r w:rsidRPr="005F328C">
        <w:rPr>
          <w:rFonts w:asciiTheme="majorHAnsi" w:hAnsiTheme="majorHAnsi" w:cs="Times New Roman"/>
          <w:sz w:val="24"/>
          <w:szCs w:val="24"/>
        </w:rPr>
        <w:t>ottlenecks</w:t>
      </w:r>
    </w:p>
    <w:p w:rsidR="005F328C" w:rsidRDefault="00A62E7C" w:rsidP="005F328C">
      <w:pPr>
        <w:pStyle w:val="ListParagraph"/>
        <w:numPr>
          <w:ilvl w:val="1"/>
          <w:numId w:val="6"/>
        </w:numPr>
        <w:rPr>
          <w:rFonts w:asciiTheme="majorHAnsi" w:hAnsiTheme="majorHAnsi" w:cs="Times New Roman"/>
          <w:sz w:val="24"/>
          <w:szCs w:val="24"/>
        </w:rPr>
      </w:pPr>
      <w:r w:rsidRPr="005F328C">
        <w:rPr>
          <w:rFonts w:asciiTheme="majorHAnsi" w:hAnsiTheme="majorHAnsi" w:cs="Times New Roman"/>
          <w:sz w:val="24"/>
          <w:szCs w:val="24"/>
        </w:rPr>
        <w:t>Provide audience specific, role-based dashboards that ensure the most important data for day to day operations</w:t>
      </w:r>
      <w:r w:rsidR="005F328C">
        <w:rPr>
          <w:rFonts w:asciiTheme="majorHAnsi" w:hAnsiTheme="majorHAnsi" w:cs="Times New Roman"/>
          <w:sz w:val="24"/>
          <w:szCs w:val="24"/>
        </w:rPr>
        <w:t>.</w:t>
      </w:r>
    </w:p>
    <w:p w:rsidR="005F328C" w:rsidRPr="005F328C" w:rsidRDefault="00A62E7C" w:rsidP="005F328C">
      <w:pPr>
        <w:pStyle w:val="ListParagraph"/>
        <w:numPr>
          <w:ilvl w:val="1"/>
          <w:numId w:val="6"/>
        </w:numPr>
        <w:rPr>
          <w:rFonts w:asciiTheme="majorHAnsi" w:hAnsiTheme="majorHAnsi" w:cs="Times New Roman"/>
          <w:sz w:val="24"/>
          <w:szCs w:val="24"/>
        </w:rPr>
      </w:pPr>
      <w:r w:rsidRPr="005F328C">
        <w:rPr>
          <w:rFonts w:asciiTheme="majorHAnsi" w:hAnsiTheme="majorHAnsi" w:cs="Times New Roman"/>
          <w:sz w:val="24"/>
          <w:szCs w:val="24"/>
        </w:rPr>
        <w:t>Provide up-to-date information in real-time reports about the current business state</w:t>
      </w:r>
      <w:r w:rsidR="005F328C">
        <w:rPr>
          <w:rFonts w:asciiTheme="majorHAnsi" w:hAnsiTheme="majorHAnsi" w:cs="Times New Roman"/>
          <w:sz w:val="24"/>
          <w:szCs w:val="24"/>
        </w:rPr>
        <w:t>.</w:t>
      </w:r>
      <w:r w:rsidR="005F328C">
        <w:rPr>
          <w:rFonts w:asciiTheme="majorHAnsi" w:hAnsiTheme="majorHAnsi" w:cs="Times New Roman"/>
          <w:sz w:val="24"/>
          <w:szCs w:val="24"/>
        </w:rPr>
        <w:br/>
      </w:r>
    </w:p>
    <w:p w:rsidR="005F328C" w:rsidRDefault="005F328C" w:rsidP="005F328C">
      <w:pPr>
        <w:pStyle w:val="ListParagraph"/>
        <w:numPr>
          <w:ilvl w:val="0"/>
          <w:numId w:val="6"/>
        </w:numPr>
        <w:rPr>
          <w:rFonts w:asciiTheme="majorHAnsi" w:hAnsiTheme="majorHAnsi" w:cs="Times New Roman"/>
          <w:sz w:val="24"/>
          <w:szCs w:val="24"/>
        </w:rPr>
      </w:pPr>
      <w:r>
        <w:rPr>
          <w:rFonts w:asciiTheme="majorHAnsi" w:hAnsiTheme="majorHAnsi" w:cs="Times New Roman"/>
          <w:sz w:val="24"/>
          <w:szCs w:val="24"/>
        </w:rPr>
        <w:t>Better Decisions</w:t>
      </w:r>
    </w:p>
    <w:p w:rsidR="005F328C" w:rsidRDefault="005F328C" w:rsidP="005F328C">
      <w:pPr>
        <w:pStyle w:val="ListParagraph"/>
        <w:numPr>
          <w:ilvl w:val="1"/>
          <w:numId w:val="6"/>
        </w:numPr>
        <w:rPr>
          <w:rFonts w:asciiTheme="majorHAnsi" w:hAnsiTheme="majorHAnsi" w:cs="Times New Roman"/>
          <w:sz w:val="24"/>
          <w:szCs w:val="24"/>
        </w:rPr>
      </w:pPr>
      <w:r>
        <w:rPr>
          <w:rFonts w:asciiTheme="majorHAnsi" w:hAnsiTheme="majorHAnsi" w:cs="Times New Roman"/>
          <w:sz w:val="24"/>
          <w:szCs w:val="24"/>
        </w:rPr>
        <w:t>Save the user from manually combining data in spreadsheets due to the availability of data warehouse.</w:t>
      </w:r>
    </w:p>
    <w:p w:rsidR="005F328C" w:rsidRDefault="005F328C" w:rsidP="005F328C">
      <w:pPr>
        <w:pStyle w:val="ListParagraph"/>
        <w:numPr>
          <w:ilvl w:val="1"/>
          <w:numId w:val="6"/>
        </w:numPr>
        <w:rPr>
          <w:rFonts w:asciiTheme="majorHAnsi" w:hAnsiTheme="majorHAnsi" w:cs="Times New Roman"/>
          <w:sz w:val="24"/>
          <w:szCs w:val="24"/>
        </w:rPr>
      </w:pPr>
      <w:r>
        <w:rPr>
          <w:rFonts w:asciiTheme="majorHAnsi" w:hAnsiTheme="majorHAnsi" w:cs="Times New Roman"/>
          <w:sz w:val="24"/>
          <w:szCs w:val="24"/>
        </w:rPr>
        <w:t>Clear view of target vs. actual figures which forces the organization to achieve defined goals</w:t>
      </w:r>
      <w:r>
        <w:rPr>
          <w:rFonts w:asciiTheme="majorHAnsi" w:hAnsiTheme="majorHAnsi" w:cs="Times New Roman"/>
          <w:sz w:val="24"/>
          <w:szCs w:val="24"/>
        </w:rPr>
        <w:br/>
      </w:r>
    </w:p>
    <w:p w:rsidR="005F328C" w:rsidRDefault="005F328C" w:rsidP="005F328C">
      <w:pPr>
        <w:pStyle w:val="ListParagraph"/>
        <w:numPr>
          <w:ilvl w:val="0"/>
          <w:numId w:val="6"/>
        </w:numPr>
        <w:rPr>
          <w:rFonts w:asciiTheme="majorHAnsi" w:hAnsiTheme="majorHAnsi" w:cs="Times New Roman"/>
          <w:sz w:val="24"/>
          <w:szCs w:val="24"/>
        </w:rPr>
      </w:pPr>
      <w:r>
        <w:rPr>
          <w:rFonts w:asciiTheme="majorHAnsi" w:hAnsiTheme="majorHAnsi" w:cs="Times New Roman"/>
          <w:sz w:val="24"/>
          <w:szCs w:val="24"/>
        </w:rPr>
        <w:t>Risk Management</w:t>
      </w:r>
    </w:p>
    <w:p w:rsidR="005F328C" w:rsidRDefault="005F328C" w:rsidP="005F328C">
      <w:pPr>
        <w:pStyle w:val="ListParagraph"/>
        <w:numPr>
          <w:ilvl w:val="1"/>
          <w:numId w:val="6"/>
        </w:numPr>
        <w:rPr>
          <w:rFonts w:asciiTheme="majorHAnsi" w:hAnsiTheme="majorHAnsi" w:cs="Times New Roman"/>
          <w:sz w:val="24"/>
          <w:szCs w:val="24"/>
        </w:rPr>
      </w:pPr>
      <w:r>
        <w:rPr>
          <w:rFonts w:asciiTheme="majorHAnsi" w:hAnsiTheme="majorHAnsi" w:cs="Times New Roman"/>
          <w:sz w:val="24"/>
          <w:szCs w:val="24"/>
        </w:rPr>
        <w:t>Quickly detect unexpected incidents through analytical dashboards.</w:t>
      </w:r>
    </w:p>
    <w:p w:rsidR="005F328C" w:rsidRDefault="005F328C" w:rsidP="005F328C">
      <w:pPr>
        <w:pStyle w:val="ListParagraph"/>
        <w:numPr>
          <w:ilvl w:val="1"/>
          <w:numId w:val="6"/>
        </w:numPr>
        <w:rPr>
          <w:rFonts w:asciiTheme="majorHAnsi" w:hAnsiTheme="majorHAnsi" w:cs="Times New Roman"/>
          <w:sz w:val="24"/>
          <w:szCs w:val="24"/>
        </w:rPr>
      </w:pPr>
      <w:r>
        <w:rPr>
          <w:rFonts w:asciiTheme="majorHAnsi" w:hAnsiTheme="majorHAnsi" w:cs="Times New Roman"/>
          <w:sz w:val="24"/>
          <w:szCs w:val="24"/>
        </w:rPr>
        <w:t>Easy access of critical information like screen fails and early terminations.</w:t>
      </w:r>
      <w:r>
        <w:rPr>
          <w:rFonts w:asciiTheme="majorHAnsi" w:hAnsiTheme="majorHAnsi" w:cs="Times New Roman"/>
          <w:sz w:val="24"/>
          <w:szCs w:val="24"/>
        </w:rPr>
        <w:br/>
      </w:r>
    </w:p>
    <w:p w:rsidR="005F328C" w:rsidRDefault="005F328C" w:rsidP="005F328C">
      <w:pPr>
        <w:pStyle w:val="ListParagraph"/>
        <w:numPr>
          <w:ilvl w:val="0"/>
          <w:numId w:val="6"/>
        </w:numPr>
        <w:rPr>
          <w:rFonts w:asciiTheme="majorHAnsi" w:hAnsiTheme="majorHAnsi" w:cs="Times New Roman"/>
          <w:sz w:val="24"/>
          <w:szCs w:val="24"/>
        </w:rPr>
      </w:pPr>
      <w:r>
        <w:rPr>
          <w:rFonts w:asciiTheme="majorHAnsi" w:hAnsiTheme="majorHAnsi" w:cs="Times New Roman"/>
          <w:sz w:val="24"/>
          <w:szCs w:val="24"/>
        </w:rPr>
        <w:t>Enhanced Security and Scalability of Client’s data</w:t>
      </w:r>
    </w:p>
    <w:p w:rsidR="005F328C" w:rsidRDefault="005F328C" w:rsidP="005F328C">
      <w:pPr>
        <w:pStyle w:val="ListParagraph"/>
        <w:numPr>
          <w:ilvl w:val="1"/>
          <w:numId w:val="6"/>
        </w:numPr>
        <w:rPr>
          <w:rFonts w:asciiTheme="majorHAnsi" w:hAnsiTheme="majorHAnsi" w:cs="Times New Roman"/>
          <w:sz w:val="24"/>
          <w:szCs w:val="24"/>
        </w:rPr>
      </w:pPr>
      <w:r>
        <w:rPr>
          <w:rFonts w:asciiTheme="majorHAnsi" w:hAnsiTheme="majorHAnsi" w:cs="Times New Roman"/>
          <w:sz w:val="24"/>
          <w:szCs w:val="24"/>
        </w:rPr>
        <w:t>Cloud database (Redshift) offers better security through relative encryption.</w:t>
      </w:r>
    </w:p>
    <w:p w:rsidR="005F328C" w:rsidRDefault="005F328C" w:rsidP="005F328C">
      <w:pPr>
        <w:pStyle w:val="ListParagraph"/>
        <w:numPr>
          <w:ilvl w:val="1"/>
          <w:numId w:val="6"/>
        </w:numPr>
        <w:rPr>
          <w:rFonts w:asciiTheme="majorHAnsi" w:hAnsiTheme="majorHAnsi" w:cs="Times New Roman"/>
          <w:sz w:val="24"/>
          <w:szCs w:val="24"/>
        </w:rPr>
      </w:pPr>
      <w:r>
        <w:rPr>
          <w:rFonts w:asciiTheme="majorHAnsi" w:hAnsiTheme="majorHAnsi" w:cs="Times New Roman"/>
          <w:sz w:val="24"/>
          <w:szCs w:val="24"/>
        </w:rPr>
        <w:t>Improved Client satisfaction.</w:t>
      </w:r>
    </w:p>
    <w:p w:rsidR="004B344F" w:rsidRDefault="004B344F" w:rsidP="004B344F">
      <w:pPr>
        <w:pStyle w:val="ListParagraph"/>
        <w:ind w:left="1440"/>
        <w:rPr>
          <w:rFonts w:asciiTheme="majorHAnsi" w:hAnsiTheme="majorHAnsi" w:cs="Times New Roman"/>
          <w:sz w:val="24"/>
          <w:szCs w:val="24"/>
        </w:rPr>
      </w:pPr>
    </w:p>
    <w:p w:rsidR="004B344F" w:rsidRPr="004B344F" w:rsidRDefault="004B344F" w:rsidP="004B344F">
      <w:pPr>
        <w:pStyle w:val="ListParagraph"/>
        <w:ind w:left="0"/>
        <w:jc w:val="both"/>
        <w:rPr>
          <w:rFonts w:asciiTheme="majorHAnsi" w:hAnsiTheme="majorHAnsi" w:cs="Times New Roman"/>
          <w:sz w:val="24"/>
          <w:szCs w:val="24"/>
        </w:rPr>
      </w:pPr>
      <w:r w:rsidRPr="004B344F">
        <w:rPr>
          <w:rFonts w:asciiTheme="majorHAnsi" w:hAnsiTheme="majorHAnsi" w:cs="Times New Roman"/>
          <w:sz w:val="24"/>
          <w:szCs w:val="24"/>
        </w:rPr>
        <w:t>[Business Intelligence (BI) Dashboard &amp; Reporting Overview. 2015]</w:t>
      </w:r>
    </w:p>
    <w:p w:rsidR="004B344F" w:rsidRPr="004B344F" w:rsidRDefault="004B344F" w:rsidP="004B344F">
      <w:pPr>
        <w:rPr>
          <w:rFonts w:asciiTheme="majorHAnsi" w:hAnsiTheme="majorHAnsi" w:cs="Times New Roman"/>
          <w:sz w:val="24"/>
          <w:szCs w:val="24"/>
        </w:rPr>
      </w:pPr>
    </w:p>
    <w:p w:rsidR="00814EF5" w:rsidRDefault="00814EF5" w:rsidP="00814EF5">
      <w:pPr>
        <w:rPr>
          <w:rFonts w:asciiTheme="majorHAnsi" w:hAnsiTheme="majorHAnsi" w:cs="Times New Roman"/>
          <w:sz w:val="24"/>
          <w:szCs w:val="24"/>
        </w:rPr>
      </w:pPr>
    </w:p>
    <w:p w:rsidR="00814EF5" w:rsidRDefault="00814EF5" w:rsidP="00814EF5">
      <w:pPr>
        <w:rPr>
          <w:rFonts w:asciiTheme="majorHAnsi" w:hAnsiTheme="majorHAnsi" w:cs="Times New Roman"/>
          <w:sz w:val="24"/>
          <w:szCs w:val="24"/>
        </w:rPr>
      </w:pPr>
    </w:p>
    <w:p w:rsidR="004B344F" w:rsidRDefault="004B344F" w:rsidP="00E93E1A">
      <w:pPr>
        <w:tabs>
          <w:tab w:val="left" w:pos="7619"/>
        </w:tabs>
        <w:rPr>
          <w:rFonts w:asciiTheme="majorHAnsi" w:hAnsiTheme="majorHAnsi" w:cs="Times New Roman"/>
          <w:b/>
          <w:sz w:val="28"/>
          <w:szCs w:val="24"/>
        </w:rPr>
      </w:pPr>
    </w:p>
    <w:p w:rsidR="009C0402" w:rsidRPr="001948EB" w:rsidRDefault="00E93E1A" w:rsidP="00E93E1A">
      <w:pPr>
        <w:tabs>
          <w:tab w:val="left" w:pos="7619"/>
        </w:tabs>
        <w:rPr>
          <w:rFonts w:asciiTheme="majorHAnsi" w:hAnsiTheme="majorHAnsi" w:cs="Times New Roman"/>
          <w:b/>
          <w:sz w:val="32"/>
          <w:szCs w:val="24"/>
        </w:rPr>
      </w:pPr>
      <w:r w:rsidRPr="001948EB">
        <w:rPr>
          <w:rFonts w:asciiTheme="majorHAnsi" w:hAnsiTheme="majorHAnsi" w:cs="Times New Roman"/>
          <w:b/>
          <w:sz w:val="32"/>
          <w:szCs w:val="24"/>
        </w:rPr>
        <w:lastRenderedPageBreak/>
        <w:t>RELISOURCE AT A GLANCE</w:t>
      </w:r>
      <w:r w:rsidRPr="001948EB">
        <w:rPr>
          <w:rFonts w:asciiTheme="majorHAnsi" w:hAnsiTheme="majorHAnsi" w:cs="Times New Roman"/>
          <w:b/>
          <w:sz w:val="32"/>
          <w:szCs w:val="24"/>
        </w:rPr>
        <w:tab/>
      </w:r>
    </w:p>
    <w:p w:rsidR="009C0402" w:rsidRDefault="009C0402" w:rsidP="009C0402">
      <w:pPr>
        <w:rPr>
          <w:rFonts w:asciiTheme="majorHAnsi" w:hAnsiTheme="majorHAnsi" w:cs="Times New Roman"/>
          <w:sz w:val="24"/>
          <w:szCs w:val="24"/>
          <w:shd w:val="clear" w:color="auto" w:fill="FFFFFF"/>
        </w:rPr>
      </w:pPr>
      <w:r w:rsidRPr="00C846C2">
        <w:rPr>
          <w:rFonts w:asciiTheme="majorHAnsi" w:hAnsiTheme="majorHAnsi" w:cs="Times New Roman"/>
          <w:sz w:val="24"/>
          <w:szCs w:val="24"/>
          <w:shd w:val="clear" w:color="auto" w:fill="FFFFFF"/>
        </w:rPr>
        <w:t>ReliSource is a</w:t>
      </w:r>
      <w:r w:rsidR="00E93E1A" w:rsidRPr="00C846C2">
        <w:rPr>
          <w:rFonts w:asciiTheme="majorHAnsi" w:hAnsiTheme="majorHAnsi" w:cs="Times New Roman"/>
          <w:sz w:val="24"/>
          <w:szCs w:val="24"/>
          <w:shd w:val="clear" w:color="auto" w:fill="FFFFFF"/>
        </w:rPr>
        <w:t xml:space="preserve"> Technology Consulting and Services c</w:t>
      </w:r>
      <w:r w:rsidRPr="00C846C2">
        <w:rPr>
          <w:rFonts w:asciiTheme="majorHAnsi" w:hAnsiTheme="majorHAnsi" w:cs="Times New Roman"/>
          <w:sz w:val="24"/>
          <w:szCs w:val="24"/>
          <w:shd w:val="clear" w:color="auto" w:fill="FFFFFF"/>
        </w:rPr>
        <w:t>ompany</w:t>
      </w:r>
      <w:r w:rsidR="00E93E1A" w:rsidRPr="00C846C2">
        <w:rPr>
          <w:rFonts w:asciiTheme="majorHAnsi" w:hAnsiTheme="majorHAnsi" w:cs="Times New Roman"/>
          <w:sz w:val="24"/>
          <w:szCs w:val="24"/>
          <w:shd w:val="clear" w:color="auto" w:fill="FFFFFF"/>
        </w:rPr>
        <w:t xml:space="preserve"> headquartered in Boston, USA with an R&amp;D center in Dhaka, Bangladesh.</w:t>
      </w:r>
      <w:r w:rsidRPr="00C846C2">
        <w:rPr>
          <w:rFonts w:asciiTheme="majorHAnsi" w:hAnsiTheme="majorHAnsi" w:cs="Times New Roman"/>
          <w:sz w:val="24"/>
          <w:szCs w:val="24"/>
          <w:shd w:val="clear" w:color="auto" w:fill="FFFFFF"/>
        </w:rPr>
        <w:t xml:space="preserve"> </w:t>
      </w:r>
      <w:r w:rsidR="00E93E1A" w:rsidRPr="00C846C2">
        <w:rPr>
          <w:rFonts w:asciiTheme="majorHAnsi" w:hAnsiTheme="majorHAnsi" w:cs="Times New Roman"/>
          <w:sz w:val="24"/>
          <w:szCs w:val="24"/>
          <w:shd w:val="clear" w:color="auto" w:fill="FFFFFF"/>
        </w:rPr>
        <w:t>We pride ourselves as</w:t>
      </w:r>
      <w:r w:rsidR="008D2FD0">
        <w:rPr>
          <w:rFonts w:asciiTheme="majorHAnsi" w:hAnsiTheme="majorHAnsi" w:cs="Times New Roman"/>
          <w:sz w:val="24"/>
          <w:szCs w:val="24"/>
          <w:shd w:val="clear" w:color="auto" w:fill="FFFFFF"/>
        </w:rPr>
        <w:t xml:space="preserve"> being</w:t>
      </w:r>
      <w:r w:rsidR="00E93E1A" w:rsidRPr="00C846C2">
        <w:rPr>
          <w:rFonts w:asciiTheme="majorHAnsi" w:hAnsiTheme="majorHAnsi" w:cs="Times New Roman"/>
          <w:sz w:val="24"/>
          <w:szCs w:val="24"/>
          <w:shd w:val="clear" w:color="auto" w:fill="FFFFFF"/>
        </w:rPr>
        <w:t xml:space="preserve"> a “</w:t>
      </w:r>
      <w:r w:rsidRPr="00C846C2">
        <w:rPr>
          <w:rFonts w:asciiTheme="majorHAnsi" w:hAnsiTheme="majorHAnsi" w:cs="Times New Roman"/>
          <w:sz w:val="24"/>
          <w:szCs w:val="24"/>
          <w:shd w:val="clear" w:color="auto" w:fill="FFFFFF"/>
        </w:rPr>
        <w:t xml:space="preserve">One Stop Solutions Provider for your Products &amp; Services” and work as an extended part of </w:t>
      </w:r>
      <w:r w:rsidR="00E93E1A" w:rsidRPr="00C846C2">
        <w:rPr>
          <w:rFonts w:asciiTheme="majorHAnsi" w:hAnsiTheme="majorHAnsi" w:cs="Times New Roman"/>
          <w:sz w:val="24"/>
          <w:szCs w:val="24"/>
          <w:shd w:val="clear" w:color="auto" w:fill="FFFFFF"/>
        </w:rPr>
        <w:t xml:space="preserve">development team to deliver improved </w:t>
      </w:r>
      <w:r w:rsidR="00E93E1A" w:rsidRPr="0015773D">
        <w:rPr>
          <w:rFonts w:asciiTheme="majorHAnsi" w:hAnsiTheme="majorHAnsi" w:cs="Times New Roman"/>
          <w:b/>
          <w:sz w:val="24"/>
          <w:szCs w:val="24"/>
          <w:shd w:val="clear" w:color="auto" w:fill="FFFFFF"/>
        </w:rPr>
        <w:t>ROI</w:t>
      </w:r>
      <w:r w:rsidR="00E93E1A" w:rsidRPr="00C846C2">
        <w:rPr>
          <w:rFonts w:asciiTheme="majorHAnsi" w:hAnsiTheme="majorHAnsi" w:cs="Times New Roman"/>
          <w:sz w:val="24"/>
          <w:szCs w:val="24"/>
          <w:shd w:val="clear" w:color="auto" w:fill="FFFFFF"/>
        </w:rPr>
        <w:t xml:space="preserve"> (Return on Investment).</w:t>
      </w:r>
    </w:p>
    <w:p w:rsidR="008D2FD0" w:rsidRPr="00272D2E" w:rsidRDefault="008D2FD0" w:rsidP="008D2FD0">
      <w:pPr>
        <w:pStyle w:val="ListParagraph"/>
        <w:ind w:left="0"/>
        <w:jc w:val="both"/>
        <w:rPr>
          <w:rFonts w:asciiTheme="majorHAnsi" w:hAnsiTheme="majorHAnsi" w:cs="Times New Roman"/>
          <w:b/>
          <w:i/>
          <w:sz w:val="24"/>
          <w:szCs w:val="24"/>
        </w:rPr>
      </w:pPr>
      <w:r w:rsidRPr="00272D2E">
        <w:rPr>
          <w:rFonts w:asciiTheme="majorHAnsi" w:hAnsiTheme="majorHAnsi" w:cs="Times New Roman"/>
          <w:b/>
          <w:i/>
          <w:sz w:val="24"/>
          <w:szCs w:val="24"/>
        </w:rPr>
        <w:t>HOW RELISOURCE COLLECTS THE DATA FOR ANALYSIS:</w:t>
      </w:r>
    </w:p>
    <w:p w:rsidR="008D2FD0" w:rsidRPr="00C846C2" w:rsidRDefault="008D2FD0" w:rsidP="008D2FD0">
      <w:pPr>
        <w:jc w:val="both"/>
        <w:rPr>
          <w:rFonts w:asciiTheme="majorHAnsi" w:hAnsiTheme="majorHAnsi" w:cs="Times New Roman"/>
          <w:sz w:val="24"/>
          <w:szCs w:val="24"/>
        </w:rPr>
      </w:pPr>
      <w:r w:rsidRPr="00C846C2">
        <w:rPr>
          <w:rFonts w:asciiTheme="majorHAnsi" w:hAnsiTheme="majorHAnsi" w:cs="Times New Roman"/>
          <w:sz w:val="24"/>
          <w:szCs w:val="24"/>
        </w:rPr>
        <w:t>There are many ways our experts collect data. Below are few:</w:t>
      </w:r>
    </w:p>
    <w:p w:rsidR="008D2FD0" w:rsidRPr="00C846C2" w:rsidRDefault="008D2FD0" w:rsidP="008D2FD0">
      <w:pPr>
        <w:pStyle w:val="ListParagraph"/>
        <w:numPr>
          <w:ilvl w:val="0"/>
          <w:numId w:val="3"/>
        </w:numPr>
        <w:jc w:val="both"/>
        <w:rPr>
          <w:rFonts w:asciiTheme="majorHAnsi" w:hAnsiTheme="majorHAnsi" w:cs="Times New Roman"/>
          <w:sz w:val="24"/>
          <w:szCs w:val="24"/>
        </w:rPr>
      </w:pPr>
      <w:r w:rsidRPr="00C846C2">
        <w:rPr>
          <w:rFonts w:asciiTheme="majorHAnsi" w:hAnsiTheme="majorHAnsi" w:cs="Times New Roman"/>
          <w:sz w:val="24"/>
          <w:szCs w:val="24"/>
        </w:rPr>
        <w:t xml:space="preserve">Data can be collected by </w:t>
      </w:r>
      <w:r w:rsidR="00967F4F">
        <w:rPr>
          <w:rFonts w:asciiTheme="majorHAnsi" w:hAnsiTheme="majorHAnsi" w:cs="Times New Roman"/>
          <w:sz w:val="24"/>
          <w:szCs w:val="24"/>
        </w:rPr>
        <w:t>gaining</w:t>
      </w:r>
      <w:r w:rsidRPr="00C846C2">
        <w:rPr>
          <w:rFonts w:asciiTheme="majorHAnsi" w:hAnsiTheme="majorHAnsi" w:cs="Times New Roman"/>
          <w:sz w:val="24"/>
          <w:szCs w:val="24"/>
        </w:rPr>
        <w:t xml:space="preserve"> access to the Central Database Repository.</w:t>
      </w:r>
    </w:p>
    <w:p w:rsidR="008D2FD0" w:rsidRPr="00C846C2" w:rsidRDefault="008D2FD0" w:rsidP="008D2FD0">
      <w:pPr>
        <w:pStyle w:val="ListParagraph"/>
        <w:numPr>
          <w:ilvl w:val="0"/>
          <w:numId w:val="3"/>
        </w:numPr>
        <w:jc w:val="both"/>
        <w:rPr>
          <w:rFonts w:asciiTheme="majorHAnsi" w:hAnsiTheme="majorHAnsi" w:cs="Times New Roman"/>
          <w:sz w:val="24"/>
          <w:szCs w:val="24"/>
        </w:rPr>
      </w:pPr>
      <w:r w:rsidRPr="00C846C2">
        <w:rPr>
          <w:rFonts w:asciiTheme="majorHAnsi" w:hAnsiTheme="majorHAnsi" w:cs="Times New Roman"/>
          <w:sz w:val="24"/>
          <w:szCs w:val="24"/>
        </w:rPr>
        <w:t>Electronic Data can also be captured through Proprietary Electronic Tablets. ReliSource has experienced Engineering Resources who possesses the ability to design such tablets as well as applications that can run according to the specifications of the client. As a security measure, we can also ensure that there are no ways that a third-party application can be used to breach data security.</w:t>
      </w:r>
    </w:p>
    <w:p w:rsidR="009C0402" w:rsidRPr="0015773D" w:rsidRDefault="00E1625A" w:rsidP="009C0402">
      <w:pPr>
        <w:rPr>
          <w:rFonts w:asciiTheme="majorHAnsi" w:hAnsiTheme="majorHAnsi" w:cs="Times New Roman"/>
          <w:b/>
          <w:i/>
          <w:sz w:val="24"/>
          <w:szCs w:val="24"/>
        </w:rPr>
      </w:pPr>
      <w:r w:rsidRPr="0015773D">
        <w:rPr>
          <w:rFonts w:asciiTheme="majorHAnsi" w:hAnsiTheme="majorHAnsi" w:cs="Times New Roman"/>
          <w:b/>
          <w:i/>
          <w:sz w:val="24"/>
          <w:szCs w:val="24"/>
        </w:rPr>
        <w:t xml:space="preserve">Other relevant expertise that ReliSource </w:t>
      </w:r>
      <w:r w:rsidR="00084271">
        <w:rPr>
          <w:rFonts w:asciiTheme="majorHAnsi" w:hAnsiTheme="majorHAnsi" w:cs="Times New Roman"/>
          <w:b/>
          <w:i/>
          <w:sz w:val="24"/>
          <w:szCs w:val="24"/>
        </w:rPr>
        <w:t>offers</w:t>
      </w:r>
      <w:r w:rsidRPr="0015773D">
        <w:rPr>
          <w:rFonts w:asciiTheme="majorHAnsi" w:hAnsiTheme="majorHAnsi" w:cs="Times New Roman"/>
          <w:b/>
          <w:i/>
          <w:sz w:val="24"/>
          <w:szCs w:val="24"/>
        </w:rPr>
        <w:t>:</w:t>
      </w:r>
    </w:p>
    <w:p w:rsidR="009C0402" w:rsidRPr="00C846C2" w:rsidRDefault="009C0402" w:rsidP="009C0402">
      <w:pPr>
        <w:shd w:val="clear" w:color="auto" w:fill="FFFFFF"/>
        <w:spacing w:after="0" w:line="240" w:lineRule="auto"/>
        <w:rPr>
          <w:rFonts w:asciiTheme="majorHAnsi" w:eastAsia="Times New Roman" w:hAnsiTheme="majorHAnsi" w:cs="Times New Roman"/>
          <w:sz w:val="24"/>
          <w:szCs w:val="24"/>
        </w:rPr>
      </w:pPr>
      <w:r w:rsidRPr="00C846C2">
        <w:rPr>
          <w:rFonts w:asciiTheme="majorHAnsi" w:eastAsia="Times New Roman" w:hAnsiTheme="majorHAnsi" w:cs="Times New Roman"/>
          <w:sz w:val="24"/>
          <w:szCs w:val="24"/>
        </w:rPr>
        <w:t>ReliSource offers the following services as part of its key competencies:-</w:t>
      </w:r>
    </w:p>
    <w:p w:rsidR="00E1625A" w:rsidRPr="00C846C2" w:rsidRDefault="00E1625A" w:rsidP="009C0402">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C846C2">
        <w:rPr>
          <w:rFonts w:asciiTheme="majorHAnsi" w:eastAsia="Times New Roman" w:hAnsiTheme="majorHAnsi" w:cs="Times New Roman"/>
          <w:sz w:val="24"/>
          <w:szCs w:val="24"/>
        </w:rPr>
        <w:t>Clinical Trial Services &amp; Data Management</w:t>
      </w:r>
    </w:p>
    <w:p w:rsidR="009C0402" w:rsidRPr="00C846C2" w:rsidRDefault="00A604EB" w:rsidP="009C0402">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hyperlink r:id="rId8" w:history="1">
        <w:r w:rsidR="009C0402" w:rsidRPr="00C846C2">
          <w:rPr>
            <w:rFonts w:asciiTheme="majorHAnsi" w:eastAsia="Times New Roman" w:hAnsiTheme="majorHAnsi" w:cs="Times New Roman"/>
            <w:sz w:val="24"/>
            <w:szCs w:val="24"/>
          </w:rPr>
          <w:t xml:space="preserve">Embedded </w:t>
        </w:r>
        <w:r w:rsidR="00E1625A" w:rsidRPr="00C846C2">
          <w:rPr>
            <w:rFonts w:asciiTheme="majorHAnsi" w:eastAsia="Times New Roman" w:hAnsiTheme="majorHAnsi" w:cs="Times New Roman"/>
            <w:sz w:val="24"/>
            <w:szCs w:val="24"/>
          </w:rPr>
          <w:t>&amp;</w:t>
        </w:r>
      </w:hyperlink>
      <w:r w:rsidR="00E1625A" w:rsidRPr="00C846C2">
        <w:rPr>
          <w:rFonts w:asciiTheme="majorHAnsi" w:eastAsia="Times New Roman" w:hAnsiTheme="majorHAnsi" w:cs="Times New Roman"/>
          <w:sz w:val="24"/>
          <w:szCs w:val="24"/>
        </w:rPr>
        <w:t xml:space="preserve"> Engineering Solutions</w:t>
      </w:r>
    </w:p>
    <w:p w:rsidR="00E1625A" w:rsidRPr="00C846C2" w:rsidRDefault="00A604EB" w:rsidP="00E1625A">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hyperlink r:id="rId9" w:history="1">
        <w:r w:rsidR="00E1625A" w:rsidRPr="00C846C2">
          <w:rPr>
            <w:rFonts w:asciiTheme="majorHAnsi" w:eastAsia="Times New Roman" w:hAnsiTheme="majorHAnsi" w:cs="Times New Roman"/>
            <w:sz w:val="24"/>
            <w:szCs w:val="24"/>
          </w:rPr>
          <w:t>Custom</w:t>
        </w:r>
      </w:hyperlink>
      <w:r w:rsidR="00E1625A" w:rsidRPr="00C846C2">
        <w:rPr>
          <w:rFonts w:asciiTheme="majorHAnsi" w:eastAsia="Times New Roman" w:hAnsiTheme="majorHAnsi" w:cs="Times New Roman"/>
          <w:sz w:val="24"/>
          <w:szCs w:val="24"/>
        </w:rPr>
        <w:t xml:space="preserve"> Web and Desktop Application Development</w:t>
      </w:r>
    </w:p>
    <w:p w:rsidR="009C0402" w:rsidRPr="00C846C2" w:rsidRDefault="00A604EB" w:rsidP="009C0402">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hyperlink r:id="rId10" w:history="1">
        <w:r w:rsidR="009C0402" w:rsidRPr="00C846C2">
          <w:rPr>
            <w:rFonts w:asciiTheme="majorHAnsi" w:eastAsia="Times New Roman" w:hAnsiTheme="majorHAnsi" w:cs="Times New Roman"/>
            <w:sz w:val="24"/>
            <w:szCs w:val="24"/>
          </w:rPr>
          <w:t>Enterprise Mobility Solutions</w:t>
        </w:r>
      </w:hyperlink>
    </w:p>
    <w:p w:rsidR="009C0402" w:rsidRPr="00C846C2" w:rsidRDefault="00A604EB" w:rsidP="009C0402">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hyperlink r:id="rId11" w:history="1">
        <w:r w:rsidR="009C0402" w:rsidRPr="00C846C2">
          <w:rPr>
            <w:rFonts w:asciiTheme="majorHAnsi" w:eastAsia="Times New Roman" w:hAnsiTheme="majorHAnsi" w:cs="Times New Roman"/>
            <w:sz w:val="24"/>
            <w:szCs w:val="24"/>
          </w:rPr>
          <w:t>Quality Assurance</w:t>
        </w:r>
      </w:hyperlink>
      <w:r w:rsidR="00E1625A" w:rsidRPr="00C846C2">
        <w:rPr>
          <w:rFonts w:asciiTheme="majorHAnsi" w:eastAsia="Times New Roman" w:hAnsiTheme="majorHAnsi" w:cs="Times New Roman"/>
          <w:sz w:val="24"/>
          <w:szCs w:val="24"/>
        </w:rPr>
        <w:t xml:space="preserve"> (</w:t>
      </w:r>
      <w:r w:rsidR="009C0402" w:rsidRPr="00C846C2">
        <w:rPr>
          <w:rFonts w:asciiTheme="majorHAnsi" w:eastAsia="Times New Roman" w:hAnsiTheme="majorHAnsi" w:cs="Times New Roman"/>
          <w:sz w:val="24"/>
          <w:szCs w:val="24"/>
        </w:rPr>
        <w:t>QA)</w:t>
      </w:r>
      <w:r w:rsidR="00E1625A" w:rsidRPr="00C846C2">
        <w:rPr>
          <w:rFonts w:asciiTheme="majorHAnsi" w:eastAsia="Times New Roman" w:hAnsiTheme="majorHAnsi" w:cs="Times New Roman"/>
          <w:sz w:val="24"/>
          <w:szCs w:val="24"/>
        </w:rPr>
        <w:t>, Testing and Validation</w:t>
      </w:r>
      <w:r w:rsidR="009C0402" w:rsidRPr="00C846C2">
        <w:rPr>
          <w:rFonts w:asciiTheme="majorHAnsi" w:eastAsia="Times New Roman" w:hAnsiTheme="majorHAnsi" w:cs="Times New Roman"/>
          <w:sz w:val="24"/>
          <w:szCs w:val="24"/>
        </w:rPr>
        <w:t xml:space="preserve"> Services</w:t>
      </w:r>
    </w:p>
    <w:p w:rsidR="00E1625A" w:rsidRPr="00C846C2" w:rsidRDefault="009C0402" w:rsidP="009C0402">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C846C2">
        <w:rPr>
          <w:rFonts w:asciiTheme="majorHAnsi" w:eastAsia="Times New Roman" w:hAnsiTheme="majorHAnsi" w:cs="Times New Roman"/>
          <w:sz w:val="24"/>
          <w:szCs w:val="24"/>
        </w:rPr>
        <w:t>Data Center Operations</w:t>
      </w:r>
      <w:r w:rsidR="00E1625A" w:rsidRPr="00C846C2">
        <w:rPr>
          <w:rFonts w:asciiTheme="majorHAnsi" w:eastAsia="Times New Roman" w:hAnsiTheme="majorHAnsi" w:cs="Times New Roman"/>
          <w:sz w:val="24"/>
          <w:szCs w:val="24"/>
        </w:rPr>
        <w:t xml:space="preserve"> (DCOPS)</w:t>
      </w:r>
    </w:p>
    <w:p w:rsidR="009C0402" w:rsidRPr="00C846C2" w:rsidRDefault="009C0402" w:rsidP="009C0402">
      <w:pPr>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C846C2">
        <w:rPr>
          <w:rFonts w:asciiTheme="majorHAnsi" w:eastAsia="Times New Roman" w:hAnsiTheme="majorHAnsi" w:cs="Times New Roman"/>
          <w:sz w:val="24"/>
          <w:szCs w:val="24"/>
        </w:rPr>
        <w:t>Advisory Services</w:t>
      </w:r>
      <w:r w:rsidR="00E1625A" w:rsidRPr="00C846C2">
        <w:rPr>
          <w:rFonts w:asciiTheme="majorHAnsi" w:eastAsia="Times New Roman" w:hAnsiTheme="majorHAnsi" w:cs="Times New Roman"/>
          <w:sz w:val="24"/>
          <w:szCs w:val="24"/>
        </w:rPr>
        <w:t xml:space="preserve"> (provide resources such as Business Analysts, Project Managers and Engineers)</w:t>
      </w:r>
    </w:p>
    <w:p w:rsidR="001319BC" w:rsidRPr="007F7B76" w:rsidRDefault="00084271" w:rsidP="000C622D">
      <w:pPr>
        <w:shd w:val="clear" w:color="auto" w:fill="FFFFFF"/>
        <w:spacing w:before="100" w:beforeAutospacing="1" w:after="100" w:afterAutospacing="1" w:line="240" w:lineRule="auto"/>
        <w:rPr>
          <w:rFonts w:asciiTheme="majorHAnsi" w:eastAsia="Times New Roman" w:hAnsiTheme="majorHAnsi" w:cs="Times New Roman"/>
          <w:b/>
          <w:sz w:val="24"/>
          <w:szCs w:val="24"/>
        </w:rPr>
      </w:pPr>
      <w:r w:rsidRPr="007F7B76">
        <w:rPr>
          <w:rFonts w:asciiTheme="majorHAnsi" w:eastAsia="Times New Roman" w:hAnsiTheme="majorHAnsi" w:cs="Times New Roman"/>
          <w:b/>
          <w:sz w:val="24"/>
          <w:szCs w:val="24"/>
        </w:rPr>
        <w:t>WHY RELISOURCE?</w:t>
      </w:r>
    </w:p>
    <w:p w:rsidR="00D2283C" w:rsidRPr="00084271" w:rsidRDefault="00D2283C" w:rsidP="00084271">
      <w:pPr>
        <w:numPr>
          <w:ilvl w:val="0"/>
          <w:numId w:val="13"/>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084271">
        <w:rPr>
          <w:rFonts w:asciiTheme="majorHAnsi" w:eastAsia="Times New Roman" w:hAnsiTheme="majorHAnsi" w:cs="Times New Roman"/>
          <w:sz w:val="24"/>
          <w:szCs w:val="24"/>
        </w:rPr>
        <w:t>One of the oldest IT companies in Bangladesh – for more than a decade in business.</w:t>
      </w:r>
    </w:p>
    <w:p w:rsidR="00D2283C" w:rsidRPr="00084271" w:rsidRDefault="00D2283C" w:rsidP="00084271">
      <w:pPr>
        <w:numPr>
          <w:ilvl w:val="0"/>
          <w:numId w:val="13"/>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084271">
        <w:rPr>
          <w:rFonts w:asciiTheme="majorHAnsi" w:eastAsia="Times New Roman" w:hAnsiTheme="majorHAnsi" w:cs="Times New Roman"/>
          <w:sz w:val="24"/>
          <w:szCs w:val="24"/>
        </w:rPr>
        <w:t>#1 choice for engineers from top-tier Engineering schools.</w:t>
      </w:r>
    </w:p>
    <w:p w:rsidR="00084271" w:rsidRDefault="00D2283C" w:rsidP="00084271">
      <w:pPr>
        <w:numPr>
          <w:ilvl w:val="0"/>
          <w:numId w:val="13"/>
        </w:num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084271">
        <w:rPr>
          <w:rFonts w:asciiTheme="majorHAnsi" w:eastAsia="Times New Roman" w:hAnsiTheme="majorHAnsi" w:cs="Times New Roman"/>
          <w:sz w:val="24"/>
          <w:szCs w:val="24"/>
        </w:rPr>
        <w:t>High job satisfaction for work Environment &amp; Quality, office location, recreational</w:t>
      </w:r>
      <w:r w:rsidR="00084271">
        <w:rPr>
          <w:rFonts w:asciiTheme="majorHAnsi" w:eastAsia="Times New Roman" w:hAnsiTheme="majorHAnsi" w:cs="Times New Roman"/>
          <w:sz w:val="24"/>
          <w:szCs w:val="24"/>
        </w:rPr>
        <w:t xml:space="preserve"> </w:t>
      </w:r>
      <w:r w:rsidR="00084271" w:rsidRPr="00084271">
        <w:rPr>
          <w:rFonts w:asciiTheme="majorHAnsi" w:eastAsia="Times New Roman" w:hAnsiTheme="majorHAnsi" w:cs="Times New Roman"/>
          <w:sz w:val="24"/>
          <w:szCs w:val="24"/>
        </w:rPr>
        <w:t>facilities, compensation and Benefits.</w:t>
      </w:r>
    </w:p>
    <w:tbl>
      <w:tblPr>
        <w:tblW w:w="9744" w:type="dxa"/>
        <w:tblCellMar>
          <w:left w:w="0" w:type="dxa"/>
          <w:right w:w="0" w:type="dxa"/>
        </w:tblCellMar>
        <w:tblLook w:val="0420" w:firstRow="1" w:lastRow="0" w:firstColumn="0" w:lastColumn="0" w:noHBand="0" w:noVBand="1"/>
      </w:tblPr>
      <w:tblGrid>
        <w:gridCol w:w="2993"/>
        <w:gridCol w:w="3805"/>
        <w:gridCol w:w="2946"/>
      </w:tblGrid>
      <w:tr w:rsidR="00084271" w:rsidRPr="00084271" w:rsidTr="00242C82">
        <w:trPr>
          <w:trHeight w:val="774"/>
        </w:trPr>
        <w:tc>
          <w:tcPr>
            <w:tcW w:w="2993" w:type="dxa"/>
            <w:tcBorders>
              <w:top w:val="single" w:sz="6" w:space="0" w:color="C6D9F1"/>
              <w:left w:val="nil"/>
              <w:bottom w:val="nil"/>
              <w:right w:val="nil"/>
            </w:tcBorders>
            <w:shd w:val="clear" w:color="auto" w:fill="auto"/>
            <w:tcMar>
              <w:top w:w="15" w:type="dxa"/>
              <w:left w:w="15" w:type="dxa"/>
              <w:bottom w:w="0" w:type="dxa"/>
              <w:right w:w="15" w:type="dxa"/>
            </w:tcMar>
            <w:hideMark/>
          </w:tcPr>
          <w:p w:rsidR="00D2283C" w:rsidRPr="007F7B76" w:rsidRDefault="007F7B76" w:rsidP="00084271">
            <w:pPr>
              <w:shd w:val="clear" w:color="auto" w:fill="FFFFFF"/>
              <w:spacing w:before="100" w:beforeAutospacing="1" w:after="100" w:afterAutospacing="1" w:line="240" w:lineRule="auto"/>
              <w:rPr>
                <w:rFonts w:asciiTheme="majorHAnsi" w:eastAsia="Times New Roman" w:hAnsiTheme="majorHAnsi" w:cs="Times New Roman"/>
                <w:b/>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77509">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84271" w:rsidRPr="007F7B76">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0%attrition</w:t>
            </w:r>
          </w:p>
        </w:tc>
        <w:tc>
          <w:tcPr>
            <w:tcW w:w="3805" w:type="dxa"/>
            <w:tcBorders>
              <w:top w:val="single" w:sz="6" w:space="0" w:color="C6D9F1"/>
              <w:left w:val="nil"/>
              <w:bottom w:val="nil"/>
              <w:right w:val="nil"/>
            </w:tcBorders>
            <w:shd w:val="clear" w:color="auto" w:fill="auto"/>
            <w:tcMar>
              <w:top w:w="15" w:type="dxa"/>
              <w:left w:w="15" w:type="dxa"/>
              <w:bottom w:w="0" w:type="dxa"/>
              <w:right w:w="15" w:type="dxa"/>
            </w:tcMar>
            <w:hideMark/>
          </w:tcPr>
          <w:p w:rsidR="00D2283C" w:rsidRPr="007F7B76" w:rsidRDefault="00084271" w:rsidP="00084271">
            <w:pPr>
              <w:shd w:val="clear" w:color="auto" w:fill="FFFFFF"/>
              <w:spacing w:before="100" w:beforeAutospacing="1" w:after="100" w:afterAutospacing="1" w:line="240" w:lineRule="auto"/>
              <w:rPr>
                <w:rFonts w:asciiTheme="majorHAnsi" w:eastAsia="Times New Roman" w:hAnsiTheme="majorHAnsi" w:cs="Times New Roman"/>
                <w:b/>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F7B76">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6.72%</w:t>
            </w:r>
          </w:p>
        </w:tc>
        <w:tc>
          <w:tcPr>
            <w:tcW w:w="2946" w:type="dxa"/>
            <w:tcBorders>
              <w:top w:val="single" w:sz="6" w:space="0" w:color="C6D9F1"/>
              <w:left w:val="nil"/>
              <w:bottom w:val="nil"/>
              <w:right w:val="nil"/>
            </w:tcBorders>
            <w:shd w:val="clear" w:color="auto" w:fill="auto"/>
            <w:tcMar>
              <w:top w:w="15" w:type="dxa"/>
              <w:left w:w="15" w:type="dxa"/>
              <w:bottom w:w="0" w:type="dxa"/>
              <w:right w:w="15" w:type="dxa"/>
            </w:tcMar>
            <w:hideMark/>
          </w:tcPr>
          <w:p w:rsidR="00D2283C" w:rsidRPr="007F7B76" w:rsidRDefault="007F7B76" w:rsidP="00084271">
            <w:pPr>
              <w:shd w:val="clear" w:color="auto" w:fill="FFFFFF"/>
              <w:spacing w:before="100" w:beforeAutospacing="1" w:after="100" w:afterAutospacing="1" w:line="240" w:lineRule="auto"/>
              <w:rPr>
                <w:rFonts w:asciiTheme="majorHAnsi" w:eastAsia="Times New Roman" w:hAnsiTheme="majorHAnsi" w:cs="Times New Roman"/>
                <w:b/>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77509">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84271" w:rsidRPr="007F7B76">
              <w:rPr>
                <w:rFonts w:asciiTheme="majorHAnsi" w:eastAsia="Times New Roman" w:hAnsiTheme="majorHAnsi" w:cs="Times New Roman"/>
                <w:b/>
                <w:bCs/>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4.65years</w:t>
            </w:r>
          </w:p>
        </w:tc>
      </w:tr>
      <w:tr w:rsidR="00084271" w:rsidRPr="00084271" w:rsidTr="00242C82">
        <w:trPr>
          <w:trHeight w:val="365"/>
        </w:trPr>
        <w:tc>
          <w:tcPr>
            <w:tcW w:w="2993" w:type="dxa"/>
            <w:tcBorders>
              <w:top w:val="nil"/>
              <w:left w:val="nil"/>
              <w:bottom w:val="nil"/>
              <w:right w:val="nil"/>
            </w:tcBorders>
            <w:shd w:val="clear" w:color="auto" w:fill="auto"/>
            <w:tcMar>
              <w:top w:w="15" w:type="dxa"/>
              <w:left w:w="15" w:type="dxa"/>
              <w:bottom w:w="0" w:type="dxa"/>
              <w:right w:w="15" w:type="dxa"/>
            </w:tcMar>
            <w:hideMark/>
          </w:tcPr>
          <w:p w:rsidR="00D2283C" w:rsidRPr="00242C82" w:rsidRDefault="00084271" w:rsidP="00084271">
            <w:pPr>
              <w:shd w:val="clear" w:color="auto" w:fill="FFFFFF"/>
              <w:spacing w:before="100" w:beforeAutospacing="1" w:after="100" w:afterAutospacing="1" w:line="240" w:lineRule="auto"/>
              <w:rPr>
                <w:rFonts w:asciiTheme="majorHAnsi" w:eastAsia="Times New Roman" w:hAnsiTheme="majorHAnsi" w:cs="Times New Roman"/>
                <w:b/>
                <w:sz w:val="24"/>
                <w:szCs w:val="24"/>
              </w:rPr>
            </w:pPr>
            <w:r w:rsidRPr="00242C82">
              <w:rPr>
                <w:rFonts w:asciiTheme="majorHAnsi" w:eastAsia="Times New Roman" w:hAnsiTheme="majorHAnsi" w:cs="Times New Roman"/>
                <w:b/>
                <w:sz w:val="24"/>
                <w:szCs w:val="24"/>
              </w:rPr>
              <w:t>Lowest Attrition Rate</w:t>
            </w:r>
          </w:p>
        </w:tc>
        <w:tc>
          <w:tcPr>
            <w:tcW w:w="3805" w:type="dxa"/>
            <w:tcBorders>
              <w:top w:val="nil"/>
              <w:left w:val="nil"/>
              <w:bottom w:val="nil"/>
              <w:right w:val="nil"/>
            </w:tcBorders>
            <w:shd w:val="clear" w:color="auto" w:fill="auto"/>
            <w:tcMar>
              <w:top w:w="15" w:type="dxa"/>
              <w:left w:w="15" w:type="dxa"/>
              <w:bottom w:w="0" w:type="dxa"/>
              <w:right w:w="15" w:type="dxa"/>
            </w:tcMar>
            <w:hideMark/>
          </w:tcPr>
          <w:p w:rsidR="00D2283C" w:rsidRPr="00242C82" w:rsidRDefault="00084271" w:rsidP="00084271">
            <w:pPr>
              <w:shd w:val="clear" w:color="auto" w:fill="FFFFFF"/>
              <w:spacing w:before="100" w:beforeAutospacing="1" w:after="100" w:afterAutospacing="1" w:line="240" w:lineRule="auto"/>
              <w:rPr>
                <w:rFonts w:asciiTheme="majorHAnsi" w:eastAsia="Times New Roman" w:hAnsiTheme="majorHAnsi" w:cs="Times New Roman"/>
                <w:b/>
                <w:sz w:val="24"/>
                <w:szCs w:val="24"/>
              </w:rPr>
            </w:pPr>
            <w:r w:rsidRPr="00242C82">
              <w:rPr>
                <w:rFonts w:asciiTheme="majorHAnsi" w:eastAsia="Times New Roman" w:hAnsiTheme="majorHAnsi" w:cs="Times New Roman"/>
                <w:b/>
                <w:sz w:val="24"/>
                <w:szCs w:val="24"/>
              </w:rPr>
              <w:t xml:space="preserve">   5 years Attrition Average</w:t>
            </w:r>
          </w:p>
        </w:tc>
        <w:tc>
          <w:tcPr>
            <w:tcW w:w="2946" w:type="dxa"/>
            <w:tcBorders>
              <w:top w:val="nil"/>
              <w:left w:val="nil"/>
              <w:bottom w:val="nil"/>
              <w:right w:val="nil"/>
            </w:tcBorders>
            <w:shd w:val="clear" w:color="auto" w:fill="auto"/>
            <w:tcMar>
              <w:top w:w="15" w:type="dxa"/>
              <w:left w:w="15" w:type="dxa"/>
              <w:bottom w:w="0" w:type="dxa"/>
              <w:right w:w="15" w:type="dxa"/>
            </w:tcMar>
            <w:hideMark/>
          </w:tcPr>
          <w:p w:rsidR="00D2283C" w:rsidRPr="00242C82" w:rsidRDefault="00084271" w:rsidP="00084271">
            <w:pPr>
              <w:shd w:val="clear" w:color="auto" w:fill="FFFFFF"/>
              <w:spacing w:before="100" w:beforeAutospacing="1" w:after="100" w:afterAutospacing="1" w:line="240" w:lineRule="auto"/>
              <w:rPr>
                <w:rFonts w:asciiTheme="majorHAnsi" w:eastAsia="Times New Roman" w:hAnsiTheme="majorHAnsi" w:cs="Times New Roman"/>
                <w:b/>
                <w:sz w:val="24"/>
                <w:szCs w:val="24"/>
              </w:rPr>
            </w:pPr>
            <w:r w:rsidRPr="00242C82">
              <w:rPr>
                <w:rFonts w:asciiTheme="majorHAnsi" w:eastAsia="Times New Roman" w:hAnsiTheme="majorHAnsi" w:cs="Times New Roman"/>
                <w:b/>
                <w:sz w:val="24"/>
                <w:szCs w:val="24"/>
              </w:rPr>
              <w:t>Average Employee Tenure</w:t>
            </w:r>
          </w:p>
        </w:tc>
      </w:tr>
      <w:tr w:rsidR="002917AA" w:rsidRPr="00084271" w:rsidTr="00242C82">
        <w:trPr>
          <w:trHeight w:val="365"/>
        </w:trPr>
        <w:tc>
          <w:tcPr>
            <w:tcW w:w="2993" w:type="dxa"/>
            <w:tcBorders>
              <w:top w:val="nil"/>
              <w:left w:val="nil"/>
              <w:bottom w:val="nil"/>
              <w:right w:val="nil"/>
            </w:tcBorders>
            <w:shd w:val="clear" w:color="auto" w:fill="auto"/>
            <w:tcMar>
              <w:top w:w="15" w:type="dxa"/>
              <w:left w:w="15" w:type="dxa"/>
              <w:bottom w:w="0" w:type="dxa"/>
              <w:right w:w="15" w:type="dxa"/>
            </w:tcMar>
          </w:tcPr>
          <w:p w:rsidR="002917AA" w:rsidRPr="00B77509" w:rsidRDefault="002917AA" w:rsidP="002917AA">
            <w:pPr>
              <w:shd w:val="clear" w:color="auto" w:fill="FFFFFF"/>
              <w:spacing w:before="100" w:beforeAutospacing="1" w:after="100" w:afterAutospacing="1" w:line="240" w:lineRule="auto"/>
              <w:rPr>
                <w:rFonts w:asciiTheme="majorHAnsi" w:eastAsia="Times New Roman" w:hAnsiTheme="majorHAnsi" w:cs="Times New Roman"/>
                <w:sz w:val="24"/>
                <w:szCs w:val="24"/>
              </w:rPr>
            </w:pPr>
          </w:p>
        </w:tc>
        <w:tc>
          <w:tcPr>
            <w:tcW w:w="3805" w:type="dxa"/>
            <w:tcBorders>
              <w:top w:val="nil"/>
              <w:left w:val="nil"/>
              <w:bottom w:val="nil"/>
              <w:right w:val="nil"/>
            </w:tcBorders>
            <w:shd w:val="clear" w:color="auto" w:fill="auto"/>
            <w:tcMar>
              <w:top w:w="15" w:type="dxa"/>
              <w:left w:w="15" w:type="dxa"/>
              <w:bottom w:w="0" w:type="dxa"/>
              <w:right w:w="15" w:type="dxa"/>
            </w:tcMar>
          </w:tcPr>
          <w:p w:rsidR="002917AA" w:rsidRPr="00B77509" w:rsidRDefault="002917AA" w:rsidP="00084271">
            <w:pPr>
              <w:shd w:val="clear" w:color="auto" w:fill="FFFFFF"/>
              <w:spacing w:before="100" w:beforeAutospacing="1" w:after="100" w:afterAutospacing="1" w:line="240" w:lineRule="auto"/>
              <w:rPr>
                <w:rFonts w:asciiTheme="majorHAnsi" w:eastAsia="Times New Roman" w:hAnsiTheme="majorHAnsi" w:cs="Times New Roman"/>
                <w:sz w:val="24"/>
                <w:szCs w:val="24"/>
              </w:rPr>
            </w:pPr>
          </w:p>
        </w:tc>
        <w:tc>
          <w:tcPr>
            <w:tcW w:w="2946" w:type="dxa"/>
            <w:tcBorders>
              <w:top w:val="nil"/>
              <w:left w:val="nil"/>
              <w:bottom w:val="nil"/>
              <w:right w:val="nil"/>
            </w:tcBorders>
            <w:shd w:val="clear" w:color="auto" w:fill="auto"/>
            <w:tcMar>
              <w:top w:w="15" w:type="dxa"/>
              <w:left w:w="15" w:type="dxa"/>
              <w:bottom w:w="0" w:type="dxa"/>
              <w:right w:w="15" w:type="dxa"/>
            </w:tcMar>
          </w:tcPr>
          <w:p w:rsidR="002917AA" w:rsidRPr="00B77509" w:rsidRDefault="002917AA" w:rsidP="00084271">
            <w:pPr>
              <w:shd w:val="clear" w:color="auto" w:fill="FFFFFF"/>
              <w:spacing w:before="100" w:beforeAutospacing="1" w:after="100" w:afterAutospacing="1" w:line="240" w:lineRule="auto"/>
              <w:rPr>
                <w:rFonts w:asciiTheme="majorHAnsi" w:eastAsia="Times New Roman" w:hAnsiTheme="majorHAnsi" w:cs="Times New Roman"/>
                <w:sz w:val="24"/>
                <w:szCs w:val="24"/>
              </w:rPr>
            </w:pPr>
          </w:p>
        </w:tc>
      </w:tr>
    </w:tbl>
    <w:p w:rsidR="00084271" w:rsidRDefault="002917AA" w:rsidP="006C28E0">
      <w:pPr>
        <w:rPr>
          <w:rFonts w:asciiTheme="majorHAnsi" w:hAnsiTheme="majorHAnsi" w:cs="Times New Roman"/>
          <w:b/>
          <w:sz w:val="28"/>
          <w:szCs w:val="24"/>
        </w:rPr>
      </w:pPr>
      <w:r>
        <w:rPr>
          <w:rFonts w:asciiTheme="majorHAnsi" w:hAnsiTheme="majorHAnsi" w:cs="Times New Roman"/>
          <w:sz w:val="24"/>
          <w:szCs w:val="24"/>
        </w:rPr>
        <w:t xml:space="preserve">(Company </w:t>
      </w:r>
      <w:proofErr w:type="spellStart"/>
      <w:r>
        <w:rPr>
          <w:rFonts w:asciiTheme="majorHAnsi" w:hAnsiTheme="majorHAnsi" w:cs="Times New Roman"/>
          <w:sz w:val="24"/>
          <w:szCs w:val="24"/>
        </w:rPr>
        <w:t>Profile_ReliSource</w:t>
      </w:r>
      <w:proofErr w:type="spellEnd"/>
      <w:r>
        <w:rPr>
          <w:rFonts w:asciiTheme="majorHAnsi" w:hAnsiTheme="majorHAnsi" w:cs="Times New Roman"/>
          <w:sz w:val="24"/>
          <w:szCs w:val="24"/>
        </w:rPr>
        <w:t xml:space="preserve">. </w:t>
      </w:r>
      <w:r w:rsidRPr="00DA1AD2">
        <w:rPr>
          <w:rFonts w:asciiTheme="majorHAnsi" w:hAnsiTheme="majorHAnsi" w:cs="Times New Roman"/>
          <w:sz w:val="24"/>
          <w:szCs w:val="24"/>
        </w:rPr>
        <w:t>2016</w:t>
      </w:r>
      <w:r>
        <w:rPr>
          <w:rFonts w:asciiTheme="majorHAnsi" w:hAnsiTheme="majorHAnsi" w:cs="Times New Roman"/>
          <w:sz w:val="24"/>
          <w:szCs w:val="24"/>
        </w:rPr>
        <w:t>)</w:t>
      </w:r>
    </w:p>
    <w:p w:rsidR="00D073D9" w:rsidRPr="001948EB" w:rsidRDefault="00D073D9" w:rsidP="006C28E0">
      <w:pPr>
        <w:rPr>
          <w:rFonts w:asciiTheme="majorHAnsi" w:hAnsiTheme="majorHAnsi" w:cs="Times New Roman"/>
          <w:b/>
          <w:sz w:val="32"/>
          <w:szCs w:val="24"/>
        </w:rPr>
      </w:pPr>
      <w:r w:rsidRPr="001948EB">
        <w:rPr>
          <w:rFonts w:asciiTheme="majorHAnsi" w:hAnsiTheme="majorHAnsi" w:cs="Times New Roman"/>
          <w:b/>
          <w:sz w:val="32"/>
          <w:szCs w:val="24"/>
        </w:rPr>
        <w:lastRenderedPageBreak/>
        <w:t>CONCLUSION</w:t>
      </w:r>
    </w:p>
    <w:p w:rsidR="000C622D" w:rsidRPr="00C846C2" w:rsidRDefault="000C622D" w:rsidP="006C28E0">
      <w:pPr>
        <w:rPr>
          <w:rFonts w:asciiTheme="majorHAnsi" w:hAnsiTheme="majorHAnsi" w:cs="Times New Roman"/>
          <w:sz w:val="24"/>
          <w:szCs w:val="24"/>
        </w:rPr>
      </w:pPr>
      <w:r w:rsidRPr="00C846C2">
        <w:rPr>
          <w:rFonts w:asciiTheme="majorHAnsi" w:hAnsiTheme="majorHAnsi" w:cs="Times New Roman"/>
          <w:sz w:val="24"/>
          <w:szCs w:val="24"/>
        </w:rPr>
        <w:t>ML can help you solve enormous problems and make predictions in a way that will help your organization in better decision making. As we all know that organizations are drowning in data today. Yours is probably no different and all of it impacts the organizational growth. Even having an onsite data scientist on staff, analyzing and understanding what it all means is next to impossible.</w:t>
      </w:r>
    </w:p>
    <w:p w:rsidR="00BF50C4" w:rsidRDefault="006C28E0" w:rsidP="00BF50C4">
      <w:pPr>
        <w:rPr>
          <w:rFonts w:asciiTheme="majorHAnsi" w:hAnsiTheme="majorHAnsi" w:cs="Times New Roman"/>
          <w:b/>
          <w:sz w:val="28"/>
          <w:szCs w:val="24"/>
        </w:rPr>
      </w:pPr>
      <w:r w:rsidRPr="00C846C2">
        <w:rPr>
          <w:rFonts w:asciiTheme="majorHAnsi" w:hAnsiTheme="majorHAnsi" w:cs="Times New Roman"/>
          <w:sz w:val="24"/>
          <w:szCs w:val="24"/>
        </w:rPr>
        <w:t>ReliSo</w:t>
      </w:r>
      <w:r w:rsidR="000C622D" w:rsidRPr="00C846C2">
        <w:rPr>
          <w:rFonts w:asciiTheme="majorHAnsi" w:hAnsiTheme="majorHAnsi" w:cs="Times New Roman"/>
          <w:sz w:val="24"/>
          <w:szCs w:val="24"/>
        </w:rPr>
        <w:t>urce being an offshore company with an onsite presence in the US</w:t>
      </w:r>
      <w:r w:rsidRPr="00C846C2">
        <w:rPr>
          <w:rFonts w:asciiTheme="majorHAnsi" w:hAnsiTheme="majorHAnsi" w:cs="Times New Roman"/>
          <w:sz w:val="24"/>
          <w:szCs w:val="24"/>
        </w:rPr>
        <w:t xml:space="preserve"> ensures in providing quality service</w:t>
      </w:r>
      <w:r w:rsidR="000C622D" w:rsidRPr="00C846C2">
        <w:rPr>
          <w:rFonts w:asciiTheme="majorHAnsi" w:hAnsiTheme="majorHAnsi" w:cs="Times New Roman"/>
          <w:sz w:val="24"/>
          <w:szCs w:val="24"/>
        </w:rPr>
        <w:t>s</w:t>
      </w:r>
      <w:r w:rsidRPr="00C846C2">
        <w:rPr>
          <w:rFonts w:asciiTheme="majorHAnsi" w:hAnsiTheme="majorHAnsi" w:cs="Times New Roman"/>
          <w:sz w:val="24"/>
          <w:szCs w:val="24"/>
        </w:rPr>
        <w:t xml:space="preserve"> and that resources are fully </w:t>
      </w:r>
      <w:r w:rsidR="00856E37" w:rsidRPr="00C846C2">
        <w:rPr>
          <w:rFonts w:asciiTheme="majorHAnsi" w:hAnsiTheme="majorHAnsi" w:cs="Times New Roman"/>
          <w:sz w:val="24"/>
          <w:szCs w:val="24"/>
        </w:rPr>
        <w:t>utilized. We</w:t>
      </w:r>
      <w:r w:rsidRPr="00C846C2">
        <w:rPr>
          <w:rFonts w:asciiTheme="majorHAnsi" w:hAnsiTheme="majorHAnsi" w:cs="Times New Roman"/>
          <w:sz w:val="24"/>
          <w:szCs w:val="24"/>
        </w:rPr>
        <w:t xml:space="preserve"> strongly believe that our expertise, in-depth domain knowledge of multiple industry verticals and working experience with top Pharmaceutical companies in the world will ad</w:t>
      </w:r>
      <w:r w:rsidR="00967F4F">
        <w:rPr>
          <w:rFonts w:asciiTheme="majorHAnsi" w:hAnsiTheme="majorHAnsi" w:cs="Times New Roman"/>
          <w:sz w:val="24"/>
          <w:szCs w:val="24"/>
        </w:rPr>
        <w:t>d leverage to your company. We had</w:t>
      </w:r>
      <w:r w:rsidRPr="00C846C2">
        <w:rPr>
          <w:rFonts w:asciiTheme="majorHAnsi" w:hAnsiTheme="majorHAnsi" w:cs="Times New Roman"/>
          <w:sz w:val="24"/>
          <w:szCs w:val="24"/>
        </w:rPr>
        <w:t xml:space="preserve"> the opportunity to work with </w:t>
      </w:r>
      <w:r w:rsidRPr="00967F4F">
        <w:rPr>
          <w:rFonts w:asciiTheme="majorHAnsi" w:hAnsiTheme="majorHAnsi" w:cs="Times New Roman"/>
          <w:b/>
          <w:sz w:val="24"/>
          <w:szCs w:val="24"/>
        </w:rPr>
        <w:t>Fortune 500</w:t>
      </w:r>
      <w:r w:rsidRPr="00C846C2">
        <w:rPr>
          <w:rFonts w:asciiTheme="majorHAnsi" w:hAnsiTheme="majorHAnsi" w:cs="Times New Roman"/>
          <w:sz w:val="24"/>
          <w:szCs w:val="24"/>
        </w:rPr>
        <w:t xml:space="preserve"> clients like</w:t>
      </w:r>
      <w:r w:rsidRPr="00967F4F">
        <w:rPr>
          <w:rFonts w:asciiTheme="majorHAnsi" w:hAnsiTheme="majorHAnsi" w:cs="Times New Roman"/>
          <w:b/>
          <w:sz w:val="24"/>
          <w:szCs w:val="24"/>
        </w:rPr>
        <w:t xml:space="preserve"> UTC, Warner Brothers and Electronic Arts (EA)</w:t>
      </w:r>
      <w:r w:rsidRPr="00C846C2">
        <w:rPr>
          <w:rFonts w:asciiTheme="majorHAnsi" w:hAnsiTheme="majorHAnsi" w:cs="Times New Roman"/>
          <w:sz w:val="24"/>
          <w:szCs w:val="24"/>
        </w:rPr>
        <w:t xml:space="preserve"> and thus we can deliver significantly high </w:t>
      </w:r>
      <w:r w:rsidRPr="00967F4F">
        <w:rPr>
          <w:rFonts w:asciiTheme="majorHAnsi" w:hAnsiTheme="majorHAnsi" w:cs="Times New Roman"/>
          <w:b/>
          <w:sz w:val="24"/>
          <w:szCs w:val="24"/>
        </w:rPr>
        <w:t>ROI</w:t>
      </w:r>
      <w:r w:rsidRPr="00C846C2">
        <w:rPr>
          <w:rFonts w:asciiTheme="majorHAnsi" w:hAnsiTheme="majorHAnsi" w:cs="Times New Roman"/>
          <w:sz w:val="24"/>
          <w:szCs w:val="24"/>
        </w:rPr>
        <w:t xml:space="preserve"> to your company,</w:t>
      </w:r>
      <w:r w:rsidR="000C622D" w:rsidRPr="00C846C2">
        <w:rPr>
          <w:rFonts w:asciiTheme="majorHAnsi" w:hAnsiTheme="majorHAnsi" w:cs="Times New Roman"/>
          <w:sz w:val="24"/>
          <w:szCs w:val="24"/>
        </w:rPr>
        <w:t xml:space="preserve"> at least</w:t>
      </w:r>
      <w:r w:rsidRPr="00C846C2">
        <w:rPr>
          <w:rFonts w:asciiTheme="majorHAnsi" w:hAnsiTheme="majorHAnsi" w:cs="Times New Roman"/>
          <w:sz w:val="24"/>
          <w:szCs w:val="24"/>
        </w:rPr>
        <w:t xml:space="preserve"> an average of </w:t>
      </w:r>
      <w:r w:rsidR="000C622D" w:rsidRPr="00C846C2">
        <w:rPr>
          <w:rFonts w:asciiTheme="majorHAnsi" w:hAnsiTheme="majorHAnsi" w:cs="Times New Roman"/>
          <w:sz w:val="24"/>
          <w:szCs w:val="24"/>
        </w:rPr>
        <w:t>up</w:t>
      </w:r>
      <w:r w:rsidR="004E7022">
        <w:rPr>
          <w:rFonts w:asciiTheme="majorHAnsi" w:hAnsiTheme="majorHAnsi" w:cs="Times New Roman"/>
          <w:sz w:val="24"/>
          <w:szCs w:val="24"/>
        </w:rPr>
        <w:t xml:space="preserve"> </w:t>
      </w:r>
      <w:r w:rsidR="000C622D" w:rsidRPr="00C846C2">
        <w:rPr>
          <w:rFonts w:asciiTheme="majorHAnsi" w:hAnsiTheme="majorHAnsi" w:cs="Times New Roman"/>
          <w:sz w:val="24"/>
          <w:szCs w:val="24"/>
        </w:rPr>
        <w:t xml:space="preserve">to </w:t>
      </w:r>
      <w:r w:rsidRPr="00967F4F">
        <w:rPr>
          <w:rFonts w:asciiTheme="majorHAnsi" w:hAnsiTheme="majorHAnsi" w:cs="Times New Roman"/>
          <w:b/>
          <w:sz w:val="24"/>
          <w:szCs w:val="24"/>
        </w:rPr>
        <w:t>500%.</w:t>
      </w:r>
      <w:r w:rsidRPr="00C846C2">
        <w:rPr>
          <w:rFonts w:asciiTheme="majorHAnsi" w:hAnsiTheme="majorHAnsi" w:cs="Times New Roman"/>
          <w:sz w:val="24"/>
          <w:szCs w:val="24"/>
        </w:rPr>
        <w:t xml:space="preserve"> </w:t>
      </w:r>
      <w:r w:rsidR="00BF50C4">
        <w:rPr>
          <w:rFonts w:asciiTheme="majorHAnsi" w:hAnsiTheme="majorHAnsi" w:cs="Times New Roman"/>
          <w:sz w:val="24"/>
          <w:szCs w:val="24"/>
        </w:rPr>
        <w:t xml:space="preserve">(Company </w:t>
      </w:r>
      <w:proofErr w:type="spellStart"/>
      <w:r w:rsidR="00BF50C4">
        <w:rPr>
          <w:rFonts w:asciiTheme="majorHAnsi" w:hAnsiTheme="majorHAnsi" w:cs="Times New Roman"/>
          <w:sz w:val="24"/>
          <w:szCs w:val="24"/>
        </w:rPr>
        <w:t>Profile_ReliSource</w:t>
      </w:r>
      <w:proofErr w:type="spellEnd"/>
      <w:r w:rsidR="00BF50C4">
        <w:rPr>
          <w:rFonts w:asciiTheme="majorHAnsi" w:hAnsiTheme="majorHAnsi" w:cs="Times New Roman"/>
          <w:sz w:val="24"/>
          <w:szCs w:val="24"/>
        </w:rPr>
        <w:t xml:space="preserve">. </w:t>
      </w:r>
      <w:r w:rsidR="00BF50C4" w:rsidRPr="00DA1AD2">
        <w:rPr>
          <w:rFonts w:asciiTheme="majorHAnsi" w:hAnsiTheme="majorHAnsi" w:cs="Times New Roman"/>
          <w:sz w:val="24"/>
          <w:szCs w:val="24"/>
        </w:rPr>
        <w:t>2016</w:t>
      </w:r>
      <w:r w:rsidR="00BF50C4">
        <w:rPr>
          <w:rFonts w:asciiTheme="majorHAnsi" w:hAnsiTheme="majorHAnsi" w:cs="Times New Roman"/>
          <w:sz w:val="24"/>
          <w:szCs w:val="24"/>
        </w:rPr>
        <w:t>)</w:t>
      </w:r>
    </w:p>
    <w:p w:rsidR="006C28E0" w:rsidRDefault="006C28E0" w:rsidP="006C28E0">
      <w:pPr>
        <w:rPr>
          <w:rFonts w:asciiTheme="majorHAnsi" w:hAnsiTheme="majorHAnsi" w:cs="Times New Roman"/>
          <w:sz w:val="24"/>
          <w:szCs w:val="24"/>
        </w:rPr>
      </w:pPr>
      <w:r w:rsidRPr="00C846C2">
        <w:rPr>
          <w:rFonts w:asciiTheme="majorHAnsi" w:hAnsiTheme="majorHAnsi" w:cs="Times New Roman"/>
          <w:sz w:val="24"/>
          <w:szCs w:val="24"/>
        </w:rPr>
        <w:t>Therefore, we look forward to a fruitful collaboration where we as a company would thrive to build a better long-term rewarding relationship</w:t>
      </w:r>
      <w:r w:rsidR="00967F4F">
        <w:rPr>
          <w:rFonts w:asciiTheme="majorHAnsi" w:hAnsiTheme="majorHAnsi" w:cs="Times New Roman"/>
          <w:sz w:val="24"/>
          <w:szCs w:val="24"/>
        </w:rPr>
        <w:t xml:space="preserve"> with your organization</w:t>
      </w:r>
      <w:r w:rsidRPr="00C846C2">
        <w:rPr>
          <w:rFonts w:asciiTheme="majorHAnsi" w:hAnsiTheme="majorHAnsi" w:cs="Times New Roman"/>
          <w:sz w:val="24"/>
          <w:szCs w:val="24"/>
        </w:rPr>
        <w:t>.</w:t>
      </w:r>
      <w:r w:rsidR="00967F4F">
        <w:rPr>
          <w:rFonts w:asciiTheme="majorHAnsi" w:hAnsiTheme="majorHAnsi" w:cs="Times New Roman"/>
          <w:sz w:val="24"/>
          <w:szCs w:val="24"/>
        </w:rPr>
        <w:t xml:space="preserve"> </w:t>
      </w: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Default="00B77509" w:rsidP="006C28E0">
      <w:pPr>
        <w:rPr>
          <w:rFonts w:asciiTheme="majorHAnsi" w:hAnsiTheme="majorHAnsi" w:cs="Times New Roman"/>
          <w:sz w:val="24"/>
          <w:szCs w:val="24"/>
        </w:rPr>
      </w:pPr>
    </w:p>
    <w:p w:rsidR="00B77509" w:rsidRPr="001948EB" w:rsidRDefault="00B77509" w:rsidP="006C28E0">
      <w:pPr>
        <w:rPr>
          <w:rFonts w:asciiTheme="majorHAnsi" w:hAnsiTheme="majorHAnsi" w:cs="Times New Roman"/>
          <w:b/>
          <w:sz w:val="32"/>
          <w:szCs w:val="24"/>
        </w:rPr>
      </w:pPr>
      <w:r w:rsidRPr="001948EB">
        <w:rPr>
          <w:rFonts w:asciiTheme="majorHAnsi" w:hAnsiTheme="majorHAnsi" w:cs="Times New Roman"/>
          <w:b/>
          <w:sz w:val="32"/>
          <w:szCs w:val="24"/>
        </w:rPr>
        <w:lastRenderedPageBreak/>
        <w:t>REFERENCES</w:t>
      </w:r>
    </w:p>
    <w:p w:rsidR="00D2283C" w:rsidRPr="00D2283C" w:rsidRDefault="00D2283C" w:rsidP="00D2283C">
      <w:pPr>
        <w:pStyle w:val="ListParagraph"/>
        <w:numPr>
          <w:ilvl w:val="0"/>
          <w:numId w:val="15"/>
        </w:numPr>
        <w:rPr>
          <w:rFonts w:asciiTheme="majorHAnsi" w:hAnsiTheme="majorHAnsi" w:cs="Times New Roman"/>
          <w:sz w:val="24"/>
          <w:szCs w:val="24"/>
        </w:rPr>
      </w:pPr>
      <w:proofErr w:type="spellStart"/>
      <w:r>
        <w:rPr>
          <w:rFonts w:asciiTheme="majorHAnsi" w:hAnsiTheme="majorHAnsi" w:cs="Times New Roman"/>
          <w:sz w:val="24"/>
          <w:szCs w:val="24"/>
        </w:rPr>
        <w:t>Boulton</w:t>
      </w:r>
      <w:proofErr w:type="spellEnd"/>
      <w:r>
        <w:rPr>
          <w:rFonts w:asciiTheme="majorHAnsi" w:hAnsiTheme="majorHAnsi" w:cs="Times New Roman"/>
          <w:sz w:val="24"/>
          <w:szCs w:val="24"/>
        </w:rPr>
        <w:t xml:space="preserve">, J. 2015, ‘Data analytics are ‘gold’ for pharmaceutical distributor’, </w:t>
      </w:r>
      <w:r w:rsidRPr="00B63535">
        <w:rPr>
          <w:rFonts w:asciiTheme="majorHAnsi" w:hAnsiTheme="majorHAnsi" w:cs="Times New Roman"/>
          <w:i/>
          <w:sz w:val="24"/>
          <w:szCs w:val="24"/>
        </w:rPr>
        <w:t>CXO Media Inc. a subsidiary of IDG Enterprise</w:t>
      </w:r>
      <w:r>
        <w:rPr>
          <w:rFonts w:asciiTheme="majorHAnsi" w:hAnsiTheme="majorHAnsi" w:cs="Times New Roman"/>
          <w:sz w:val="24"/>
          <w:szCs w:val="24"/>
        </w:rPr>
        <w:t xml:space="preserve">, viewed </w:t>
      </w:r>
      <w:r w:rsidR="000864AF">
        <w:rPr>
          <w:rFonts w:asciiTheme="majorHAnsi" w:hAnsiTheme="majorHAnsi" w:cs="Times New Roman"/>
          <w:sz w:val="24"/>
          <w:szCs w:val="24"/>
        </w:rPr>
        <w:t>2</w:t>
      </w:r>
      <w:r>
        <w:rPr>
          <w:rFonts w:asciiTheme="majorHAnsi" w:hAnsiTheme="majorHAnsi" w:cs="Times New Roman"/>
          <w:sz w:val="24"/>
          <w:szCs w:val="24"/>
        </w:rPr>
        <w:t xml:space="preserve">4 </w:t>
      </w:r>
      <w:r w:rsidR="000864AF">
        <w:rPr>
          <w:rFonts w:asciiTheme="majorHAnsi" w:hAnsiTheme="majorHAnsi" w:cs="Times New Roman"/>
          <w:sz w:val="24"/>
          <w:szCs w:val="24"/>
        </w:rPr>
        <w:t>August,</w:t>
      </w:r>
      <w:r>
        <w:rPr>
          <w:rFonts w:asciiTheme="majorHAnsi" w:hAnsiTheme="majorHAnsi" w:cs="Times New Roman"/>
          <w:sz w:val="24"/>
          <w:szCs w:val="24"/>
        </w:rPr>
        <w:t xml:space="preserve"> 201</w:t>
      </w:r>
      <w:r w:rsidR="000864AF">
        <w:rPr>
          <w:rFonts w:asciiTheme="majorHAnsi" w:hAnsiTheme="majorHAnsi" w:cs="Times New Roman"/>
          <w:sz w:val="24"/>
          <w:szCs w:val="24"/>
        </w:rPr>
        <w:t>6,</w:t>
      </w:r>
      <w:r>
        <w:rPr>
          <w:rFonts w:asciiTheme="majorHAnsi" w:hAnsiTheme="majorHAnsi" w:cs="Times New Roman"/>
          <w:sz w:val="24"/>
          <w:szCs w:val="24"/>
        </w:rPr>
        <w:t xml:space="preserve"> &lt;</w:t>
      </w:r>
      <w:hyperlink r:id="rId12" w:history="1">
        <w:r w:rsidRPr="007F0512">
          <w:rPr>
            <w:rStyle w:val="Hyperlink"/>
            <w:rFonts w:asciiTheme="majorHAnsi" w:hAnsiTheme="majorHAnsi" w:cs="Times New Roman"/>
            <w:sz w:val="24"/>
            <w:szCs w:val="24"/>
          </w:rPr>
          <w:t>http://www.cio.com/article/2985078/supply-chain-management/data-analytics-are-gold-for-pharmaceutical-distributor.html</w:t>
        </w:r>
      </w:hyperlink>
      <w:r>
        <w:rPr>
          <w:rFonts w:asciiTheme="majorHAnsi" w:hAnsiTheme="majorHAnsi" w:cs="Times New Roman"/>
          <w:sz w:val="24"/>
          <w:szCs w:val="24"/>
        </w:rPr>
        <w:t>&gt;</w:t>
      </w:r>
      <w:r>
        <w:rPr>
          <w:rFonts w:asciiTheme="majorHAnsi" w:hAnsiTheme="majorHAnsi" w:cs="Times New Roman"/>
          <w:sz w:val="24"/>
          <w:szCs w:val="24"/>
        </w:rPr>
        <w:br/>
      </w:r>
    </w:p>
    <w:p w:rsidR="00D2283C" w:rsidRDefault="00FB2E63" w:rsidP="00D2283C">
      <w:pPr>
        <w:pStyle w:val="ListParagraph"/>
        <w:numPr>
          <w:ilvl w:val="0"/>
          <w:numId w:val="15"/>
        </w:numPr>
        <w:rPr>
          <w:rFonts w:asciiTheme="majorHAnsi" w:hAnsiTheme="majorHAnsi" w:cs="Times New Roman"/>
          <w:sz w:val="24"/>
          <w:szCs w:val="24"/>
        </w:rPr>
      </w:pPr>
      <w:proofErr w:type="spellStart"/>
      <w:r w:rsidRPr="00D2283C">
        <w:rPr>
          <w:rFonts w:asciiTheme="majorHAnsi" w:hAnsiTheme="majorHAnsi" w:cs="Times New Roman"/>
          <w:sz w:val="24"/>
          <w:szCs w:val="24"/>
        </w:rPr>
        <w:t>Cattell</w:t>
      </w:r>
      <w:proofErr w:type="spellEnd"/>
      <w:r w:rsidRPr="00D2283C">
        <w:rPr>
          <w:rFonts w:asciiTheme="majorHAnsi" w:hAnsiTheme="majorHAnsi" w:cs="Times New Roman"/>
          <w:sz w:val="24"/>
          <w:szCs w:val="24"/>
        </w:rPr>
        <w:t xml:space="preserve">, J., </w:t>
      </w:r>
      <w:proofErr w:type="spellStart"/>
      <w:r w:rsidRPr="00D2283C">
        <w:rPr>
          <w:rFonts w:asciiTheme="majorHAnsi" w:hAnsiTheme="majorHAnsi" w:cs="Times New Roman"/>
          <w:sz w:val="24"/>
          <w:szCs w:val="24"/>
        </w:rPr>
        <w:t>Chilukuri</w:t>
      </w:r>
      <w:proofErr w:type="spellEnd"/>
      <w:r w:rsidRPr="00D2283C">
        <w:rPr>
          <w:rFonts w:asciiTheme="majorHAnsi" w:hAnsiTheme="majorHAnsi" w:cs="Times New Roman"/>
          <w:sz w:val="24"/>
          <w:szCs w:val="24"/>
        </w:rPr>
        <w:t xml:space="preserve">, S. &amp; Levy, M. 2013, ‘How big data can revolutionize pharmaceutical R&amp;D’, </w:t>
      </w:r>
      <w:r w:rsidRPr="00D2283C">
        <w:rPr>
          <w:rFonts w:asciiTheme="majorHAnsi" w:hAnsiTheme="majorHAnsi" w:cs="Times New Roman"/>
          <w:i/>
          <w:sz w:val="24"/>
          <w:szCs w:val="24"/>
        </w:rPr>
        <w:t xml:space="preserve">McKinsey &amp; Company, </w:t>
      </w:r>
      <w:r w:rsidRPr="00D2283C">
        <w:rPr>
          <w:rFonts w:asciiTheme="majorHAnsi" w:hAnsiTheme="majorHAnsi" w:cs="Times New Roman"/>
          <w:sz w:val="24"/>
          <w:szCs w:val="24"/>
        </w:rPr>
        <w:t>viewed 2 September, 201</w:t>
      </w:r>
      <w:r w:rsidR="00C55A9B">
        <w:rPr>
          <w:rFonts w:asciiTheme="majorHAnsi" w:hAnsiTheme="majorHAnsi" w:cs="Times New Roman"/>
          <w:sz w:val="24"/>
          <w:szCs w:val="24"/>
        </w:rPr>
        <w:t>6</w:t>
      </w:r>
      <w:r w:rsidRPr="00D2283C">
        <w:rPr>
          <w:rFonts w:asciiTheme="majorHAnsi" w:hAnsiTheme="majorHAnsi" w:cs="Times New Roman"/>
          <w:sz w:val="24"/>
          <w:szCs w:val="24"/>
        </w:rPr>
        <w:t>, &lt;</w:t>
      </w:r>
      <w:hyperlink r:id="rId13" w:history="1">
        <w:r w:rsidRPr="00D2283C">
          <w:rPr>
            <w:rStyle w:val="Hyperlink"/>
            <w:rFonts w:asciiTheme="majorHAnsi" w:hAnsiTheme="majorHAnsi" w:cs="Times New Roman"/>
            <w:sz w:val="24"/>
            <w:szCs w:val="24"/>
          </w:rPr>
          <w:t>http://www.mckinsey.com/industries/pharmaceuticals-and-medical-products/our-insights/how-big-data-can-revolutionize-pharmaceutical-r-and-d</w:t>
        </w:r>
      </w:hyperlink>
      <w:r w:rsidRPr="00D2283C">
        <w:rPr>
          <w:rFonts w:asciiTheme="majorHAnsi" w:hAnsiTheme="majorHAnsi" w:cs="Times New Roman"/>
          <w:sz w:val="24"/>
          <w:szCs w:val="24"/>
        </w:rPr>
        <w:t xml:space="preserve">&gt; </w:t>
      </w:r>
      <w:r w:rsidR="006B789D">
        <w:rPr>
          <w:rFonts w:asciiTheme="majorHAnsi" w:hAnsiTheme="majorHAnsi" w:cs="Times New Roman"/>
          <w:sz w:val="24"/>
          <w:szCs w:val="24"/>
        </w:rPr>
        <w:br/>
      </w:r>
    </w:p>
    <w:p w:rsidR="006B789D" w:rsidRDefault="006B789D" w:rsidP="006B789D">
      <w:pPr>
        <w:pStyle w:val="ListParagraph"/>
        <w:numPr>
          <w:ilvl w:val="0"/>
          <w:numId w:val="15"/>
        </w:numPr>
        <w:rPr>
          <w:rFonts w:asciiTheme="majorHAnsi" w:hAnsiTheme="majorHAnsi" w:cs="Times New Roman"/>
          <w:sz w:val="24"/>
          <w:szCs w:val="24"/>
        </w:rPr>
      </w:pPr>
      <w:r>
        <w:rPr>
          <w:rFonts w:asciiTheme="majorHAnsi" w:hAnsiTheme="majorHAnsi" w:cs="Times New Roman"/>
          <w:sz w:val="24"/>
          <w:szCs w:val="24"/>
        </w:rPr>
        <w:t xml:space="preserve">Christopher, J. 2016, ‘Machine Learning: How your business can benefit,’ </w:t>
      </w:r>
      <w:proofErr w:type="spellStart"/>
      <w:r w:rsidRPr="006B789D">
        <w:rPr>
          <w:rFonts w:asciiTheme="majorHAnsi" w:hAnsiTheme="majorHAnsi" w:cs="Times New Roman"/>
          <w:i/>
          <w:sz w:val="24"/>
          <w:szCs w:val="24"/>
        </w:rPr>
        <w:t>Pluralsight</w:t>
      </w:r>
      <w:proofErr w:type="spellEnd"/>
      <w:r w:rsidRPr="006B789D">
        <w:rPr>
          <w:rFonts w:asciiTheme="majorHAnsi" w:hAnsiTheme="majorHAnsi" w:cs="Times New Roman"/>
          <w:i/>
          <w:sz w:val="24"/>
          <w:szCs w:val="24"/>
        </w:rPr>
        <w:t xml:space="preserve"> LLC</w:t>
      </w:r>
      <w:r>
        <w:rPr>
          <w:rFonts w:asciiTheme="majorHAnsi" w:hAnsiTheme="majorHAnsi" w:cs="Times New Roman"/>
          <w:i/>
          <w:sz w:val="24"/>
          <w:szCs w:val="24"/>
        </w:rPr>
        <w:t xml:space="preserve">, </w:t>
      </w:r>
      <w:r>
        <w:rPr>
          <w:rFonts w:asciiTheme="majorHAnsi" w:hAnsiTheme="majorHAnsi" w:cs="Times New Roman"/>
          <w:sz w:val="24"/>
          <w:szCs w:val="24"/>
        </w:rPr>
        <w:t>viewed 5 September, 2016, &lt;</w:t>
      </w:r>
      <w:r w:rsidRPr="006B789D">
        <w:t xml:space="preserve"> </w:t>
      </w:r>
      <w:hyperlink r:id="rId14" w:history="1">
        <w:r w:rsidRPr="007F0512">
          <w:rPr>
            <w:rStyle w:val="Hyperlink"/>
            <w:rFonts w:asciiTheme="majorHAnsi" w:hAnsiTheme="majorHAnsi" w:cs="Times New Roman"/>
            <w:sz w:val="24"/>
            <w:szCs w:val="24"/>
          </w:rPr>
          <w:t>https://www.pluralsight.com/blog/software-development/machine-learning-benefits-for-business</w:t>
        </w:r>
      </w:hyperlink>
      <w:r>
        <w:rPr>
          <w:rFonts w:asciiTheme="majorHAnsi" w:hAnsiTheme="majorHAnsi" w:cs="Times New Roman"/>
          <w:sz w:val="24"/>
          <w:szCs w:val="24"/>
        </w:rPr>
        <w:t xml:space="preserve">&gt; </w:t>
      </w:r>
      <w:r w:rsidR="004747A5">
        <w:rPr>
          <w:rFonts w:asciiTheme="majorHAnsi" w:hAnsiTheme="majorHAnsi" w:cs="Times New Roman"/>
          <w:sz w:val="24"/>
          <w:szCs w:val="24"/>
        </w:rPr>
        <w:br/>
      </w:r>
    </w:p>
    <w:p w:rsidR="004747A5" w:rsidRDefault="004747A5" w:rsidP="004747A5">
      <w:pPr>
        <w:pStyle w:val="ListParagraph"/>
        <w:numPr>
          <w:ilvl w:val="0"/>
          <w:numId w:val="15"/>
        </w:numPr>
        <w:rPr>
          <w:rFonts w:asciiTheme="majorHAnsi" w:hAnsiTheme="majorHAnsi" w:cs="Times New Roman"/>
          <w:sz w:val="24"/>
          <w:szCs w:val="24"/>
        </w:rPr>
      </w:pPr>
      <w:proofErr w:type="spellStart"/>
      <w:r w:rsidRPr="004747A5">
        <w:rPr>
          <w:rFonts w:asciiTheme="majorHAnsi" w:hAnsiTheme="majorHAnsi" w:cs="Times New Roman"/>
          <w:sz w:val="24"/>
          <w:szCs w:val="24"/>
        </w:rPr>
        <w:t>Galetto</w:t>
      </w:r>
      <w:proofErr w:type="spellEnd"/>
      <w:r w:rsidRPr="004747A5">
        <w:rPr>
          <w:rFonts w:asciiTheme="majorHAnsi" w:hAnsiTheme="majorHAnsi" w:cs="Times New Roman"/>
          <w:sz w:val="24"/>
          <w:szCs w:val="24"/>
        </w:rPr>
        <w:t>, M. 2016, ‘MACHINE LEARNING AND BIG DATA ANALYTICS: THE PERFECT MARRIAGE, ‘</w:t>
      </w:r>
      <w:r w:rsidRPr="004747A5">
        <w:rPr>
          <w:rFonts w:asciiTheme="majorHAnsi" w:hAnsiTheme="majorHAnsi" w:cs="Times New Roman"/>
          <w:i/>
          <w:sz w:val="24"/>
          <w:szCs w:val="24"/>
        </w:rPr>
        <w:t xml:space="preserve">NGDATA.COM, </w:t>
      </w:r>
      <w:r w:rsidRPr="004747A5">
        <w:rPr>
          <w:rFonts w:asciiTheme="majorHAnsi" w:hAnsiTheme="majorHAnsi" w:cs="Times New Roman"/>
          <w:sz w:val="24"/>
          <w:szCs w:val="24"/>
        </w:rPr>
        <w:t xml:space="preserve">viewed 5 September, 2016, </w:t>
      </w:r>
    </w:p>
    <w:p w:rsidR="009D4FAF" w:rsidRDefault="004747A5" w:rsidP="00D819F2">
      <w:pPr>
        <w:pStyle w:val="ListParagraph"/>
        <w:ind w:left="360"/>
        <w:rPr>
          <w:rFonts w:asciiTheme="majorHAnsi" w:hAnsiTheme="majorHAnsi" w:cs="Times New Roman"/>
          <w:sz w:val="24"/>
          <w:szCs w:val="24"/>
        </w:rPr>
      </w:pPr>
      <w:r w:rsidRPr="004747A5">
        <w:rPr>
          <w:rFonts w:asciiTheme="majorHAnsi" w:hAnsiTheme="majorHAnsi" w:cs="Times New Roman"/>
          <w:sz w:val="24"/>
          <w:szCs w:val="24"/>
        </w:rPr>
        <w:t>&lt;</w:t>
      </w:r>
      <w:r w:rsidRPr="004747A5">
        <w:t xml:space="preserve"> </w:t>
      </w:r>
      <w:hyperlink r:id="rId15" w:history="1">
        <w:r w:rsidRPr="004747A5">
          <w:rPr>
            <w:rStyle w:val="Hyperlink"/>
            <w:rFonts w:asciiTheme="majorHAnsi" w:hAnsiTheme="majorHAnsi" w:cs="Times New Roman"/>
            <w:sz w:val="24"/>
            <w:szCs w:val="24"/>
          </w:rPr>
          <w:t>http://www.ngdata.com/machine-learning-and-big-data-analytics-the-perfect-marriage/</w:t>
        </w:r>
      </w:hyperlink>
      <w:r w:rsidR="009D4FAF">
        <w:rPr>
          <w:rFonts w:asciiTheme="majorHAnsi" w:hAnsiTheme="majorHAnsi" w:cs="Times New Roman"/>
          <w:sz w:val="24"/>
          <w:szCs w:val="24"/>
        </w:rPr>
        <w:t>&gt;</w:t>
      </w:r>
      <w:r w:rsidR="009D4FAF">
        <w:rPr>
          <w:rFonts w:asciiTheme="majorHAnsi" w:hAnsiTheme="majorHAnsi" w:cs="Times New Roman"/>
          <w:sz w:val="24"/>
          <w:szCs w:val="24"/>
        </w:rPr>
        <w:br/>
      </w:r>
    </w:p>
    <w:p w:rsidR="009D4FAF" w:rsidRPr="00DA1AD2" w:rsidRDefault="009D4FAF" w:rsidP="009D4FAF">
      <w:pPr>
        <w:pStyle w:val="ListParagraph"/>
        <w:numPr>
          <w:ilvl w:val="0"/>
          <w:numId w:val="15"/>
        </w:numPr>
        <w:rPr>
          <w:rFonts w:asciiTheme="majorHAnsi" w:hAnsiTheme="majorHAnsi" w:cs="Times New Roman"/>
          <w:sz w:val="24"/>
          <w:szCs w:val="24"/>
        </w:rPr>
      </w:pPr>
      <w:r w:rsidRPr="00DA1AD2">
        <w:rPr>
          <w:rFonts w:asciiTheme="majorHAnsi" w:hAnsiTheme="majorHAnsi" w:cs="Times New Roman"/>
          <w:sz w:val="24"/>
          <w:szCs w:val="24"/>
        </w:rPr>
        <w:t xml:space="preserve">Company </w:t>
      </w:r>
      <w:proofErr w:type="spellStart"/>
      <w:r w:rsidRPr="00DA1AD2">
        <w:rPr>
          <w:rFonts w:asciiTheme="majorHAnsi" w:hAnsiTheme="majorHAnsi" w:cs="Times New Roman"/>
          <w:sz w:val="24"/>
          <w:szCs w:val="24"/>
        </w:rPr>
        <w:t>Profile_ReliSource</w:t>
      </w:r>
      <w:proofErr w:type="spellEnd"/>
      <w:r w:rsidRPr="00DA1AD2">
        <w:rPr>
          <w:rFonts w:asciiTheme="majorHAnsi" w:hAnsiTheme="majorHAnsi" w:cs="Times New Roman"/>
          <w:sz w:val="24"/>
          <w:szCs w:val="24"/>
        </w:rPr>
        <w:t>. 2016.</w:t>
      </w:r>
      <w:r w:rsidR="00DA1AD2">
        <w:rPr>
          <w:rFonts w:asciiTheme="majorHAnsi" w:hAnsiTheme="majorHAnsi" w:cs="Times New Roman"/>
          <w:sz w:val="24"/>
          <w:szCs w:val="24"/>
        </w:rPr>
        <w:br/>
      </w:r>
    </w:p>
    <w:p w:rsidR="009D4FAF" w:rsidRDefault="009D4FAF" w:rsidP="009D4FAF">
      <w:pPr>
        <w:pStyle w:val="ListParagraph"/>
        <w:numPr>
          <w:ilvl w:val="0"/>
          <w:numId w:val="15"/>
        </w:numPr>
        <w:rPr>
          <w:rFonts w:asciiTheme="majorHAnsi" w:hAnsiTheme="majorHAnsi" w:cs="Times New Roman"/>
          <w:sz w:val="24"/>
          <w:szCs w:val="24"/>
        </w:rPr>
      </w:pPr>
      <w:r>
        <w:rPr>
          <w:rFonts w:asciiTheme="majorHAnsi" w:hAnsiTheme="majorHAnsi" w:cs="Times New Roman"/>
          <w:sz w:val="24"/>
          <w:szCs w:val="24"/>
        </w:rPr>
        <w:t>Business Intelligence (BI) Dashboard &amp; Reporting Overview. 2015.</w:t>
      </w:r>
    </w:p>
    <w:p w:rsidR="00D2283C" w:rsidRPr="001948EB" w:rsidRDefault="00D2283C" w:rsidP="00D2283C">
      <w:pPr>
        <w:rPr>
          <w:rFonts w:asciiTheme="majorHAnsi" w:hAnsiTheme="majorHAnsi" w:cs="Times New Roman"/>
          <w:b/>
          <w:sz w:val="32"/>
          <w:szCs w:val="24"/>
        </w:rPr>
      </w:pPr>
      <w:r w:rsidRPr="001948EB">
        <w:rPr>
          <w:rFonts w:asciiTheme="majorHAnsi" w:hAnsiTheme="majorHAnsi" w:cs="Times New Roman"/>
          <w:b/>
          <w:sz w:val="32"/>
          <w:szCs w:val="24"/>
        </w:rPr>
        <w:t>BIBLIOGRAPHY</w:t>
      </w:r>
    </w:p>
    <w:p w:rsidR="00D2283C" w:rsidRDefault="00D2283C" w:rsidP="000864AF">
      <w:pPr>
        <w:pStyle w:val="ListParagraph"/>
        <w:numPr>
          <w:ilvl w:val="0"/>
          <w:numId w:val="16"/>
        </w:numPr>
        <w:rPr>
          <w:rFonts w:asciiTheme="majorHAnsi" w:hAnsiTheme="majorHAnsi" w:cs="Times New Roman"/>
          <w:sz w:val="24"/>
          <w:szCs w:val="24"/>
        </w:rPr>
      </w:pPr>
      <w:r>
        <w:rPr>
          <w:rFonts w:asciiTheme="majorHAnsi" w:hAnsiTheme="majorHAnsi" w:cs="Times New Roman"/>
          <w:sz w:val="24"/>
          <w:szCs w:val="24"/>
        </w:rPr>
        <w:t>Rouse, M. 2008, ‘data analytics (DA), ‘</w:t>
      </w:r>
      <w:proofErr w:type="spellStart"/>
      <w:r w:rsidRPr="000864AF">
        <w:rPr>
          <w:rFonts w:asciiTheme="majorHAnsi" w:hAnsiTheme="majorHAnsi" w:cs="Times New Roman"/>
          <w:i/>
          <w:sz w:val="24"/>
          <w:szCs w:val="24"/>
        </w:rPr>
        <w:t>TechTarget</w:t>
      </w:r>
      <w:proofErr w:type="spellEnd"/>
      <w:r w:rsidR="000864AF">
        <w:rPr>
          <w:rFonts w:asciiTheme="majorHAnsi" w:hAnsiTheme="majorHAnsi" w:cs="Times New Roman"/>
          <w:sz w:val="24"/>
          <w:szCs w:val="24"/>
        </w:rPr>
        <w:t xml:space="preserve">’, viewed </w:t>
      </w:r>
      <w:r w:rsidR="00C55A9B">
        <w:rPr>
          <w:rFonts w:asciiTheme="majorHAnsi" w:hAnsiTheme="majorHAnsi" w:cs="Times New Roman"/>
          <w:sz w:val="24"/>
          <w:szCs w:val="24"/>
        </w:rPr>
        <w:t>2 September, 2016</w:t>
      </w:r>
      <w:r w:rsidR="000864AF">
        <w:rPr>
          <w:rFonts w:asciiTheme="majorHAnsi" w:hAnsiTheme="majorHAnsi" w:cs="Times New Roman"/>
          <w:sz w:val="24"/>
          <w:szCs w:val="24"/>
        </w:rPr>
        <w:t>, &lt;</w:t>
      </w:r>
      <w:hyperlink r:id="rId16" w:history="1">
        <w:r w:rsidR="000864AF" w:rsidRPr="007F0512">
          <w:rPr>
            <w:rStyle w:val="Hyperlink"/>
            <w:rFonts w:asciiTheme="majorHAnsi" w:hAnsiTheme="majorHAnsi" w:cs="Times New Roman"/>
            <w:sz w:val="24"/>
            <w:szCs w:val="24"/>
          </w:rPr>
          <w:t>http://searchdatamanagement.techtarget.com/definition/data-analytics</w:t>
        </w:r>
      </w:hyperlink>
      <w:r w:rsidR="000864AF">
        <w:rPr>
          <w:rFonts w:asciiTheme="majorHAnsi" w:hAnsiTheme="majorHAnsi" w:cs="Times New Roman"/>
          <w:sz w:val="24"/>
          <w:szCs w:val="24"/>
        </w:rPr>
        <w:t xml:space="preserve">&gt; </w:t>
      </w:r>
      <w:r w:rsidR="00C55A9B">
        <w:rPr>
          <w:rFonts w:asciiTheme="majorHAnsi" w:hAnsiTheme="majorHAnsi" w:cs="Times New Roman"/>
          <w:sz w:val="24"/>
          <w:szCs w:val="24"/>
        </w:rPr>
        <w:br/>
      </w:r>
    </w:p>
    <w:p w:rsidR="00B63535" w:rsidRDefault="00C55A9B" w:rsidP="00B63535">
      <w:pPr>
        <w:pStyle w:val="ListParagraph"/>
        <w:numPr>
          <w:ilvl w:val="0"/>
          <w:numId w:val="16"/>
        </w:numPr>
        <w:rPr>
          <w:rFonts w:asciiTheme="majorHAnsi" w:hAnsiTheme="majorHAnsi" w:cs="Times New Roman"/>
          <w:sz w:val="24"/>
          <w:szCs w:val="24"/>
        </w:rPr>
      </w:pPr>
      <w:r>
        <w:rPr>
          <w:rFonts w:asciiTheme="majorHAnsi" w:hAnsiTheme="majorHAnsi" w:cs="Times New Roman"/>
          <w:sz w:val="24"/>
          <w:szCs w:val="24"/>
        </w:rPr>
        <w:t xml:space="preserve">Morgan, L. 2015, ‘6 Ways To Ask Smarter Questions of Big Data’, </w:t>
      </w:r>
      <w:r w:rsidRPr="00C55A9B">
        <w:rPr>
          <w:rFonts w:asciiTheme="majorHAnsi" w:hAnsiTheme="majorHAnsi" w:cs="Times New Roman"/>
          <w:i/>
          <w:sz w:val="24"/>
          <w:szCs w:val="24"/>
        </w:rPr>
        <w:t>UBM</w:t>
      </w:r>
      <w:r>
        <w:rPr>
          <w:rFonts w:asciiTheme="majorHAnsi" w:hAnsiTheme="majorHAnsi" w:cs="Times New Roman"/>
          <w:i/>
          <w:sz w:val="24"/>
          <w:szCs w:val="24"/>
        </w:rPr>
        <w:t xml:space="preserve">, </w:t>
      </w:r>
      <w:r>
        <w:rPr>
          <w:rFonts w:asciiTheme="majorHAnsi" w:hAnsiTheme="majorHAnsi" w:cs="Times New Roman"/>
          <w:sz w:val="24"/>
          <w:szCs w:val="24"/>
        </w:rPr>
        <w:t>viewed 3 September 2016, &lt;</w:t>
      </w:r>
      <w:hyperlink r:id="rId17" w:history="1">
        <w:r w:rsidRPr="007F0512">
          <w:rPr>
            <w:rStyle w:val="Hyperlink"/>
            <w:rFonts w:asciiTheme="majorHAnsi" w:hAnsiTheme="majorHAnsi" w:cs="Times New Roman"/>
            <w:sz w:val="24"/>
            <w:szCs w:val="24"/>
          </w:rPr>
          <w:t>http://www.informationweek.com/big-data/big-data-analytics/6-ways-to-ask-smarter-questions-of-big-data/d/d-id/1322028</w:t>
        </w:r>
      </w:hyperlink>
      <w:r>
        <w:rPr>
          <w:rFonts w:asciiTheme="majorHAnsi" w:hAnsiTheme="majorHAnsi" w:cs="Times New Roman"/>
          <w:sz w:val="24"/>
          <w:szCs w:val="24"/>
        </w:rPr>
        <w:t xml:space="preserve">&gt; </w:t>
      </w:r>
      <w:r w:rsidR="00B63535">
        <w:rPr>
          <w:rFonts w:asciiTheme="majorHAnsi" w:hAnsiTheme="majorHAnsi" w:cs="Times New Roman"/>
          <w:sz w:val="24"/>
          <w:szCs w:val="24"/>
        </w:rPr>
        <w:br/>
      </w:r>
    </w:p>
    <w:p w:rsidR="00B63535" w:rsidRDefault="00B63535" w:rsidP="00B63535">
      <w:pPr>
        <w:pStyle w:val="ListParagraph"/>
        <w:numPr>
          <w:ilvl w:val="0"/>
          <w:numId w:val="16"/>
        </w:numPr>
        <w:rPr>
          <w:rFonts w:asciiTheme="majorHAnsi" w:hAnsiTheme="majorHAnsi" w:cs="Times New Roman"/>
          <w:sz w:val="24"/>
          <w:szCs w:val="24"/>
        </w:rPr>
      </w:pPr>
      <w:proofErr w:type="spellStart"/>
      <w:r w:rsidRPr="00B63535">
        <w:rPr>
          <w:rFonts w:asciiTheme="majorHAnsi" w:hAnsiTheme="majorHAnsi" w:cs="Times New Roman"/>
          <w:sz w:val="24"/>
          <w:szCs w:val="24"/>
        </w:rPr>
        <w:t>Olavsrud</w:t>
      </w:r>
      <w:proofErr w:type="spellEnd"/>
      <w:r w:rsidRPr="00B63535">
        <w:rPr>
          <w:rFonts w:asciiTheme="majorHAnsi" w:hAnsiTheme="majorHAnsi" w:cs="Times New Roman"/>
          <w:sz w:val="24"/>
          <w:szCs w:val="24"/>
        </w:rPr>
        <w:t xml:space="preserve">, T. 2015, ‘How predictive analytics will revolutionize healthcare’, </w:t>
      </w:r>
      <w:r w:rsidRPr="00B63535">
        <w:rPr>
          <w:rFonts w:asciiTheme="majorHAnsi" w:hAnsiTheme="majorHAnsi" w:cs="Times New Roman"/>
          <w:i/>
          <w:sz w:val="24"/>
          <w:szCs w:val="24"/>
        </w:rPr>
        <w:t xml:space="preserve">CXO Media Inc. a subsidiary of IDG Enterprise, </w:t>
      </w:r>
      <w:r w:rsidRPr="00B63535">
        <w:rPr>
          <w:rFonts w:asciiTheme="majorHAnsi" w:hAnsiTheme="majorHAnsi" w:cs="Times New Roman"/>
          <w:sz w:val="24"/>
          <w:szCs w:val="24"/>
        </w:rPr>
        <w:t xml:space="preserve">viewed 4 September, 2016, </w:t>
      </w:r>
    </w:p>
    <w:p w:rsidR="00B63535" w:rsidRDefault="00B63535" w:rsidP="00B63535">
      <w:pPr>
        <w:pStyle w:val="ListParagraph"/>
        <w:ind w:left="360"/>
        <w:rPr>
          <w:rFonts w:asciiTheme="majorHAnsi" w:hAnsiTheme="majorHAnsi" w:cs="Times New Roman"/>
          <w:sz w:val="24"/>
          <w:szCs w:val="24"/>
        </w:rPr>
      </w:pPr>
      <w:r w:rsidRPr="00B63535">
        <w:rPr>
          <w:rFonts w:asciiTheme="majorHAnsi" w:hAnsiTheme="majorHAnsi" w:cs="Times New Roman"/>
          <w:sz w:val="24"/>
          <w:szCs w:val="24"/>
        </w:rPr>
        <w:t>&lt;</w:t>
      </w:r>
      <w:r w:rsidRPr="00B63535">
        <w:t xml:space="preserve"> </w:t>
      </w:r>
      <w:hyperlink r:id="rId18" w:anchor="tk.CIO_related_strong_links_2015-09-09" w:history="1">
        <w:r w:rsidRPr="00B63535">
          <w:rPr>
            <w:rStyle w:val="Hyperlink"/>
            <w:rFonts w:asciiTheme="majorHAnsi" w:hAnsiTheme="majorHAnsi" w:cs="Times New Roman"/>
            <w:sz w:val="24"/>
            <w:szCs w:val="24"/>
          </w:rPr>
          <w:t>http://www.cio.com/article/2954656/healthcare/how-predictive-analytics-will-revolutionize-healthcare.html#tk.CIO_related_strong_links_2015-09-09</w:t>
        </w:r>
      </w:hyperlink>
      <w:r w:rsidRPr="00B63535">
        <w:rPr>
          <w:rFonts w:asciiTheme="majorHAnsi" w:hAnsiTheme="majorHAnsi" w:cs="Times New Roman"/>
          <w:sz w:val="24"/>
          <w:szCs w:val="24"/>
        </w:rPr>
        <w:t xml:space="preserve">&gt; </w:t>
      </w:r>
    </w:p>
    <w:sectPr w:rsidR="00B6353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EB" w:rsidRDefault="00A604EB" w:rsidP="0077082B">
      <w:pPr>
        <w:spacing w:after="0" w:line="240" w:lineRule="auto"/>
      </w:pPr>
      <w:r>
        <w:separator/>
      </w:r>
    </w:p>
  </w:endnote>
  <w:endnote w:type="continuationSeparator" w:id="0">
    <w:p w:rsidR="00A604EB" w:rsidRDefault="00A604EB" w:rsidP="0077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100025"/>
      <w:docPartObj>
        <w:docPartGallery w:val="Page Numbers (Bottom of Page)"/>
        <w:docPartUnique/>
      </w:docPartObj>
    </w:sdtPr>
    <w:sdtEndPr>
      <w:rPr>
        <w:color w:val="808080" w:themeColor="background1" w:themeShade="80"/>
        <w:spacing w:val="60"/>
      </w:rPr>
    </w:sdtEndPr>
    <w:sdtContent>
      <w:p w:rsidR="00D2283C" w:rsidRDefault="00D228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8146C">
          <w:rPr>
            <w:noProof/>
          </w:rPr>
          <w:t>2</w:t>
        </w:r>
        <w:r>
          <w:rPr>
            <w:noProof/>
          </w:rPr>
          <w:fldChar w:fldCharType="end"/>
        </w:r>
        <w:r>
          <w:t xml:space="preserve"> | </w:t>
        </w:r>
        <w:r>
          <w:rPr>
            <w:color w:val="808080" w:themeColor="background1" w:themeShade="80"/>
            <w:spacing w:val="60"/>
          </w:rPr>
          <w:t>Page</w:t>
        </w:r>
      </w:p>
    </w:sdtContent>
  </w:sdt>
  <w:p w:rsidR="00D2283C" w:rsidRDefault="00D22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EB" w:rsidRDefault="00A604EB" w:rsidP="0077082B">
      <w:pPr>
        <w:spacing w:after="0" w:line="240" w:lineRule="auto"/>
      </w:pPr>
      <w:r>
        <w:separator/>
      </w:r>
    </w:p>
  </w:footnote>
  <w:footnote w:type="continuationSeparator" w:id="0">
    <w:p w:rsidR="00A604EB" w:rsidRDefault="00A604EB" w:rsidP="00770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9C7"/>
    <w:multiLevelType w:val="hybridMultilevel"/>
    <w:tmpl w:val="765C4800"/>
    <w:lvl w:ilvl="0" w:tplc="A27630E2">
      <w:start w:val="1"/>
      <w:numFmt w:val="bullet"/>
      <w:lvlText w:val=""/>
      <w:lvlJc w:val="left"/>
      <w:pPr>
        <w:tabs>
          <w:tab w:val="num" w:pos="720"/>
        </w:tabs>
        <w:ind w:left="720" w:hanging="360"/>
      </w:pPr>
      <w:rPr>
        <w:rFonts w:ascii="Wingdings" w:hAnsi="Wingdings" w:hint="default"/>
      </w:rPr>
    </w:lvl>
    <w:lvl w:ilvl="1" w:tplc="94CA9F86" w:tentative="1">
      <w:start w:val="1"/>
      <w:numFmt w:val="bullet"/>
      <w:lvlText w:val=""/>
      <w:lvlJc w:val="left"/>
      <w:pPr>
        <w:tabs>
          <w:tab w:val="num" w:pos="1440"/>
        </w:tabs>
        <w:ind w:left="1440" w:hanging="360"/>
      </w:pPr>
      <w:rPr>
        <w:rFonts w:ascii="Wingdings" w:hAnsi="Wingdings" w:hint="default"/>
      </w:rPr>
    </w:lvl>
    <w:lvl w:ilvl="2" w:tplc="83DE4ED0" w:tentative="1">
      <w:start w:val="1"/>
      <w:numFmt w:val="bullet"/>
      <w:lvlText w:val=""/>
      <w:lvlJc w:val="left"/>
      <w:pPr>
        <w:tabs>
          <w:tab w:val="num" w:pos="2160"/>
        </w:tabs>
        <w:ind w:left="2160" w:hanging="360"/>
      </w:pPr>
      <w:rPr>
        <w:rFonts w:ascii="Wingdings" w:hAnsi="Wingdings" w:hint="default"/>
      </w:rPr>
    </w:lvl>
    <w:lvl w:ilvl="3" w:tplc="0028760C" w:tentative="1">
      <w:start w:val="1"/>
      <w:numFmt w:val="bullet"/>
      <w:lvlText w:val=""/>
      <w:lvlJc w:val="left"/>
      <w:pPr>
        <w:tabs>
          <w:tab w:val="num" w:pos="2880"/>
        </w:tabs>
        <w:ind w:left="2880" w:hanging="360"/>
      </w:pPr>
      <w:rPr>
        <w:rFonts w:ascii="Wingdings" w:hAnsi="Wingdings" w:hint="default"/>
      </w:rPr>
    </w:lvl>
    <w:lvl w:ilvl="4" w:tplc="0742F05A" w:tentative="1">
      <w:start w:val="1"/>
      <w:numFmt w:val="bullet"/>
      <w:lvlText w:val=""/>
      <w:lvlJc w:val="left"/>
      <w:pPr>
        <w:tabs>
          <w:tab w:val="num" w:pos="3600"/>
        </w:tabs>
        <w:ind w:left="3600" w:hanging="360"/>
      </w:pPr>
      <w:rPr>
        <w:rFonts w:ascii="Wingdings" w:hAnsi="Wingdings" w:hint="default"/>
      </w:rPr>
    </w:lvl>
    <w:lvl w:ilvl="5" w:tplc="46EAD378" w:tentative="1">
      <w:start w:val="1"/>
      <w:numFmt w:val="bullet"/>
      <w:lvlText w:val=""/>
      <w:lvlJc w:val="left"/>
      <w:pPr>
        <w:tabs>
          <w:tab w:val="num" w:pos="4320"/>
        </w:tabs>
        <w:ind w:left="4320" w:hanging="360"/>
      </w:pPr>
      <w:rPr>
        <w:rFonts w:ascii="Wingdings" w:hAnsi="Wingdings" w:hint="default"/>
      </w:rPr>
    </w:lvl>
    <w:lvl w:ilvl="6" w:tplc="1FB23C9E" w:tentative="1">
      <w:start w:val="1"/>
      <w:numFmt w:val="bullet"/>
      <w:lvlText w:val=""/>
      <w:lvlJc w:val="left"/>
      <w:pPr>
        <w:tabs>
          <w:tab w:val="num" w:pos="5040"/>
        </w:tabs>
        <w:ind w:left="5040" w:hanging="360"/>
      </w:pPr>
      <w:rPr>
        <w:rFonts w:ascii="Wingdings" w:hAnsi="Wingdings" w:hint="default"/>
      </w:rPr>
    </w:lvl>
    <w:lvl w:ilvl="7" w:tplc="CC849A74" w:tentative="1">
      <w:start w:val="1"/>
      <w:numFmt w:val="bullet"/>
      <w:lvlText w:val=""/>
      <w:lvlJc w:val="left"/>
      <w:pPr>
        <w:tabs>
          <w:tab w:val="num" w:pos="5760"/>
        </w:tabs>
        <w:ind w:left="5760" w:hanging="360"/>
      </w:pPr>
      <w:rPr>
        <w:rFonts w:ascii="Wingdings" w:hAnsi="Wingdings" w:hint="default"/>
      </w:rPr>
    </w:lvl>
    <w:lvl w:ilvl="8" w:tplc="EA58EBDA" w:tentative="1">
      <w:start w:val="1"/>
      <w:numFmt w:val="bullet"/>
      <w:lvlText w:val=""/>
      <w:lvlJc w:val="left"/>
      <w:pPr>
        <w:tabs>
          <w:tab w:val="num" w:pos="6480"/>
        </w:tabs>
        <w:ind w:left="6480" w:hanging="360"/>
      </w:pPr>
      <w:rPr>
        <w:rFonts w:ascii="Wingdings" w:hAnsi="Wingdings" w:hint="default"/>
      </w:rPr>
    </w:lvl>
  </w:abstractNum>
  <w:abstractNum w:abstractNumId="1">
    <w:nsid w:val="04310AA4"/>
    <w:multiLevelType w:val="hybridMultilevel"/>
    <w:tmpl w:val="B60C99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08C06627"/>
    <w:multiLevelType w:val="hybridMultilevel"/>
    <w:tmpl w:val="4234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07B49"/>
    <w:multiLevelType w:val="hybridMultilevel"/>
    <w:tmpl w:val="0F441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CA0D41"/>
    <w:multiLevelType w:val="hybridMultilevel"/>
    <w:tmpl w:val="9DCAB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D3549"/>
    <w:multiLevelType w:val="hybridMultilevel"/>
    <w:tmpl w:val="E1228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34F75"/>
    <w:multiLevelType w:val="hybridMultilevel"/>
    <w:tmpl w:val="203E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20181"/>
    <w:multiLevelType w:val="hybridMultilevel"/>
    <w:tmpl w:val="DBA62384"/>
    <w:lvl w:ilvl="0" w:tplc="D3003A8E">
      <w:start w:val="1"/>
      <w:numFmt w:val="bullet"/>
      <w:lvlText w:val=""/>
      <w:lvlJc w:val="left"/>
      <w:pPr>
        <w:tabs>
          <w:tab w:val="num" w:pos="720"/>
        </w:tabs>
        <w:ind w:left="720" w:hanging="360"/>
      </w:pPr>
      <w:rPr>
        <w:rFonts w:ascii="Wingdings" w:hAnsi="Wingdings" w:hint="default"/>
      </w:rPr>
    </w:lvl>
    <w:lvl w:ilvl="1" w:tplc="A470D8FC">
      <w:numFmt w:val="bullet"/>
      <w:lvlText w:val="•"/>
      <w:lvlJc w:val="left"/>
      <w:pPr>
        <w:tabs>
          <w:tab w:val="num" w:pos="1440"/>
        </w:tabs>
        <w:ind w:left="1440" w:hanging="360"/>
      </w:pPr>
      <w:rPr>
        <w:rFonts w:ascii="Arial" w:hAnsi="Arial" w:hint="default"/>
      </w:rPr>
    </w:lvl>
    <w:lvl w:ilvl="2" w:tplc="C1709872" w:tentative="1">
      <w:start w:val="1"/>
      <w:numFmt w:val="bullet"/>
      <w:lvlText w:val=""/>
      <w:lvlJc w:val="left"/>
      <w:pPr>
        <w:tabs>
          <w:tab w:val="num" w:pos="2160"/>
        </w:tabs>
        <w:ind w:left="2160" w:hanging="360"/>
      </w:pPr>
      <w:rPr>
        <w:rFonts w:ascii="Wingdings" w:hAnsi="Wingdings" w:hint="default"/>
      </w:rPr>
    </w:lvl>
    <w:lvl w:ilvl="3" w:tplc="E1028EB8" w:tentative="1">
      <w:start w:val="1"/>
      <w:numFmt w:val="bullet"/>
      <w:lvlText w:val=""/>
      <w:lvlJc w:val="left"/>
      <w:pPr>
        <w:tabs>
          <w:tab w:val="num" w:pos="2880"/>
        </w:tabs>
        <w:ind w:left="2880" w:hanging="360"/>
      </w:pPr>
      <w:rPr>
        <w:rFonts w:ascii="Wingdings" w:hAnsi="Wingdings" w:hint="default"/>
      </w:rPr>
    </w:lvl>
    <w:lvl w:ilvl="4" w:tplc="A9E8B1EE" w:tentative="1">
      <w:start w:val="1"/>
      <w:numFmt w:val="bullet"/>
      <w:lvlText w:val=""/>
      <w:lvlJc w:val="left"/>
      <w:pPr>
        <w:tabs>
          <w:tab w:val="num" w:pos="3600"/>
        </w:tabs>
        <w:ind w:left="3600" w:hanging="360"/>
      </w:pPr>
      <w:rPr>
        <w:rFonts w:ascii="Wingdings" w:hAnsi="Wingdings" w:hint="default"/>
      </w:rPr>
    </w:lvl>
    <w:lvl w:ilvl="5" w:tplc="A6D4B402" w:tentative="1">
      <w:start w:val="1"/>
      <w:numFmt w:val="bullet"/>
      <w:lvlText w:val=""/>
      <w:lvlJc w:val="left"/>
      <w:pPr>
        <w:tabs>
          <w:tab w:val="num" w:pos="4320"/>
        </w:tabs>
        <w:ind w:left="4320" w:hanging="360"/>
      </w:pPr>
      <w:rPr>
        <w:rFonts w:ascii="Wingdings" w:hAnsi="Wingdings" w:hint="default"/>
      </w:rPr>
    </w:lvl>
    <w:lvl w:ilvl="6" w:tplc="24E489EE" w:tentative="1">
      <w:start w:val="1"/>
      <w:numFmt w:val="bullet"/>
      <w:lvlText w:val=""/>
      <w:lvlJc w:val="left"/>
      <w:pPr>
        <w:tabs>
          <w:tab w:val="num" w:pos="5040"/>
        </w:tabs>
        <w:ind w:left="5040" w:hanging="360"/>
      </w:pPr>
      <w:rPr>
        <w:rFonts w:ascii="Wingdings" w:hAnsi="Wingdings" w:hint="default"/>
      </w:rPr>
    </w:lvl>
    <w:lvl w:ilvl="7" w:tplc="F8B005B0" w:tentative="1">
      <w:start w:val="1"/>
      <w:numFmt w:val="bullet"/>
      <w:lvlText w:val=""/>
      <w:lvlJc w:val="left"/>
      <w:pPr>
        <w:tabs>
          <w:tab w:val="num" w:pos="5760"/>
        </w:tabs>
        <w:ind w:left="5760" w:hanging="360"/>
      </w:pPr>
      <w:rPr>
        <w:rFonts w:ascii="Wingdings" w:hAnsi="Wingdings" w:hint="default"/>
      </w:rPr>
    </w:lvl>
    <w:lvl w:ilvl="8" w:tplc="6AF258C4" w:tentative="1">
      <w:start w:val="1"/>
      <w:numFmt w:val="bullet"/>
      <w:lvlText w:val=""/>
      <w:lvlJc w:val="left"/>
      <w:pPr>
        <w:tabs>
          <w:tab w:val="num" w:pos="6480"/>
        </w:tabs>
        <w:ind w:left="6480" w:hanging="360"/>
      </w:pPr>
      <w:rPr>
        <w:rFonts w:ascii="Wingdings" w:hAnsi="Wingdings" w:hint="default"/>
      </w:rPr>
    </w:lvl>
  </w:abstractNum>
  <w:abstractNum w:abstractNumId="8">
    <w:nsid w:val="3C426EFC"/>
    <w:multiLevelType w:val="hybridMultilevel"/>
    <w:tmpl w:val="3498F97C"/>
    <w:lvl w:ilvl="0" w:tplc="D0C22D72">
      <w:start w:val="1"/>
      <w:numFmt w:val="bullet"/>
      <w:lvlText w:val="•"/>
      <w:lvlJc w:val="left"/>
      <w:pPr>
        <w:tabs>
          <w:tab w:val="num" w:pos="720"/>
        </w:tabs>
        <w:ind w:left="720" w:hanging="360"/>
      </w:pPr>
      <w:rPr>
        <w:rFonts w:ascii="Arial" w:hAnsi="Arial" w:hint="default"/>
      </w:rPr>
    </w:lvl>
    <w:lvl w:ilvl="1" w:tplc="C39CDB2E" w:tentative="1">
      <w:start w:val="1"/>
      <w:numFmt w:val="bullet"/>
      <w:lvlText w:val="•"/>
      <w:lvlJc w:val="left"/>
      <w:pPr>
        <w:tabs>
          <w:tab w:val="num" w:pos="1440"/>
        </w:tabs>
        <w:ind w:left="1440" w:hanging="360"/>
      </w:pPr>
      <w:rPr>
        <w:rFonts w:ascii="Arial" w:hAnsi="Arial" w:hint="default"/>
      </w:rPr>
    </w:lvl>
    <w:lvl w:ilvl="2" w:tplc="0EB8F276" w:tentative="1">
      <w:start w:val="1"/>
      <w:numFmt w:val="bullet"/>
      <w:lvlText w:val="•"/>
      <w:lvlJc w:val="left"/>
      <w:pPr>
        <w:tabs>
          <w:tab w:val="num" w:pos="2160"/>
        </w:tabs>
        <w:ind w:left="2160" w:hanging="360"/>
      </w:pPr>
      <w:rPr>
        <w:rFonts w:ascii="Arial" w:hAnsi="Arial" w:hint="default"/>
      </w:rPr>
    </w:lvl>
    <w:lvl w:ilvl="3" w:tplc="493278B4" w:tentative="1">
      <w:start w:val="1"/>
      <w:numFmt w:val="bullet"/>
      <w:lvlText w:val="•"/>
      <w:lvlJc w:val="left"/>
      <w:pPr>
        <w:tabs>
          <w:tab w:val="num" w:pos="2880"/>
        </w:tabs>
        <w:ind w:left="2880" w:hanging="360"/>
      </w:pPr>
      <w:rPr>
        <w:rFonts w:ascii="Arial" w:hAnsi="Arial" w:hint="default"/>
      </w:rPr>
    </w:lvl>
    <w:lvl w:ilvl="4" w:tplc="1D00EDB0" w:tentative="1">
      <w:start w:val="1"/>
      <w:numFmt w:val="bullet"/>
      <w:lvlText w:val="•"/>
      <w:lvlJc w:val="left"/>
      <w:pPr>
        <w:tabs>
          <w:tab w:val="num" w:pos="3600"/>
        </w:tabs>
        <w:ind w:left="3600" w:hanging="360"/>
      </w:pPr>
      <w:rPr>
        <w:rFonts w:ascii="Arial" w:hAnsi="Arial" w:hint="default"/>
      </w:rPr>
    </w:lvl>
    <w:lvl w:ilvl="5" w:tplc="08E20DFA" w:tentative="1">
      <w:start w:val="1"/>
      <w:numFmt w:val="bullet"/>
      <w:lvlText w:val="•"/>
      <w:lvlJc w:val="left"/>
      <w:pPr>
        <w:tabs>
          <w:tab w:val="num" w:pos="4320"/>
        </w:tabs>
        <w:ind w:left="4320" w:hanging="360"/>
      </w:pPr>
      <w:rPr>
        <w:rFonts w:ascii="Arial" w:hAnsi="Arial" w:hint="default"/>
      </w:rPr>
    </w:lvl>
    <w:lvl w:ilvl="6" w:tplc="9728786A" w:tentative="1">
      <w:start w:val="1"/>
      <w:numFmt w:val="bullet"/>
      <w:lvlText w:val="•"/>
      <w:lvlJc w:val="left"/>
      <w:pPr>
        <w:tabs>
          <w:tab w:val="num" w:pos="5040"/>
        </w:tabs>
        <w:ind w:left="5040" w:hanging="360"/>
      </w:pPr>
      <w:rPr>
        <w:rFonts w:ascii="Arial" w:hAnsi="Arial" w:hint="default"/>
      </w:rPr>
    </w:lvl>
    <w:lvl w:ilvl="7" w:tplc="0976687A" w:tentative="1">
      <w:start w:val="1"/>
      <w:numFmt w:val="bullet"/>
      <w:lvlText w:val="•"/>
      <w:lvlJc w:val="left"/>
      <w:pPr>
        <w:tabs>
          <w:tab w:val="num" w:pos="5760"/>
        </w:tabs>
        <w:ind w:left="5760" w:hanging="360"/>
      </w:pPr>
      <w:rPr>
        <w:rFonts w:ascii="Arial" w:hAnsi="Arial" w:hint="default"/>
      </w:rPr>
    </w:lvl>
    <w:lvl w:ilvl="8" w:tplc="ACFAA4FC" w:tentative="1">
      <w:start w:val="1"/>
      <w:numFmt w:val="bullet"/>
      <w:lvlText w:val="•"/>
      <w:lvlJc w:val="left"/>
      <w:pPr>
        <w:tabs>
          <w:tab w:val="num" w:pos="6480"/>
        </w:tabs>
        <w:ind w:left="6480" w:hanging="360"/>
      </w:pPr>
      <w:rPr>
        <w:rFonts w:ascii="Arial" w:hAnsi="Arial" w:hint="default"/>
      </w:rPr>
    </w:lvl>
  </w:abstractNum>
  <w:abstractNum w:abstractNumId="9">
    <w:nsid w:val="41C57141"/>
    <w:multiLevelType w:val="hybridMultilevel"/>
    <w:tmpl w:val="00B0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80DA6"/>
    <w:multiLevelType w:val="hybridMultilevel"/>
    <w:tmpl w:val="AAE6E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085A12"/>
    <w:multiLevelType w:val="hybridMultilevel"/>
    <w:tmpl w:val="6D9E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35B60"/>
    <w:multiLevelType w:val="hybridMultilevel"/>
    <w:tmpl w:val="068201F2"/>
    <w:lvl w:ilvl="0" w:tplc="2020E5FC">
      <w:start w:val="1"/>
      <w:numFmt w:val="lowerLetter"/>
      <w:lvlText w:val="%1)"/>
      <w:lvlJc w:val="left"/>
      <w:pPr>
        <w:ind w:left="720" w:hanging="360"/>
      </w:pPr>
      <w:rPr>
        <w:rFonts w:hint="default"/>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47593"/>
    <w:multiLevelType w:val="hybridMultilevel"/>
    <w:tmpl w:val="3A122F94"/>
    <w:lvl w:ilvl="0" w:tplc="BFDAA6B6">
      <w:start w:val="1"/>
      <w:numFmt w:val="bullet"/>
      <w:lvlText w:val=""/>
      <w:lvlJc w:val="left"/>
      <w:pPr>
        <w:tabs>
          <w:tab w:val="num" w:pos="720"/>
        </w:tabs>
        <w:ind w:left="720" w:hanging="360"/>
      </w:pPr>
      <w:rPr>
        <w:rFonts w:ascii="Wingdings" w:hAnsi="Wingdings" w:hint="default"/>
      </w:rPr>
    </w:lvl>
    <w:lvl w:ilvl="1" w:tplc="0548DE62">
      <w:numFmt w:val="bullet"/>
      <w:lvlText w:val="•"/>
      <w:lvlJc w:val="left"/>
      <w:pPr>
        <w:tabs>
          <w:tab w:val="num" w:pos="1440"/>
        </w:tabs>
        <w:ind w:left="1440" w:hanging="360"/>
      </w:pPr>
      <w:rPr>
        <w:rFonts w:ascii="Arial" w:hAnsi="Arial" w:hint="default"/>
      </w:rPr>
    </w:lvl>
    <w:lvl w:ilvl="2" w:tplc="0BAAB3A0" w:tentative="1">
      <w:start w:val="1"/>
      <w:numFmt w:val="bullet"/>
      <w:lvlText w:val=""/>
      <w:lvlJc w:val="left"/>
      <w:pPr>
        <w:tabs>
          <w:tab w:val="num" w:pos="2160"/>
        </w:tabs>
        <w:ind w:left="2160" w:hanging="360"/>
      </w:pPr>
      <w:rPr>
        <w:rFonts w:ascii="Wingdings" w:hAnsi="Wingdings" w:hint="default"/>
      </w:rPr>
    </w:lvl>
    <w:lvl w:ilvl="3" w:tplc="8EF25F36" w:tentative="1">
      <w:start w:val="1"/>
      <w:numFmt w:val="bullet"/>
      <w:lvlText w:val=""/>
      <w:lvlJc w:val="left"/>
      <w:pPr>
        <w:tabs>
          <w:tab w:val="num" w:pos="2880"/>
        </w:tabs>
        <w:ind w:left="2880" w:hanging="360"/>
      </w:pPr>
      <w:rPr>
        <w:rFonts w:ascii="Wingdings" w:hAnsi="Wingdings" w:hint="default"/>
      </w:rPr>
    </w:lvl>
    <w:lvl w:ilvl="4" w:tplc="2F240098" w:tentative="1">
      <w:start w:val="1"/>
      <w:numFmt w:val="bullet"/>
      <w:lvlText w:val=""/>
      <w:lvlJc w:val="left"/>
      <w:pPr>
        <w:tabs>
          <w:tab w:val="num" w:pos="3600"/>
        </w:tabs>
        <w:ind w:left="3600" w:hanging="360"/>
      </w:pPr>
      <w:rPr>
        <w:rFonts w:ascii="Wingdings" w:hAnsi="Wingdings" w:hint="default"/>
      </w:rPr>
    </w:lvl>
    <w:lvl w:ilvl="5" w:tplc="FDA8D890" w:tentative="1">
      <w:start w:val="1"/>
      <w:numFmt w:val="bullet"/>
      <w:lvlText w:val=""/>
      <w:lvlJc w:val="left"/>
      <w:pPr>
        <w:tabs>
          <w:tab w:val="num" w:pos="4320"/>
        </w:tabs>
        <w:ind w:left="4320" w:hanging="360"/>
      </w:pPr>
      <w:rPr>
        <w:rFonts w:ascii="Wingdings" w:hAnsi="Wingdings" w:hint="default"/>
      </w:rPr>
    </w:lvl>
    <w:lvl w:ilvl="6" w:tplc="BDFE6BEC" w:tentative="1">
      <w:start w:val="1"/>
      <w:numFmt w:val="bullet"/>
      <w:lvlText w:val=""/>
      <w:lvlJc w:val="left"/>
      <w:pPr>
        <w:tabs>
          <w:tab w:val="num" w:pos="5040"/>
        </w:tabs>
        <w:ind w:left="5040" w:hanging="360"/>
      </w:pPr>
      <w:rPr>
        <w:rFonts w:ascii="Wingdings" w:hAnsi="Wingdings" w:hint="default"/>
      </w:rPr>
    </w:lvl>
    <w:lvl w:ilvl="7" w:tplc="C0E24A54" w:tentative="1">
      <w:start w:val="1"/>
      <w:numFmt w:val="bullet"/>
      <w:lvlText w:val=""/>
      <w:lvlJc w:val="left"/>
      <w:pPr>
        <w:tabs>
          <w:tab w:val="num" w:pos="5760"/>
        </w:tabs>
        <w:ind w:left="5760" w:hanging="360"/>
      </w:pPr>
      <w:rPr>
        <w:rFonts w:ascii="Wingdings" w:hAnsi="Wingdings" w:hint="default"/>
      </w:rPr>
    </w:lvl>
    <w:lvl w:ilvl="8" w:tplc="CC54407A" w:tentative="1">
      <w:start w:val="1"/>
      <w:numFmt w:val="bullet"/>
      <w:lvlText w:val=""/>
      <w:lvlJc w:val="left"/>
      <w:pPr>
        <w:tabs>
          <w:tab w:val="num" w:pos="6480"/>
        </w:tabs>
        <w:ind w:left="6480" w:hanging="360"/>
      </w:pPr>
      <w:rPr>
        <w:rFonts w:ascii="Wingdings" w:hAnsi="Wingdings" w:hint="default"/>
      </w:rPr>
    </w:lvl>
  </w:abstractNum>
  <w:abstractNum w:abstractNumId="14">
    <w:nsid w:val="5E6E74AF"/>
    <w:multiLevelType w:val="hybridMultilevel"/>
    <w:tmpl w:val="5AC48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3334B"/>
    <w:multiLevelType w:val="hybridMultilevel"/>
    <w:tmpl w:val="0B7E2E14"/>
    <w:lvl w:ilvl="0" w:tplc="0B3EB48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1C3965"/>
    <w:multiLevelType w:val="hybridMultilevel"/>
    <w:tmpl w:val="EC24C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F4247"/>
    <w:multiLevelType w:val="multilevel"/>
    <w:tmpl w:val="E3B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A62177"/>
    <w:multiLevelType w:val="hybridMultilevel"/>
    <w:tmpl w:val="EC24C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7"/>
  </w:num>
  <w:num w:numId="6">
    <w:abstractNumId w:val="13"/>
  </w:num>
  <w:num w:numId="7">
    <w:abstractNumId w:val="17"/>
  </w:num>
  <w:num w:numId="8">
    <w:abstractNumId w:val="15"/>
  </w:num>
  <w:num w:numId="9">
    <w:abstractNumId w:val="18"/>
  </w:num>
  <w:num w:numId="10">
    <w:abstractNumId w:val="16"/>
  </w:num>
  <w:num w:numId="11">
    <w:abstractNumId w:val="11"/>
  </w:num>
  <w:num w:numId="12">
    <w:abstractNumId w:val="2"/>
  </w:num>
  <w:num w:numId="13">
    <w:abstractNumId w:val="8"/>
  </w:num>
  <w:num w:numId="14">
    <w:abstractNumId w:val="0"/>
  </w:num>
  <w:num w:numId="15">
    <w:abstractNumId w:val="3"/>
  </w:num>
  <w:num w:numId="16">
    <w:abstractNumId w:val="10"/>
  </w:num>
  <w:num w:numId="17">
    <w:abstractNumId w:val="1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64"/>
    <w:rsid w:val="000054B1"/>
    <w:rsid w:val="00053E6D"/>
    <w:rsid w:val="000762CB"/>
    <w:rsid w:val="00084271"/>
    <w:rsid w:val="000864AF"/>
    <w:rsid w:val="000940F0"/>
    <w:rsid w:val="000C5D2F"/>
    <w:rsid w:val="000C622D"/>
    <w:rsid w:val="000D3E02"/>
    <w:rsid w:val="000D67E7"/>
    <w:rsid w:val="00110CA5"/>
    <w:rsid w:val="001319BC"/>
    <w:rsid w:val="00150F28"/>
    <w:rsid w:val="0015773D"/>
    <w:rsid w:val="001948EB"/>
    <w:rsid w:val="00195407"/>
    <w:rsid w:val="00203E6C"/>
    <w:rsid w:val="002105C7"/>
    <w:rsid w:val="00242C82"/>
    <w:rsid w:val="00244A35"/>
    <w:rsid w:val="00272D2E"/>
    <w:rsid w:val="002917AA"/>
    <w:rsid w:val="00296839"/>
    <w:rsid w:val="002C4EE6"/>
    <w:rsid w:val="002D3E13"/>
    <w:rsid w:val="002D6592"/>
    <w:rsid w:val="002F4117"/>
    <w:rsid w:val="00311B97"/>
    <w:rsid w:val="00321B0E"/>
    <w:rsid w:val="003251EE"/>
    <w:rsid w:val="0032613F"/>
    <w:rsid w:val="00335764"/>
    <w:rsid w:val="0034597B"/>
    <w:rsid w:val="00370FC3"/>
    <w:rsid w:val="00377E3B"/>
    <w:rsid w:val="0038146C"/>
    <w:rsid w:val="00385FBD"/>
    <w:rsid w:val="003B380B"/>
    <w:rsid w:val="003D23E2"/>
    <w:rsid w:val="003E49BE"/>
    <w:rsid w:val="003F784E"/>
    <w:rsid w:val="00433177"/>
    <w:rsid w:val="00435CE6"/>
    <w:rsid w:val="004747A5"/>
    <w:rsid w:val="004B344F"/>
    <w:rsid w:val="004C0C66"/>
    <w:rsid w:val="004C7DB7"/>
    <w:rsid w:val="004E3E8A"/>
    <w:rsid w:val="004E7022"/>
    <w:rsid w:val="0050311F"/>
    <w:rsid w:val="00533568"/>
    <w:rsid w:val="00546BE3"/>
    <w:rsid w:val="005574F7"/>
    <w:rsid w:val="005812AD"/>
    <w:rsid w:val="00581F4B"/>
    <w:rsid w:val="005F328C"/>
    <w:rsid w:val="00604A11"/>
    <w:rsid w:val="006245D2"/>
    <w:rsid w:val="00632524"/>
    <w:rsid w:val="006504B6"/>
    <w:rsid w:val="0069342D"/>
    <w:rsid w:val="006B789D"/>
    <w:rsid w:val="006C28E0"/>
    <w:rsid w:val="006E0F94"/>
    <w:rsid w:val="006E451F"/>
    <w:rsid w:val="006F6020"/>
    <w:rsid w:val="0074792B"/>
    <w:rsid w:val="00761B31"/>
    <w:rsid w:val="00765014"/>
    <w:rsid w:val="0077082B"/>
    <w:rsid w:val="007758CA"/>
    <w:rsid w:val="007C4BA1"/>
    <w:rsid w:val="007F7B76"/>
    <w:rsid w:val="00814EF5"/>
    <w:rsid w:val="00822946"/>
    <w:rsid w:val="00830B22"/>
    <w:rsid w:val="00856E37"/>
    <w:rsid w:val="0086514D"/>
    <w:rsid w:val="00872AE7"/>
    <w:rsid w:val="0087457B"/>
    <w:rsid w:val="00881C41"/>
    <w:rsid w:val="00881D59"/>
    <w:rsid w:val="00891A72"/>
    <w:rsid w:val="008A40CD"/>
    <w:rsid w:val="008C0976"/>
    <w:rsid w:val="008C0B63"/>
    <w:rsid w:val="008D2FD0"/>
    <w:rsid w:val="0093403E"/>
    <w:rsid w:val="0095257B"/>
    <w:rsid w:val="0096193E"/>
    <w:rsid w:val="00967F4F"/>
    <w:rsid w:val="0097267D"/>
    <w:rsid w:val="009C0402"/>
    <w:rsid w:val="009C34C9"/>
    <w:rsid w:val="009D4FAF"/>
    <w:rsid w:val="00A350B0"/>
    <w:rsid w:val="00A460E0"/>
    <w:rsid w:val="00A55788"/>
    <w:rsid w:val="00A57EC2"/>
    <w:rsid w:val="00A604EB"/>
    <w:rsid w:val="00A62E7C"/>
    <w:rsid w:val="00A82F8D"/>
    <w:rsid w:val="00AF3D13"/>
    <w:rsid w:val="00B0138F"/>
    <w:rsid w:val="00B25BA7"/>
    <w:rsid w:val="00B50BCA"/>
    <w:rsid w:val="00B53434"/>
    <w:rsid w:val="00B56628"/>
    <w:rsid w:val="00B630F8"/>
    <w:rsid w:val="00B63535"/>
    <w:rsid w:val="00B63618"/>
    <w:rsid w:val="00B77509"/>
    <w:rsid w:val="00B8142C"/>
    <w:rsid w:val="00B96FCC"/>
    <w:rsid w:val="00BB0B51"/>
    <w:rsid w:val="00BD1920"/>
    <w:rsid w:val="00BE3B99"/>
    <w:rsid w:val="00BF3F24"/>
    <w:rsid w:val="00BF50C4"/>
    <w:rsid w:val="00BF7E43"/>
    <w:rsid w:val="00C0207A"/>
    <w:rsid w:val="00C35D1A"/>
    <w:rsid w:val="00C4307C"/>
    <w:rsid w:val="00C5012E"/>
    <w:rsid w:val="00C55A9B"/>
    <w:rsid w:val="00C75913"/>
    <w:rsid w:val="00C846C2"/>
    <w:rsid w:val="00C93082"/>
    <w:rsid w:val="00CA7C34"/>
    <w:rsid w:val="00CB1F0F"/>
    <w:rsid w:val="00CC3993"/>
    <w:rsid w:val="00CC624D"/>
    <w:rsid w:val="00CD48AC"/>
    <w:rsid w:val="00CE6CC6"/>
    <w:rsid w:val="00D059F0"/>
    <w:rsid w:val="00D073D9"/>
    <w:rsid w:val="00D2283C"/>
    <w:rsid w:val="00D819F2"/>
    <w:rsid w:val="00DA04B0"/>
    <w:rsid w:val="00DA1AD2"/>
    <w:rsid w:val="00DC08ED"/>
    <w:rsid w:val="00DD7D21"/>
    <w:rsid w:val="00E1625A"/>
    <w:rsid w:val="00E26BB7"/>
    <w:rsid w:val="00E44666"/>
    <w:rsid w:val="00E57CD0"/>
    <w:rsid w:val="00E6426D"/>
    <w:rsid w:val="00E77C0C"/>
    <w:rsid w:val="00E804D5"/>
    <w:rsid w:val="00E83ED2"/>
    <w:rsid w:val="00E93E1A"/>
    <w:rsid w:val="00EA1559"/>
    <w:rsid w:val="00EA1919"/>
    <w:rsid w:val="00EB4711"/>
    <w:rsid w:val="00ED1888"/>
    <w:rsid w:val="00F010B0"/>
    <w:rsid w:val="00F02CAD"/>
    <w:rsid w:val="00F337B8"/>
    <w:rsid w:val="00F91135"/>
    <w:rsid w:val="00FA6918"/>
    <w:rsid w:val="00FB2E63"/>
    <w:rsid w:val="00FB5B46"/>
    <w:rsid w:val="00FD3E6C"/>
    <w:rsid w:val="00FE62E2"/>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2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020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BE"/>
    <w:pPr>
      <w:ind w:left="720"/>
      <w:contextualSpacing/>
    </w:pPr>
  </w:style>
  <w:style w:type="paragraph" w:customStyle="1" w:styleId="Default">
    <w:name w:val="Default"/>
    <w:rsid w:val="00BD1920"/>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77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2B"/>
  </w:style>
  <w:style w:type="paragraph" w:styleId="Footer">
    <w:name w:val="footer"/>
    <w:basedOn w:val="Normal"/>
    <w:link w:val="FooterChar"/>
    <w:uiPriority w:val="99"/>
    <w:unhideWhenUsed/>
    <w:rsid w:val="0077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2B"/>
  </w:style>
  <w:style w:type="table" w:styleId="TableGrid">
    <w:name w:val="Table Grid"/>
    <w:basedOn w:val="TableNormal"/>
    <w:uiPriority w:val="59"/>
    <w:rsid w:val="0076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C62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022"/>
    <w:rPr>
      <w:rFonts w:ascii="Tahoma" w:hAnsi="Tahoma" w:cs="Tahoma"/>
      <w:sz w:val="16"/>
      <w:szCs w:val="16"/>
    </w:rPr>
  </w:style>
  <w:style w:type="character" w:customStyle="1" w:styleId="Heading3Char">
    <w:name w:val="Heading 3 Char"/>
    <w:basedOn w:val="DefaultParagraphFont"/>
    <w:link w:val="Heading3"/>
    <w:uiPriority w:val="9"/>
    <w:rsid w:val="00C0207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504B6"/>
  </w:style>
  <w:style w:type="character" w:customStyle="1" w:styleId="Heading1Char">
    <w:name w:val="Heading 1 Char"/>
    <w:basedOn w:val="DefaultParagraphFont"/>
    <w:link w:val="Heading1"/>
    <w:uiPriority w:val="9"/>
    <w:rsid w:val="00FB2E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2E63"/>
    <w:rPr>
      <w:color w:val="0000FF" w:themeColor="hyperlink"/>
      <w:u w:val="single"/>
    </w:rPr>
  </w:style>
  <w:style w:type="character" w:styleId="FollowedHyperlink">
    <w:name w:val="FollowedHyperlink"/>
    <w:basedOn w:val="DefaultParagraphFont"/>
    <w:uiPriority w:val="99"/>
    <w:semiHidden/>
    <w:unhideWhenUsed/>
    <w:rsid w:val="00B534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2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020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BE"/>
    <w:pPr>
      <w:ind w:left="720"/>
      <w:contextualSpacing/>
    </w:pPr>
  </w:style>
  <w:style w:type="paragraph" w:customStyle="1" w:styleId="Default">
    <w:name w:val="Default"/>
    <w:rsid w:val="00BD1920"/>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77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2B"/>
  </w:style>
  <w:style w:type="paragraph" w:styleId="Footer">
    <w:name w:val="footer"/>
    <w:basedOn w:val="Normal"/>
    <w:link w:val="FooterChar"/>
    <w:uiPriority w:val="99"/>
    <w:unhideWhenUsed/>
    <w:rsid w:val="0077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2B"/>
  </w:style>
  <w:style w:type="table" w:styleId="TableGrid">
    <w:name w:val="Table Grid"/>
    <w:basedOn w:val="TableNormal"/>
    <w:uiPriority w:val="59"/>
    <w:rsid w:val="0076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C62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022"/>
    <w:rPr>
      <w:rFonts w:ascii="Tahoma" w:hAnsi="Tahoma" w:cs="Tahoma"/>
      <w:sz w:val="16"/>
      <w:szCs w:val="16"/>
    </w:rPr>
  </w:style>
  <w:style w:type="character" w:customStyle="1" w:styleId="Heading3Char">
    <w:name w:val="Heading 3 Char"/>
    <w:basedOn w:val="DefaultParagraphFont"/>
    <w:link w:val="Heading3"/>
    <w:uiPriority w:val="9"/>
    <w:rsid w:val="00C0207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504B6"/>
  </w:style>
  <w:style w:type="character" w:customStyle="1" w:styleId="Heading1Char">
    <w:name w:val="Heading 1 Char"/>
    <w:basedOn w:val="DefaultParagraphFont"/>
    <w:link w:val="Heading1"/>
    <w:uiPriority w:val="9"/>
    <w:rsid w:val="00FB2E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2E63"/>
    <w:rPr>
      <w:color w:val="0000FF" w:themeColor="hyperlink"/>
      <w:u w:val="single"/>
    </w:rPr>
  </w:style>
  <w:style w:type="character" w:styleId="FollowedHyperlink">
    <w:name w:val="FollowedHyperlink"/>
    <w:basedOn w:val="DefaultParagraphFont"/>
    <w:uiPriority w:val="99"/>
    <w:semiHidden/>
    <w:unhideWhenUsed/>
    <w:rsid w:val="00B53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7280">
      <w:bodyDiv w:val="1"/>
      <w:marLeft w:val="0"/>
      <w:marRight w:val="0"/>
      <w:marTop w:val="0"/>
      <w:marBottom w:val="0"/>
      <w:divBdr>
        <w:top w:val="none" w:sz="0" w:space="0" w:color="auto"/>
        <w:left w:val="none" w:sz="0" w:space="0" w:color="auto"/>
        <w:bottom w:val="none" w:sz="0" w:space="0" w:color="auto"/>
        <w:right w:val="none" w:sz="0" w:space="0" w:color="auto"/>
      </w:divBdr>
    </w:div>
    <w:div w:id="755518658">
      <w:bodyDiv w:val="1"/>
      <w:marLeft w:val="0"/>
      <w:marRight w:val="0"/>
      <w:marTop w:val="0"/>
      <w:marBottom w:val="0"/>
      <w:divBdr>
        <w:top w:val="none" w:sz="0" w:space="0" w:color="auto"/>
        <w:left w:val="none" w:sz="0" w:space="0" w:color="auto"/>
        <w:bottom w:val="none" w:sz="0" w:space="0" w:color="auto"/>
        <w:right w:val="none" w:sz="0" w:space="0" w:color="auto"/>
      </w:divBdr>
      <w:divsChild>
        <w:div w:id="1578176143">
          <w:marLeft w:val="562"/>
          <w:marRight w:val="0"/>
          <w:marTop w:val="0"/>
          <w:marBottom w:val="0"/>
          <w:divBdr>
            <w:top w:val="none" w:sz="0" w:space="0" w:color="auto"/>
            <w:left w:val="none" w:sz="0" w:space="0" w:color="auto"/>
            <w:bottom w:val="none" w:sz="0" w:space="0" w:color="auto"/>
            <w:right w:val="none" w:sz="0" w:space="0" w:color="auto"/>
          </w:divBdr>
        </w:div>
        <w:div w:id="523861112">
          <w:marLeft w:val="562"/>
          <w:marRight w:val="0"/>
          <w:marTop w:val="0"/>
          <w:marBottom w:val="0"/>
          <w:divBdr>
            <w:top w:val="none" w:sz="0" w:space="0" w:color="auto"/>
            <w:left w:val="none" w:sz="0" w:space="0" w:color="auto"/>
            <w:bottom w:val="none" w:sz="0" w:space="0" w:color="auto"/>
            <w:right w:val="none" w:sz="0" w:space="0" w:color="auto"/>
          </w:divBdr>
        </w:div>
        <w:div w:id="1149514043">
          <w:marLeft w:val="562"/>
          <w:marRight w:val="0"/>
          <w:marTop w:val="0"/>
          <w:marBottom w:val="0"/>
          <w:divBdr>
            <w:top w:val="none" w:sz="0" w:space="0" w:color="auto"/>
            <w:left w:val="none" w:sz="0" w:space="0" w:color="auto"/>
            <w:bottom w:val="none" w:sz="0" w:space="0" w:color="auto"/>
            <w:right w:val="none" w:sz="0" w:space="0" w:color="auto"/>
          </w:divBdr>
        </w:div>
      </w:divsChild>
    </w:div>
    <w:div w:id="1100875097">
      <w:bodyDiv w:val="1"/>
      <w:marLeft w:val="0"/>
      <w:marRight w:val="0"/>
      <w:marTop w:val="0"/>
      <w:marBottom w:val="0"/>
      <w:divBdr>
        <w:top w:val="none" w:sz="0" w:space="0" w:color="auto"/>
        <w:left w:val="none" w:sz="0" w:space="0" w:color="auto"/>
        <w:bottom w:val="none" w:sz="0" w:space="0" w:color="auto"/>
        <w:right w:val="none" w:sz="0" w:space="0" w:color="auto"/>
      </w:divBdr>
    </w:div>
    <w:div w:id="1125006241">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42666160">
      <w:bodyDiv w:val="1"/>
      <w:marLeft w:val="0"/>
      <w:marRight w:val="0"/>
      <w:marTop w:val="0"/>
      <w:marBottom w:val="0"/>
      <w:divBdr>
        <w:top w:val="none" w:sz="0" w:space="0" w:color="auto"/>
        <w:left w:val="none" w:sz="0" w:space="0" w:color="auto"/>
        <w:bottom w:val="none" w:sz="0" w:space="0" w:color="auto"/>
        <w:right w:val="none" w:sz="0" w:space="0" w:color="auto"/>
      </w:divBdr>
    </w:div>
    <w:div w:id="1373657116">
      <w:bodyDiv w:val="1"/>
      <w:marLeft w:val="0"/>
      <w:marRight w:val="0"/>
      <w:marTop w:val="0"/>
      <w:marBottom w:val="0"/>
      <w:divBdr>
        <w:top w:val="none" w:sz="0" w:space="0" w:color="auto"/>
        <w:left w:val="none" w:sz="0" w:space="0" w:color="auto"/>
        <w:bottom w:val="none" w:sz="0" w:space="0" w:color="auto"/>
        <w:right w:val="none" w:sz="0" w:space="0" w:color="auto"/>
      </w:divBdr>
    </w:div>
    <w:div w:id="1399985303">
      <w:bodyDiv w:val="1"/>
      <w:marLeft w:val="0"/>
      <w:marRight w:val="0"/>
      <w:marTop w:val="0"/>
      <w:marBottom w:val="0"/>
      <w:divBdr>
        <w:top w:val="none" w:sz="0" w:space="0" w:color="auto"/>
        <w:left w:val="none" w:sz="0" w:space="0" w:color="auto"/>
        <w:bottom w:val="none" w:sz="0" w:space="0" w:color="auto"/>
        <w:right w:val="none" w:sz="0" w:space="0" w:color="auto"/>
      </w:divBdr>
    </w:div>
    <w:div w:id="1493982207">
      <w:bodyDiv w:val="1"/>
      <w:marLeft w:val="0"/>
      <w:marRight w:val="0"/>
      <w:marTop w:val="0"/>
      <w:marBottom w:val="0"/>
      <w:divBdr>
        <w:top w:val="none" w:sz="0" w:space="0" w:color="auto"/>
        <w:left w:val="none" w:sz="0" w:space="0" w:color="auto"/>
        <w:bottom w:val="none" w:sz="0" w:space="0" w:color="auto"/>
        <w:right w:val="none" w:sz="0" w:space="0" w:color="auto"/>
      </w:divBdr>
      <w:divsChild>
        <w:div w:id="918757204">
          <w:marLeft w:val="562"/>
          <w:marRight w:val="0"/>
          <w:marTop w:val="0"/>
          <w:marBottom w:val="0"/>
          <w:divBdr>
            <w:top w:val="none" w:sz="0" w:space="0" w:color="auto"/>
            <w:left w:val="none" w:sz="0" w:space="0" w:color="auto"/>
            <w:bottom w:val="none" w:sz="0" w:space="0" w:color="auto"/>
            <w:right w:val="none" w:sz="0" w:space="0" w:color="auto"/>
          </w:divBdr>
        </w:div>
      </w:divsChild>
    </w:div>
    <w:div w:id="1635478341">
      <w:bodyDiv w:val="1"/>
      <w:marLeft w:val="0"/>
      <w:marRight w:val="0"/>
      <w:marTop w:val="0"/>
      <w:marBottom w:val="0"/>
      <w:divBdr>
        <w:top w:val="none" w:sz="0" w:space="0" w:color="auto"/>
        <w:left w:val="none" w:sz="0" w:space="0" w:color="auto"/>
        <w:bottom w:val="none" w:sz="0" w:space="0" w:color="auto"/>
        <w:right w:val="none" w:sz="0" w:space="0" w:color="auto"/>
      </w:divBdr>
    </w:div>
    <w:div w:id="1669670166">
      <w:bodyDiv w:val="1"/>
      <w:marLeft w:val="0"/>
      <w:marRight w:val="0"/>
      <w:marTop w:val="0"/>
      <w:marBottom w:val="0"/>
      <w:divBdr>
        <w:top w:val="none" w:sz="0" w:space="0" w:color="auto"/>
        <w:left w:val="none" w:sz="0" w:space="0" w:color="auto"/>
        <w:bottom w:val="none" w:sz="0" w:space="0" w:color="auto"/>
        <w:right w:val="none" w:sz="0" w:space="0" w:color="auto"/>
      </w:divBdr>
    </w:div>
    <w:div w:id="1725180622">
      <w:bodyDiv w:val="1"/>
      <w:marLeft w:val="0"/>
      <w:marRight w:val="0"/>
      <w:marTop w:val="0"/>
      <w:marBottom w:val="0"/>
      <w:divBdr>
        <w:top w:val="none" w:sz="0" w:space="0" w:color="auto"/>
        <w:left w:val="none" w:sz="0" w:space="0" w:color="auto"/>
        <w:bottom w:val="none" w:sz="0" w:space="0" w:color="auto"/>
        <w:right w:val="none" w:sz="0" w:space="0" w:color="auto"/>
      </w:divBdr>
    </w:div>
    <w:div w:id="1778019485">
      <w:bodyDiv w:val="1"/>
      <w:marLeft w:val="0"/>
      <w:marRight w:val="0"/>
      <w:marTop w:val="0"/>
      <w:marBottom w:val="0"/>
      <w:divBdr>
        <w:top w:val="none" w:sz="0" w:space="0" w:color="auto"/>
        <w:left w:val="none" w:sz="0" w:space="0" w:color="auto"/>
        <w:bottom w:val="none" w:sz="0" w:space="0" w:color="auto"/>
        <w:right w:val="none" w:sz="0" w:space="0" w:color="auto"/>
      </w:divBdr>
      <w:divsChild>
        <w:div w:id="2134058776">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source.com/handheld-and-embedded-system" TargetMode="External"/><Relationship Id="rId13" Type="http://schemas.openxmlformats.org/officeDocument/2006/relationships/hyperlink" Target="http://www.mckinsey.com/industries/pharmaceuticals-and-medical-products/our-insights/how-big-data-can-revolutionize-pharmaceutical-r-and-d" TargetMode="External"/><Relationship Id="rId18" Type="http://schemas.openxmlformats.org/officeDocument/2006/relationships/hyperlink" Target="http://www.cio.com/article/2954656/healthcare/how-predictive-analytics-will-revolutionize-healthcar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o.com/article/2985078/supply-chain-management/data-analytics-are-gold-for-pharmaceutical-distributor.html" TargetMode="External"/><Relationship Id="rId17" Type="http://schemas.openxmlformats.org/officeDocument/2006/relationships/hyperlink" Target="http://www.informationweek.com/big-data/big-data-analytics/6-ways-to-ask-smarter-questions-of-big-data/d/d-id/1322028" TargetMode="External"/><Relationship Id="rId2" Type="http://schemas.openxmlformats.org/officeDocument/2006/relationships/styles" Target="styles.xml"/><Relationship Id="rId16" Type="http://schemas.openxmlformats.org/officeDocument/2006/relationships/hyperlink" Target="http://searchdatamanagement.techtarget.com/definition/data-analyti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isource.com/software-quality-assurance" TargetMode="External"/><Relationship Id="rId5" Type="http://schemas.openxmlformats.org/officeDocument/2006/relationships/webSettings" Target="webSettings.xml"/><Relationship Id="rId15" Type="http://schemas.openxmlformats.org/officeDocument/2006/relationships/hyperlink" Target="http://www.ngdata.com/machine-learning-and-big-data-analytics-the-perfect-marriage/" TargetMode="External"/><Relationship Id="rId10" Type="http://schemas.openxmlformats.org/officeDocument/2006/relationships/hyperlink" Target="http://www.relisource.com/mobility-solu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lisource.com/big-data" TargetMode="External"/><Relationship Id="rId14" Type="http://schemas.openxmlformats.org/officeDocument/2006/relationships/hyperlink" Target="https://www.pluralsight.com/blog/software-development/machine-learning-benefits-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 Haque</dc:creator>
  <cp:lastModifiedBy>Ashiq Ferdous</cp:lastModifiedBy>
  <cp:revision>3</cp:revision>
  <dcterms:created xsi:type="dcterms:W3CDTF">2016-10-06T18:59:00Z</dcterms:created>
  <dcterms:modified xsi:type="dcterms:W3CDTF">2016-10-06T19:01:00Z</dcterms:modified>
</cp:coreProperties>
</file>