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00" w:type="dxa"/>
        <w:tblInd w:w="-252" w:type="dxa"/>
        <w:tblLayout w:type="fixed"/>
        <w:tblLook w:val="01E0" w:firstRow="1" w:lastRow="1" w:firstColumn="1" w:lastColumn="1" w:noHBand="0" w:noVBand="0"/>
      </w:tblPr>
      <w:tblGrid>
        <w:gridCol w:w="236"/>
        <w:gridCol w:w="124"/>
        <w:gridCol w:w="2160"/>
        <w:gridCol w:w="392"/>
        <w:gridCol w:w="274"/>
        <w:gridCol w:w="301"/>
        <w:gridCol w:w="113"/>
        <w:gridCol w:w="1828"/>
        <w:gridCol w:w="1311"/>
        <w:gridCol w:w="768"/>
        <w:gridCol w:w="593"/>
        <w:gridCol w:w="1440"/>
        <w:gridCol w:w="844"/>
        <w:gridCol w:w="236"/>
        <w:gridCol w:w="220"/>
        <w:gridCol w:w="860"/>
      </w:tblGrid>
      <w:tr w:rsidR="00053A86" w:rsidRPr="001A1A00" w:rsidTr="00187590">
        <w:trPr>
          <w:gridAfter w:val="2"/>
          <w:wAfter w:w="1080" w:type="dxa"/>
        </w:trPr>
        <w:tc>
          <w:tcPr>
            <w:tcW w:w="10620" w:type="dxa"/>
            <w:gridSpan w:val="14"/>
            <w:shd w:val="clear" w:color="auto" w:fill="auto"/>
          </w:tcPr>
          <w:p w:rsidR="00053A86" w:rsidRPr="001A1A00" w:rsidRDefault="001E4D06" w:rsidP="001002BE">
            <w:pPr>
              <w:rPr>
                <w:rFonts w:ascii="Century Gothic" w:hAnsi="Century Gothic" w:cs="Tahoma"/>
                <w:b/>
                <w:sz w:val="56"/>
                <w:szCs w:val="52"/>
              </w:rPr>
            </w:pPr>
            <w:r>
              <w:rPr>
                <w:rFonts w:ascii="Century Gothic" w:hAnsi="Century Gothic"/>
                <w:b/>
                <w:sz w:val="40"/>
                <w:szCs w:val="40"/>
              </w:rPr>
              <w:t>B</w:t>
            </w:r>
            <w:r>
              <w:rPr>
                <w:rFonts w:ascii="Century Gothic" w:hAnsi="Century Gothic"/>
                <w:sz w:val="40"/>
                <w:szCs w:val="40"/>
              </w:rPr>
              <w:t xml:space="preserve">iplab </w:t>
            </w:r>
            <w:r w:rsidRPr="001E4D06">
              <w:rPr>
                <w:rFonts w:ascii="Century Gothic" w:hAnsi="Century Gothic"/>
                <w:b/>
                <w:sz w:val="40"/>
                <w:szCs w:val="40"/>
              </w:rPr>
              <w:t>K</w:t>
            </w:r>
            <w:r>
              <w:rPr>
                <w:rFonts w:ascii="Century Gothic" w:hAnsi="Century Gothic"/>
                <w:sz w:val="40"/>
                <w:szCs w:val="40"/>
              </w:rPr>
              <w:t>umar</w:t>
            </w:r>
            <w:r>
              <w:rPr>
                <w:rFonts w:ascii="Century Gothic" w:hAnsi="Century Gothic"/>
                <w:sz w:val="32"/>
              </w:rPr>
              <w:t xml:space="preserve"> </w:t>
            </w:r>
            <w:r>
              <w:rPr>
                <w:rFonts w:ascii="Century Gothic" w:hAnsi="Century Gothic"/>
                <w:b/>
                <w:sz w:val="40"/>
                <w:szCs w:val="40"/>
              </w:rPr>
              <w:t>R</w:t>
            </w:r>
            <w:r>
              <w:rPr>
                <w:rFonts w:ascii="Century Gothic" w:hAnsi="Century Gothic"/>
                <w:sz w:val="40"/>
                <w:szCs w:val="40"/>
              </w:rPr>
              <w:t>oy</w:t>
            </w:r>
            <w:r w:rsidR="00053A86">
              <w:rPr>
                <w:rFonts w:ascii="Century Gothic" w:hAnsi="Century Gothic"/>
                <w:sz w:val="32"/>
              </w:rPr>
              <w:t xml:space="preserve">           </w:t>
            </w:r>
            <w:r w:rsidR="001002BE">
              <w:rPr>
                <w:rFonts w:ascii="Century Gothic" w:hAnsi="Century Gothic"/>
                <w:sz w:val="32"/>
              </w:rPr>
              <w:t xml:space="preserve">                     </w:t>
            </w:r>
            <w:r w:rsidR="00053A86">
              <w:rPr>
                <w:rFonts w:ascii="Century Gothic" w:hAnsi="Century Gothic"/>
                <w:sz w:val="32"/>
              </w:rPr>
              <w:t xml:space="preserve">    </w:t>
            </w:r>
          </w:p>
        </w:tc>
      </w:tr>
      <w:tr w:rsidR="00053A86" w:rsidRPr="00BE4643" w:rsidTr="00187590">
        <w:trPr>
          <w:gridAfter w:val="2"/>
          <w:wAfter w:w="1080" w:type="dxa"/>
        </w:trPr>
        <w:tc>
          <w:tcPr>
            <w:tcW w:w="10620" w:type="dxa"/>
            <w:gridSpan w:val="14"/>
            <w:shd w:val="clear" w:color="auto" w:fill="auto"/>
          </w:tcPr>
          <w:p w:rsidR="00053A86" w:rsidRPr="00BE4643" w:rsidRDefault="00053A86" w:rsidP="00187590">
            <w:pPr>
              <w:jc w:val="center"/>
              <w:rPr>
                <w:rFonts w:ascii="Tw Cen MT" w:hAnsi="Tw Cen MT"/>
                <w:sz w:val="10"/>
                <w:szCs w:val="20"/>
              </w:rPr>
            </w:pPr>
          </w:p>
        </w:tc>
      </w:tr>
      <w:tr w:rsidR="00053A86" w:rsidRPr="001A1A00" w:rsidTr="00187590">
        <w:trPr>
          <w:gridAfter w:val="2"/>
          <w:wAfter w:w="1080" w:type="dxa"/>
        </w:trPr>
        <w:tc>
          <w:tcPr>
            <w:tcW w:w="10620" w:type="dxa"/>
            <w:gridSpan w:val="14"/>
            <w:shd w:val="clear" w:color="auto" w:fill="auto"/>
          </w:tcPr>
          <w:p w:rsidR="00053A86" w:rsidRDefault="00053A86" w:rsidP="001002BE">
            <w:pPr>
              <w:rPr>
                <w:rFonts w:ascii="Century Gothic" w:hAnsi="Century Gothic" w:cs="Tahoma"/>
                <w:sz w:val="18"/>
                <w:szCs w:val="18"/>
              </w:rPr>
            </w:pPr>
            <w:r w:rsidRPr="001A1A00">
              <w:rPr>
                <w:rFonts w:ascii="Century Gothic" w:hAnsi="Century Gothic" w:cs="Tahoma"/>
                <w:sz w:val="18"/>
                <w:szCs w:val="18"/>
              </w:rPr>
              <w:sym w:font="Wingdings" w:char="F075"/>
            </w:r>
            <w:r w:rsidRPr="001A1A00">
              <w:rPr>
                <w:rFonts w:ascii="Century Gothic" w:hAnsi="Century Gothic" w:cs="Tahoma"/>
                <w:sz w:val="18"/>
                <w:szCs w:val="18"/>
              </w:rPr>
              <w:t xml:space="preserve"> Mobile: </w:t>
            </w:r>
            <w:r w:rsidRPr="001A1A00">
              <w:rPr>
                <w:rFonts w:ascii="Century Gothic" w:hAnsi="Century Gothic" w:cs="Tahoma"/>
                <w:b/>
                <w:sz w:val="18"/>
                <w:szCs w:val="18"/>
              </w:rPr>
              <w:t>+91-</w:t>
            </w:r>
            <w:r w:rsidR="001E4D06">
              <w:rPr>
                <w:rFonts w:ascii="Century Gothic" w:hAnsi="Century Gothic"/>
                <w:b/>
                <w:sz w:val="18"/>
                <w:szCs w:val="18"/>
              </w:rPr>
              <w:t>9902020017</w:t>
            </w:r>
            <w:r w:rsidRPr="001A1A00">
              <w:rPr>
                <w:rFonts w:ascii="Century Gothic" w:hAnsi="Century Gothic" w:cs="Tahoma"/>
                <w:sz w:val="18"/>
                <w:szCs w:val="18"/>
              </w:rPr>
              <w:sym w:font="Wingdings" w:char="F075"/>
            </w:r>
            <w:r w:rsidRPr="001A1A00">
              <w:rPr>
                <w:rFonts w:ascii="Century Gothic" w:hAnsi="Century Gothic" w:cs="Tahoma"/>
                <w:sz w:val="18"/>
                <w:szCs w:val="18"/>
              </w:rPr>
              <w:t xml:space="preserve">   </w:t>
            </w:r>
            <w:r w:rsidRPr="001A1A00">
              <w:rPr>
                <w:rFonts w:ascii="Century Gothic" w:hAnsi="Century Gothic" w:cs="Tahoma"/>
                <w:sz w:val="18"/>
                <w:szCs w:val="18"/>
              </w:rPr>
              <w:sym w:font="Wingdings" w:char="F075"/>
            </w:r>
            <w:r w:rsidRPr="001A1A00">
              <w:rPr>
                <w:rFonts w:ascii="Century Gothic" w:hAnsi="Century Gothic" w:cs="Tahoma"/>
                <w:sz w:val="18"/>
                <w:szCs w:val="18"/>
              </w:rPr>
              <w:t xml:space="preserve">  </w:t>
            </w:r>
            <w:r w:rsidR="001E4D06">
              <w:rPr>
                <w:rFonts w:ascii="Century Gothic" w:hAnsi="Century Gothic"/>
                <w:b/>
                <w:sz w:val="20"/>
                <w:szCs w:val="20"/>
                <w:u w:val="single"/>
              </w:rPr>
              <w:t>biplov@g</w:t>
            </w:r>
            <w:r w:rsidRPr="00D1661A">
              <w:rPr>
                <w:rFonts w:ascii="Century Gothic" w:hAnsi="Century Gothic"/>
                <w:b/>
                <w:sz w:val="20"/>
                <w:szCs w:val="20"/>
                <w:u w:val="single"/>
              </w:rPr>
              <w:t>mail.com</w:t>
            </w:r>
            <w:r w:rsidRPr="001A1A00">
              <w:rPr>
                <w:rFonts w:ascii="Century Gothic" w:hAnsi="Century Gothic" w:cs="Tahoma"/>
                <w:sz w:val="18"/>
                <w:szCs w:val="18"/>
              </w:rPr>
              <w:sym w:font="Wingdings" w:char="F075"/>
            </w:r>
          </w:p>
          <w:p w:rsidR="00053A86" w:rsidRPr="001A1A00" w:rsidRDefault="00053A86" w:rsidP="00DE6FBD">
            <w:pPr>
              <w:jc w:val="center"/>
              <w:rPr>
                <w:rFonts w:ascii="Century Gothic" w:hAnsi="Century Gothic"/>
                <w:sz w:val="18"/>
                <w:szCs w:val="18"/>
              </w:rPr>
            </w:pPr>
            <w:r>
              <w:rPr>
                <w:rFonts w:ascii="Century Gothic" w:hAnsi="Century Gothic" w:cs="Tahoma"/>
                <w:sz w:val="18"/>
                <w:szCs w:val="18"/>
              </w:rPr>
              <w:t xml:space="preserve">                                                                                                                                                    </w:t>
            </w:r>
          </w:p>
        </w:tc>
      </w:tr>
      <w:tr w:rsidR="00053A86" w:rsidRPr="00BE4643" w:rsidTr="00187590">
        <w:trPr>
          <w:gridAfter w:val="2"/>
          <w:wAfter w:w="1080" w:type="dxa"/>
        </w:trPr>
        <w:tc>
          <w:tcPr>
            <w:tcW w:w="10620" w:type="dxa"/>
            <w:gridSpan w:val="14"/>
            <w:shd w:val="clear" w:color="auto" w:fill="auto"/>
          </w:tcPr>
          <w:p w:rsidR="00053A86" w:rsidRPr="00BE4643" w:rsidRDefault="00053A86" w:rsidP="00187590">
            <w:pPr>
              <w:rPr>
                <w:rFonts w:ascii="Tw Cen MT" w:hAnsi="Tw Cen MT" w:cs="Tahoma"/>
                <w:sz w:val="10"/>
                <w:szCs w:val="20"/>
              </w:rPr>
            </w:pPr>
          </w:p>
        </w:tc>
      </w:tr>
      <w:tr w:rsidR="00053A86" w:rsidRPr="00D37B6C" w:rsidTr="00187590">
        <w:trPr>
          <w:gridAfter w:val="2"/>
          <w:wAfter w:w="1080" w:type="dxa"/>
          <w:trHeight w:val="151"/>
        </w:trPr>
        <w:tc>
          <w:tcPr>
            <w:tcW w:w="36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A86" w:rsidRPr="001A1A00" w:rsidRDefault="00053A86" w:rsidP="00187590">
            <w:pPr>
              <w:rPr>
                <w:rFonts w:ascii="Century Gothic" w:hAnsi="Century Gothic" w:cs="Tahoma"/>
                <w:b/>
                <w:szCs w:val="26"/>
              </w:rPr>
            </w:pPr>
            <w:r w:rsidRPr="001A1A00">
              <w:rPr>
                <w:rFonts w:ascii="Century Gothic" w:hAnsi="Century Gothic" w:cs="Tahoma"/>
                <w:b/>
                <w:sz w:val="22"/>
                <w:szCs w:val="26"/>
              </w:rPr>
              <w:t xml:space="preserve">Career Précis </w:t>
            </w:r>
          </w:p>
        </w:tc>
        <w:tc>
          <w:tcPr>
            <w:tcW w:w="7020" w:type="dxa"/>
            <w:gridSpan w:val="7"/>
            <w:tcBorders>
              <w:left w:val="single" w:sz="4" w:space="0" w:color="auto"/>
              <w:bottom w:val="single" w:sz="8" w:space="0" w:color="000000"/>
            </w:tcBorders>
            <w:shd w:val="clear" w:color="auto" w:fill="auto"/>
          </w:tcPr>
          <w:p w:rsidR="00053A86" w:rsidRPr="00D37B6C" w:rsidRDefault="00053A86" w:rsidP="00187590">
            <w:pPr>
              <w:rPr>
                <w:rFonts w:ascii="Tw Cen MT" w:hAnsi="Tw Cen MT" w:cs="Tahoma"/>
                <w:b/>
                <w:sz w:val="2"/>
                <w:szCs w:val="20"/>
              </w:rPr>
            </w:pPr>
          </w:p>
        </w:tc>
      </w:tr>
      <w:tr w:rsidR="00053A86" w:rsidRPr="00D37B6C" w:rsidTr="00187590">
        <w:trPr>
          <w:gridAfter w:val="2"/>
          <w:wAfter w:w="1080" w:type="dxa"/>
          <w:trHeight w:val="150"/>
        </w:trPr>
        <w:tc>
          <w:tcPr>
            <w:tcW w:w="3600" w:type="dxa"/>
            <w:gridSpan w:val="7"/>
            <w:vMerge/>
            <w:tcBorders>
              <w:left w:val="single" w:sz="4" w:space="0" w:color="auto"/>
              <w:bottom w:val="single" w:sz="4" w:space="0" w:color="auto"/>
              <w:right w:val="single" w:sz="4" w:space="0" w:color="auto"/>
            </w:tcBorders>
            <w:shd w:val="clear" w:color="auto" w:fill="auto"/>
          </w:tcPr>
          <w:p w:rsidR="00053A86" w:rsidRPr="00D37B6C" w:rsidRDefault="00053A86" w:rsidP="00187590">
            <w:pPr>
              <w:rPr>
                <w:rFonts w:ascii="Tw Cen MT" w:hAnsi="Tw Cen MT" w:cs="Tahoma"/>
                <w:sz w:val="20"/>
                <w:szCs w:val="20"/>
              </w:rPr>
            </w:pPr>
          </w:p>
        </w:tc>
        <w:tc>
          <w:tcPr>
            <w:tcW w:w="7020" w:type="dxa"/>
            <w:gridSpan w:val="7"/>
            <w:tcBorders>
              <w:top w:val="single" w:sz="8" w:space="0" w:color="000000"/>
              <w:left w:val="single" w:sz="4" w:space="0" w:color="auto"/>
            </w:tcBorders>
            <w:shd w:val="clear" w:color="auto" w:fill="auto"/>
          </w:tcPr>
          <w:p w:rsidR="00053A86" w:rsidRPr="00D37B6C" w:rsidRDefault="00053A86" w:rsidP="00187590">
            <w:pPr>
              <w:rPr>
                <w:rFonts w:ascii="Tw Cen MT" w:hAnsi="Tw Cen MT" w:cs="Tahoma"/>
                <w:sz w:val="2"/>
                <w:szCs w:val="20"/>
              </w:rPr>
            </w:pPr>
          </w:p>
        </w:tc>
      </w:tr>
      <w:tr w:rsidR="00053A86" w:rsidRPr="00BE4643" w:rsidTr="00187590">
        <w:trPr>
          <w:gridAfter w:val="2"/>
          <w:wAfter w:w="1080" w:type="dxa"/>
        </w:trPr>
        <w:tc>
          <w:tcPr>
            <w:tcW w:w="236" w:type="dxa"/>
            <w:shd w:val="clear" w:color="auto" w:fill="auto"/>
          </w:tcPr>
          <w:p w:rsidR="00053A86" w:rsidRPr="00BE4643" w:rsidRDefault="00053A86" w:rsidP="00187590">
            <w:pPr>
              <w:jc w:val="center"/>
              <w:rPr>
                <w:rFonts w:ascii="Tw Cen MT" w:hAnsi="Tw Cen MT" w:cs="Tahoma"/>
                <w:sz w:val="10"/>
                <w:szCs w:val="20"/>
              </w:rPr>
            </w:pPr>
          </w:p>
        </w:tc>
        <w:tc>
          <w:tcPr>
            <w:tcW w:w="10384" w:type="dxa"/>
            <w:gridSpan w:val="13"/>
            <w:shd w:val="clear" w:color="auto" w:fill="auto"/>
          </w:tcPr>
          <w:p w:rsidR="00053A86" w:rsidRPr="00BE4643" w:rsidRDefault="00053A86" w:rsidP="00187590">
            <w:pPr>
              <w:rPr>
                <w:rFonts w:ascii="Tw Cen MT" w:hAnsi="Tw Cen MT" w:cs="Tahoma"/>
                <w:sz w:val="10"/>
                <w:szCs w:val="20"/>
              </w:rPr>
            </w:pPr>
          </w:p>
        </w:tc>
      </w:tr>
      <w:tr w:rsidR="00053A86" w:rsidRPr="001A1A00" w:rsidTr="00187590">
        <w:trPr>
          <w:gridAfter w:val="2"/>
          <w:wAfter w:w="1080" w:type="dxa"/>
        </w:trPr>
        <w:tc>
          <w:tcPr>
            <w:tcW w:w="236" w:type="dxa"/>
            <w:shd w:val="clear" w:color="auto" w:fill="auto"/>
          </w:tcPr>
          <w:p w:rsidR="00053A86" w:rsidRPr="001A1A00" w:rsidRDefault="00053A86" w:rsidP="00187590">
            <w:pPr>
              <w:jc w:val="center"/>
              <w:rPr>
                <w:rFonts w:ascii="Century Gothic" w:hAnsi="Century Gothic" w:cs="Tahoma"/>
                <w:sz w:val="18"/>
                <w:szCs w:val="18"/>
              </w:rPr>
            </w:pPr>
          </w:p>
        </w:tc>
        <w:tc>
          <w:tcPr>
            <w:tcW w:w="10384" w:type="dxa"/>
            <w:gridSpan w:val="13"/>
            <w:shd w:val="clear" w:color="auto" w:fill="auto"/>
          </w:tcPr>
          <w:p w:rsidR="00053A86" w:rsidRPr="00BB02DA" w:rsidRDefault="00053A86" w:rsidP="00BA141E">
            <w:pPr>
              <w:jc w:val="both"/>
              <w:rPr>
                <w:rFonts w:ascii="Arial" w:hAnsi="Arial" w:cs="Arial"/>
                <w:color w:val="000000"/>
                <w:sz w:val="18"/>
                <w:szCs w:val="18"/>
              </w:rPr>
            </w:pPr>
            <w:r w:rsidRPr="00BB02DA">
              <w:rPr>
                <w:rStyle w:val="apple-style-span"/>
                <w:rFonts w:ascii="Arial" w:hAnsi="Arial" w:cs="Arial"/>
                <w:color w:val="000000"/>
                <w:sz w:val="18"/>
                <w:szCs w:val="18"/>
              </w:rPr>
              <w:t>Goal oriented, result focused</w:t>
            </w:r>
            <w:r w:rsidRPr="00BB02DA">
              <w:rPr>
                <w:rStyle w:val="apple-style-span"/>
                <w:rFonts w:ascii="Arial" w:hAnsi="Arial" w:cs="Arial"/>
                <w:b/>
                <w:bCs/>
                <w:color w:val="000000"/>
                <w:sz w:val="18"/>
                <w:szCs w:val="18"/>
              </w:rPr>
              <w:t xml:space="preserve"> </w:t>
            </w:r>
            <w:r w:rsidRPr="00BB02DA">
              <w:rPr>
                <w:rStyle w:val="apple-style-span"/>
                <w:rFonts w:ascii="Arial" w:hAnsi="Arial" w:cs="Arial"/>
                <w:bCs/>
                <w:color w:val="000000"/>
                <w:sz w:val="18"/>
                <w:szCs w:val="18"/>
              </w:rPr>
              <w:t xml:space="preserve">professional </w:t>
            </w:r>
            <w:r w:rsidRPr="00BB02DA">
              <w:rPr>
                <w:rStyle w:val="apple-style-span"/>
                <w:rFonts w:ascii="Arial" w:hAnsi="Arial" w:cs="Arial"/>
                <w:color w:val="000000"/>
                <w:sz w:val="18"/>
                <w:szCs w:val="18"/>
              </w:rPr>
              <w:t>with</w:t>
            </w:r>
            <w:r w:rsidRPr="00BB02DA">
              <w:rPr>
                <w:rStyle w:val="apple-style-span"/>
                <w:rFonts w:ascii="Arial" w:hAnsi="Arial" w:cs="Arial"/>
                <w:b/>
                <w:bCs/>
                <w:color w:val="000000"/>
                <w:sz w:val="18"/>
                <w:szCs w:val="18"/>
              </w:rPr>
              <w:t xml:space="preserve"> </w:t>
            </w:r>
            <w:r w:rsidR="00ED7EF3">
              <w:rPr>
                <w:rStyle w:val="apple-style-span"/>
                <w:rFonts w:ascii="Arial" w:hAnsi="Arial" w:cs="Arial"/>
                <w:b/>
                <w:bCs/>
                <w:color w:val="000000"/>
                <w:sz w:val="18"/>
                <w:szCs w:val="18"/>
              </w:rPr>
              <w:t>15</w:t>
            </w:r>
            <w:bookmarkStart w:id="0" w:name="_GoBack"/>
            <w:bookmarkEnd w:id="0"/>
            <w:r w:rsidRPr="00BB02DA">
              <w:rPr>
                <w:rStyle w:val="apple-style-span"/>
                <w:rFonts w:ascii="Arial" w:hAnsi="Arial" w:cs="Arial"/>
                <w:b/>
                <w:bCs/>
                <w:color w:val="000000"/>
                <w:sz w:val="18"/>
                <w:szCs w:val="18"/>
              </w:rPr>
              <w:t xml:space="preserve"> years of</w:t>
            </w:r>
            <w:r w:rsidRPr="00BB02DA">
              <w:rPr>
                <w:rStyle w:val="apple-style-span"/>
                <w:rFonts w:ascii="Arial" w:hAnsi="Arial" w:cs="Arial"/>
                <w:color w:val="000000"/>
                <w:sz w:val="18"/>
                <w:szCs w:val="18"/>
              </w:rPr>
              <w:t xml:space="preserve"> working experience within the</w:t>
            </w:r>
            <w:r w:rsidRPr="00BB02DA">
              <w:rPr>
                <w:rStyle w:val="apple-style-span"/>
                <w:rFonts w:ascii="Arial" w:hAnsi="Arial" w:cs="Arial"/>
                <w:b/>
                <w:bCs/>
                <w:color w:val="000000"/>
                <w:sz w:val="18"/>
                <w:szCs w:val="18"/>
              </w:rPr>
              <w:t xml:space="preserve"> IT</w:t>
            </w:r>
            <w:r w:rsidR="002D66D5">
              <w:rPr>
                <w:rStyle w:val="apple-style-span"/>
                <w:rFonts w:ascii="Arial" w:hAnsi="Arial" w:cs="Arial"/>
                <w:b/>
                <w:bCs/>
                <w:color w:val="000000"/>
                <w:sz w:val="18"/>
                <w:szCs w:val="18"/>
              </w:rPr>
              <w:t xml:space="preserve">/Testing </w:t>
            </w:r>
            <w:r w:rsidRPr="00BB02DA">
              <w:rPr>
                <w:rStyle w:val="apple-style-span"/>
                <w:rFonts w:ascii="Arial" w:hAnsi="Arial" w:cs="Arial"/>
                <w:b/>
                <w:bCs/>
                <w:color w:val="000000"/>
                <w:sz w:val="18"/>
                <w:szCs w:val="18"/>
              </w:rPr>
              <w:t>Arena.</w:t>
            </w:r>
            <w:r w:rsidRPr="00BB02DA">
              <w:rPr>
                <w:rStyle w:val="apple-converted-space"/>
                <w:rFonts w:ascii="Arial" w:hAnsi="Arial" w:cs="Arial"/>
                <w:b/>
                <w:bCs/>
                <w:color w:val="000000"/>
                <w:sz w:val="18"/>
                <w:szCs w:val="18"/>
              </w:rPr>
              <w:t> </w:t>
            </w:r>
            <w:r w:rsidR="00BA141E">
              <w:rPr>
                <w:rStyle w:val="apple-style-span"/>
                <w:rFonts w:ascii="Arial" w:hAnsi="Arial" w:cs="Arial"/>
                <w:color w:val="000000"/>
                <w:sz w:val="18"/>
                <w:szCs w:val="18"/>
              </w:rPr>
              <w:t xml:space="preserve">Excellence in </w:t>
            </w:r>
            <w:r w:rsidR="00BA141E" w:rsidRPr="00BA141E">
              <w:rPr>
                <w:rStyle w:val="apple-style-span"/>
                <w:rFonts w:ascii="Arial" w:hAnsi="Arial" w:cs="Arial"/>
                <w:b/>
                <w:color w:val="000000"/>
                <w:sz w:val="18"/>
                <w:szCs w:val="18"/>
              </w:rPr>
              <w:t>Manual, Automation</w:t>
            </w:r>
            <w:r w:rsidR="00BA141E">
              <w:rPr>
                <w:rStyle w:val="apple-style-span"/>
                <w:rFonts w:ascii="Arial" w:hAnsi="Arial" w:cs="Arial"/>
                <w:color w:val="000000"/>
                <w:sz w:val="18"/>
                <w:szCs w:val="18"/>
              </w:rPr>
              <w:t xml:space="preserve"> and </w:t>
            </w:r>
            <w:r w:rsidR="00BA141E" w:rsidRPr="00C647AC">
              <w:rPr>
                <w:rStyle w:val="apple-style-span"/>
                <w:rFonts w:ascii="Arial" w:hAnsi="Arial" w:cs="Arial"/>
                <w:b/>
                <w:color w:val="000000"/>
                <w:sz w:val="18"/>
                <w:szCs w:val="18"/>
              </w:rPr>
              <w:t>Regression Testing</w:t>
            </w:r>
            <w:r w:rsidR="00BA141E" w:rsidRPr="000231B5">
              <w:rPr>
                <w:rStyle w:val="apple-style-span"/>
                <w:rFonts w:ascii="Arial" w:hAnsi="Arial" w:cs="Arial"/>
                <w:color w:val="000000"/>
                <w:sz w:val="18"/>
                <w:szCs w:val="18"/>
              </w:rPr>
              <w:t>,</w:t>
            </w:r>
            <w:r w:rsidR="00357556">
              <w:rPr>
                <w:rStyle w:val="apple-style-span"/>
                <w:rFonts w:ascii="Arial" w:hAnsi="Arial" w:cs="Arial"/>
                <w:color w:val="000000"/>
                <w:sz w:val="18"/>
                <w:szCs w:val="18"/>
              </w:rPr>
              <w:t xml:space="preserve"> QA </w:t>
            </w:r>
            <w:r w:rsidR="00BA141E" w:rsidRPr="00BB02DA">
              <w:rPr>
                <w:rStyle w:val="apple-style-span"/>
                <w:rFonts w:ascii="Arial" w:hAnsi="Arial" w:cs="Arial"/>
                <w:color w:val="000000"/>
                <w:sz w:val="18"/>
                <w:szCs w:val="18"/>
              </w:rPr>
              <w:t>and team management</w:t>
            </w:r>
            <w:r w:rsidR="00C647AC">
              <w:rPr>
                <w:rStyle w:val="apple-style-span"/>
                <w:rFonts w:ascii="Arial" w:hAnsi="Arial" w:cs="Arial"/>
                <w:color w:val="000000"/>
                <w:sz w:val="18"/>
                <w:szCs w:val="18"/>
              </w:rPr>
              <w:t xml:space="preserve">, </w:t>
            </w:r>
            <w:r w:rsidRPr="007905F1">
              <w:rPr>
                <w:rStyle w:val="apple-style-span"/>
                <w:rFonts w:ascii="Arial" w:hAnsi="Arial" w:cs="Arial"/>
                <w:b/>
                <w:color w:val="000000"/>
                <w:sz w:val="18"/>
                <w:szCs w:val="18"/>
              </w:rPr>
              <w:t>IT infrastructure management, Cisco routing</w:t>
            </w:r>
            <w:r w:rsidRPr="00BB02DA">
              <w:rPr>
                <w:rStyle w:val="apple-style-span"/>
                <w:rFonts w:ascii="Arial" w:hAnsi="Arial" w:cs="Arial"/>
                <w:color w:val="000000"/>
                <w:sz w:val="18"/>
                <w:szCs w:val="18"/>
              </w:rPr>
              <w:t xml:space="preserve"> / switching, </w:t>
            </w:r>
            <w:r w:rsidRPr="007905F1">
              <w:rPr>
                <w:rStyle w:val="apple-style-span"/>
                <w:rFonts w:ascii="Arial" w:hAnsi="Arial" w:cs="Arial"/>
                <w:b/>
                <w:color w:val="000000"/>
                <w:sz w:val="18"/>
                <w:szCs w:val="18"/>
              </w:rPr>
              <w:t>network management</w:t>
            </w:r>
            <w:r>
              <w:rPr>
                <w:rStyle w:val="apple-style-span"/>
                <w:rFonts w:ascii="Arial" w:hAnsi="Arial" w:cs="Arial"/>
                <w:color w:val="000000"/>
                <w:sz w:val="18"/>
                <w:szCs w:val="18"/>
              </w:rPr>
              <w:t>, maintenance of</w:t>
            </w:r>
            <w:r w:rsidRPr="00BB02DA">
              <w:rPr>
                <w:rStyle w:val="apple-style-span"/>
                <w:rFonts w:ascii="Arial" w:hAnsi="Arial" w:cs="Arial"/>
                <w:color w:val="000000"/>
                <w:sz w:val="18"/>
                <w:szCs w:val="18"/>
              </w:rPr>
              <w:t xml:space="preserve"> LAN/WAN,. Skilled at analyzing, troubleshooting, multitasking, communicating and motivating. </w:t>
            </w:r>
          </w:p>
        </w:tc>
      </w:tr>
      <w:tr w:rsidR="00053A86" w:rsidRPr="00BE4643" w:rsidTr="00187590">
        <w:trPr>
          <w:gridAfter w:val="2"/>
          <w:wAfter w:w="1080" w:type="dxa"/>
        </w:trPr>
        <w:tc>
          <w:tcPr>
            <w:tcW w:w="236" w:type="dxa"/>
            <w:shd w:val="clear" w:color="auto" w:fill="auto"/>
          </w:tcPr>
          <w:p w:rsidR="00053A86" w:rsidRPr="00BE4643" w:rsidRDefault="00053A86" w:rsidP="00187590">
            <w:pPr>
              <w:jc w:val="center"/>
              <w:rPr>
                <w:rFonts w:ascii="Tw Cen MT" w:hAnsi="Tw Cen MT" w:cs="Tahoma"/>
                <w:sz w:val="10"/>
                <w:szCs w:val="20"/>
              </w:rPr>
            </w:pPr>
          </w:p>
        </w:tc>
        <w:tc>
          <w:tcPr>
            <w:tcW w:w="10384" w:type="dxa"/>
            <w:gridSpan w:val="13"/>
            <w:shd w:val="clear" w:color="auto" w:fill="auto"/>
          </w:tcPr>
          <w:p w:rsidR="00053A86" w:rsidRPr="00BE4643" w:rsidRDefault="00053A86" w:rsidP="00187590">
            <w:pPr>
              <w:rPr>
                <w:rFonts w:ascii="Tw Cen MT" w:hAnsi="Tw Cen MT" w:cs="Tahoma"/>
                <w:sz w:val="10"/>
                <w:szCs w:val="20"/>
              </w:rPr>
            </w:pPr>
          </w:p>
        </w:tc>
      </w:tr>
      <w:tr w:rsidR="00053A86" w:rsidRPr="00D37B6C" w:rsidTr="00187590">
        <w:trPr>
          <w:gridAfter w:val="2"/>
          <w:wAfter w:w="1080" w:type="dxa"/>
          <w:trHeight w:val="151"/>
        </w:trPr>
        <w:tc>
          <w:tcPr>
            <w:tcW w:w="36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A86" w:rsidRPr="001A1A00" w:rsidRDefault="00053A86" w:rsidP="00187590">
            <w:pPr>
              <w:rPr>
                <w:rFonts w:ascii="Century Gothic" w:hAnsi="Century Gothic" w:cs="Tahoma"/>
                <w:b/>
                <w:szCs w:val="26"/>
              </w:rPr>
            </w:pPr>
            <w:r w:rsidRPr="001A1A00">
              <w:rPr>
                <w:rFonts w:ascii="Century Gothic" w:hAnsi="Century Gothic" w:cs="Tahoma"/>
                <w:b/>
                <w:sz w:val="22"/>
                <w:szCs w:val="26"/>
              </w:rPr>
              <w:t xml:space="preserve">Core Competencies </w:t>
            </w:r>
          </w:p>
        </w:tc>
        <w:tc>
          <w:tcPr>
            <w:tcW w:w="7020" w:type="dxa"/>
            <w:gridSpan w:val="7"/>
            <w:tcBorders>
              <w:left w:val="single" w:sz="4" w:space="0" w:color="auto"/>
              <w:bottom w:val="single" w:sz="8" w:space="0" w:color="000000"/>
            </w:tcBorders>
            <w:shd w:val="clear" w:color="auto" w:fill="auto"/>
          </w:tcPr>
          <w:p w:rsidR="00053A86" w:rsidRPr="00D37B6C" w:rsidRDefault="00053A86" w:rsidP="00187590">
            <w:pPr>
              <w:rPr>
                <w:rFonts w:ascii="Tw Cen MT" w:hAnsi="Tw Cen MT" w:cs="Tahoma"/>
                <w:b/>
                <w:sz w:val="2"/>
                <w:szCs w:val="20"/>
              </w:rPr>
            </w:pPr>
          </w:p>
        </w:tc>
      </w:tr>
      <w:tr w:rsidR="00053A86" w:rsidRPr="00D37B6C" w:rsidTr="00187590">
        <w:trPr>
          <w:gridAfter w:val="2"/>
          <w:wAfter w:w="1080" w:type="dxa"/>
          <w:trHeight w:val="150"/>
        </w:trPr>
        <w:tc>
          <w:tcPr>
            <w:tcW w:w="3600" w:type="dxa"/>
            <w:gridSpan w:val="7"/>
            <w:vMerge/>
            <w:tcBorders>
              <w:left w:val="single" w:sz="4" w:space="0" w:color="auto"/>
              <w:bottom w:val="single" w:sz="4" w:space="0" w:color="auto"/>
              <w:right w:val="single" w:sz="4" w:space="0" w:color="auto"/>
            </w:tcBorders>
            <w:shd w:val="clear" w:color="auto" w:fill="auto"/>
          </w:tcPr>
          <w:p w:rsidR="00053A86" w:rsidRPr="00D37B6C" w:rsidRDefault="00053A86" w:rsidP="00187590">
            <w:pPr>
              <w:rPr>
                <w:rFonts w:ascii="Tw Cen MT" w:hAnsi="Tw Cen MT" w:cs="Tahoma"/>
                <w:sz w:val="20"/>
                <w:szCs w:val="20"/>
              </w:rPr>
            </w:pPr>
          </w:p>
        </w:tc>
        <w:tc>
          <w:tcPr>
            <w:tcW w:w="7020" w:type="dxa"/>
            <w:gridSpan w:val="7"/>
            <w:tcBorders>
              <w:top w:val="single" w:sz="8" w:space="0" w:color="000000"/>
              <w:left w:val="single" w:sz="4" w:space="0" w:color="auto"/>
            </w:tcBorders>
            <w:shd w:val="clear" w:color="auto" w:fill="auto"/>
          </w:tcPr>
          <w:p w:rsidR="00053A86" w:rsidRPr="00D37B6C" w:rsidRDefault="00053A86" w:rsidP="00187590">
            <w:pPr>
              <w:rPr>
                <w:rFonts w:ascii="Tw Cen MT" w:hAnsi="Tw Cen MT" w:cs="Tahoma"/>
                <w:sz w:val="2"/>
                <w:szCs w:val="20"/>
              </w:rPr>
            </w:pPr>
          </w:p>
        </w:tc>
      </w:tr>
      <w:tr w:rsidR="00053A86" w:rsidRPr="00BE4643" w:rsidTr="00187590">
        <w:trPr>
          <w:gridAfter w:val="2"/>
          <w:wAfter w:w="1080" w:type="dxa"/>
        </w:trPr>
        <w:tc>
          <w:tcPr>
            <w:tcW w:w="236" w:type="dxa"/>
            <w:shd w:val="clear" w:color="auto" w:fill="auto"/>
          </w:tcPr>
          <w:p w:rsidR="00053A86" w:rsidRPr="00BE4643" w:rsidRDefault="00053A86" w:rsidP="00187590">
            <w:pPr>
              <w:jc w:val="center"/>
              <w:rPr>
                <w:rFonts w:ascii="Tw Cen MT" w:hAnsi="Tw Cen MT" w:cs="Tahoma"/>
                <w:sz w:val="10"/>
                <w:szCs w:val="20"/>
              </w:rPr>
            </w:pPr>
          </w:p>
        </w:tc>
        <w:tc>
          <w:tcPr>
            <w:tcW w:w="10384" w:type="dxa"/>
            <w:gridSpan w:val="13"/>
            <w:shd w:val="clear" w:color="auto" w:fill="auto"/>
          </w:tcPr>
          <w:p w:rsidR="00053A86" w:rsidRPr="00BE4643" w:rsidRDefault="00053A86" w:rsidP="00187590">
            <w:pPr>
              <w:rPr>
                <w:rFonts w:ascii="Tw Cen MT" w:hAnsi="Tw Cen MT" w:cs="Tahoma"/>
                <w:sz w:val="10"/>
                <w:szCs w:val="20"/>
              </w:rPr>
            </w:pPr>
          </w:p>
        </w:tc>
      </w:tr>
      <w:tr w:rsidR="00053A86" w:rsidRPr="001A1A00" w:rsidTr="00187590">
        <w:trPr>
          <w:gridAfter w:val="2"/>
          <w:wAfter w:w="1080" w:type="dxa"/>
        </w:trPr>
        <w:tc>
          <w:tcPr>
            <w:tcW w:w="236" w:type="dxa"/>
            <w:shd w:val="clear" w:color="auto" w:fill="auto"/>
          </w:tcPr>
          <w:p w:rsidR="00053A86" w:rsidRPr="001A1A00" w:rsidRDefault="00053A86" w:rsidP="00187590">
            <w:pPr>
              <w:jc w:val="center"/>
              <w:rPr>
                <w:rFonts w:ascii="Century Gothic" w:hAnsi="Century Gothic" w:cs="Tahoma"/>
                <w:sz w:val="18"/>
                <w:szCs w:val="18"/>
              </w:rPr>
            </w:pPr>
          </w:p>
        </w:tc>
        <w:tc>
          <w:tcPr>
            <w:tcW w:w="5192" w:type="dxa"/>
            <w:gridSpan w:val="7"/>
            <w:shd w:val="clear" w:color="auto" w:fill="auto"/>
          </w:tcPr>
          <w:p w:rsidR="0023526A" w:rsidRDefault="0023526A" w:rsidP="00053A86">
            <w:pPr>
              <w:numPr>
                <w:ilvl w:val="0"/>
                <w:numId w:val="3"/>
              </w:numPr>
              <w:rPr>
                <w:rFonts w:ascii="Arial" w:hAnsi="Arial" w:cs="Arial"/>
                <w:b/>
                <w:bCs/>
                <w:sz w:val="18"/>
                <w:szCs w:val="18"/>
              </w:rPr>
            </w:pPr>
            <w:r>
              <w:rPr>
                <w:rFonts w:ascii="Arial" w:hAnsi="Arial" w:cs="Arial"/>
                <w:b/>
                <w:bCs/>
                <w:sz w:val="18"/>
                <w:szCs w:val="18"/>
              </w:rPr>
              <w:t>Automation(</w:t>
            </w:r>
            <w:r w:rsidR="00357556">
              <w:rPr>
                <w:rFonts w:ascii="Arial" w:hAnsi="Arial" w:cs="Arial"/>
                <w:b/>
                <w:bCs/>
                <w:sz w:val="18"/>
                <w:szCs w:val="18"/>
              </w:rPr>
              <w:t>Perl/</w:t>
            </w:r>
            <w:r>
              <w:rPr>
                <w:rFonts w:ascii="Arial" w:hAnsi="Arial" w:cs="Arial"/>
                <w:b/>
                <w:bCs/>
                <w:sz w:val="18"/>
                <w:szCs w:val="18"/>
              </w:rPr>
              <w:t>TCL</w:t>
            </w:r>
            <w:r w:rsidR="00357556">
              <w:rPr>
                <w:rFonts w:ascii="Arial" w:hAnsi="Arial" w:cs="Arial"/>
                <w:b/>
                <w:bCs/>
                <w:sz w:val="18"/>
                <w:szCs w:val="18"/>
              </w:rPr>
              <w:t>/Python Basics</w:t>
            </w:r>
            <w:r>
              <w:rPr>
                <w:rFonts w:ascii="Arial" w:hAnsi="Arial" w:cs="Arial"/>
                <w:b/>
                <w:bCs/>
                <w:sz w:val="18"/>
                <w:szCs w:val="18"/>
              </w:rPr>
              <w:t>)</w:t>
            </w:r>
          </w:p>
          <w:p w:rsidR="00053A86" w:rsidRPr="00B73D92" w:rsidRDefault="00053A86" w:rsidP="00053A86">
            <w:pPr>
              <w:numPr>
                <w:ilvl w:val="0"/>
                <w:numId w:val="3"/>
              </w:numPr>
              <w:rPr>
                <w:rFonts w:ascii="Arial" w:hAnsi="Arial" w:cs="Arial"/>
                <w:b/>
                <w:bCs/>
                <w:sz w:val="18"/>
                <w:szCs w:val="18"/>
              </w:rPr>
            </w:pPr>
            <w:r w:rsidRPr="00B73D92">
              <w:rPr>
                <w:rFonts w:ascii="Arial" w:hAnsi="Arial" w:cs="Arial"/>
                <w:b/>
                <w:bCs/>
                <w:sz w:val="18"/>
                <w:szCs w:val="18"/>
              </w:rPr>
              <w:t>IT Infrastructure Management</w:t>
            </w:r>
          </w:p>
          <w:p w:rsidR="00053A86" w:rsidRPr="00B73D92" w:rsidRDefault="00053A86" w:rsidP="00053A86">
            <w:pPr>
              <w:numPr>
                <w:ilvl w:val="0"/>
                <w:numId w:val="3"/>
              </w:numPr>
              <w:rPr>
                <w:rFonts w:ascii="Arial" w:hAnsi="Arial" w:cs="Arial"/>
                <w:b/>
                <w:bCs/>
                <w:sz w:val="18"/>
                <w:szCs w:val="18"/>
              </w:rPr>
            </w:pPr>
            <w:r w:rsidRPr="00B73D92">
              <w:rPr>
                <w:rFonts w:ascii="Arial" w:hAnsi="Arial" w:cs="Arial"/>
                <w:b/>
                <w:bCs/>
                <w:sz w:val="18"/>
                <w:szCs w:val="18"/>
              </w:rPr>
              <w:t>Cisco Routing / Switching</w:t>
            </w:r>
          </w:p>
          <w:p w:rsidR="00053A86" w:rsidRPr="00B73D92" w:rsidRDefault="00053A86" w:rsidP="00053A86">
            <w:pPr>
              <w:numPr>
                <w:ilvl w:val="0"/>
                <w:numId w:val="3"/>
              </w:numPr>
              <w:rPr>
                <w:rFonts w:ascii="Arial" w:hAnsi="Arial" w:cs="Arial"/>
                <w:b/>
                <w:bCs/>
                <w:sz w:val="18"/>
                <w:szCs w:val="18"/>
              </w:rPr>
            </w:pPr>
            <w:r w:rsidRPr="00B73D92">
              <w:rPr>
                <w:rFonts w:ascii="Arial" w:hAnsi="Arial" w:cs="Arial"/>
                <w:b/>
                <w:bCs/>
                <w:sz w:val="18"/>
                <w:szCs w:val="18"/>
              </w:rPr>
              <w:t>Network Management</w:t>
            </w:r>
          </w:p>
          <w:p w:rsidR="00053A86" w:rsidRDefault="00053A86" w:rsidP="00053A86">
            <w:pPr>
              <w:numPr>
                <w:ilvl w:val="0"/>
                <w:numId w:val="3"/>
              </w:numPr>
              <w:rPr>
                <w:rFonts w:ascii="Arial" w:hAnsi="Arial" w:cs="Arial"/>
                <w:b/>
                <w:bCs/>
                <w:sz w:val="18"/>
                <w:szCs w:val="18"/>
              </w:rPr>
            </w:pPr>
            <w:r>
              <w:rPr>
                <w:rFonts w:ascii="Arial" w:hAnsi="Arial" w:cs="Arial"/>
                <w:b/>
                <w:bCs/>
                <w:sz w:val="18"/>
                <w:szCs w:val="18"/>
              </w:rPr>
              <w:t xml:space="preserve">Telecom/ISP </w:t>
            </w:r>
          </w:p>
          <w:p w:rsidR="00053A86" w:rsidRPr="00B73D92" w:rsidRDefault="00053A86" w:rsidP="00053A86">
            <w:pPr>
              <w:numPr>
                <w:ilvl w:val="0"/>
                <w:numId w:val="3"/>
              </w:numPr>
              <w:rPr>
                <w:rFonts w:ascii="Arial" w:hAnsi="Arial" w:cs="Arial"/>
                <w:b/>
                <w:bCs/>
                <w:sz w:val="18"/>
                <w:szCs w:val="18"/>
              </w:rPr>
            </w:pPr>
            <w:r w:rsidRPr="00B73D92">
              <w:rPr>
                <w:rFonts w:ascii="Arial" w:hAnsi="Arial" w:cs="Arial"/>
                <w:b/>
                <w:bCs/>
                <w:sz w:val="18"/>
                <w:szCs w:val="18"/>
              </w:rPr>
              <w:t xml:space="preserve">Application Installation </w:t>
            </w:r>
          </w:p>
          <w:p w:rsidR="00053A86" w:rsidRPr="0019109A" w:rsidRDefault="00053A86" w:rsidP="00053A86">
            <w:pPr>
              <w:numPr>
                <w:ilvl w:val="0"/>
                <w:numId w:val="3"/>
              </w:numPr>
              <w:rPr>
                <w:rFonts w:ascii="Century Gothic" w:hAnsi="Century Gothic" w:cs="Tahoma"/>
                <w:b/>
                <w:bCs/>
                <w:sz w:val="18"/>
                <w:szCs w:val="18"/>
              </w:rPr>
            </w:pPr>
            <w:r w:rsidRPr="00B73D92">
              <w:rPr>
                <w:rFonts w:ascii="Arial" w:hAnsi="Arial" w:cs="Arial"/>
                <w:b/>
                <w:bCs/>
                <w:sz w:val="18"/>
                <w:szCs w:val="18"/>
              </w:rPr>
              <w:t>LAN /WAN Maintenance</w:t>
            </w:r>
            <w:r w:rsidRPr="001A1A00">
              <w:rPr>
                <w:rFonts w:ascii="Century Gothic" w:hAnsi="Century Gothic" w:cs="Tahoma"/>
                <w:b/>
                <w:bCs/>
                <w:sz w:val="18"/>
                <w:szCs w:val="18"/>
              </w:rPr>
              <w:t xml:space="preserve"> </w:t>
            </w:r>
          </w:p>
        </w:tc>
        <w:tc>
          <w:tcPr>
            <w:tcW w:w="5192" w:type="dxa"/>
            <w:gridSpan w:val="6"/>
            <w:shd w:val="clear" w:color="auto" w:fill="auto"/>
          </w:tcPr>
          <w:p w:rsidR="00053A86" w:rsidRPr="00B73D92" w:rsidRDefault="00053A86" w:rsidP="00053A86">
            <w:pPr>
              <w:numPr>
                <w:ilvl w:val="0"/>
                <w:numId w:val="3"/>
              </w:numPr>
              <w:rPr>
                <w:rFonts w:ascii="Arial" w:hAnsi="Arial" w:cs="Arial"/>
                <w:b/>
                <w:bCs/>
                <w:sz w:val="18"/>
                <w:szCs w:val="18"/>
              </w:rPr>
            </w:pPr>
            <w:r w:rsidRPr="00B73D92">
              <w:rPr>
                <w:rFonts w:ascii="Arial" w:hAnsi="Arial" w:cs="Arial"/>
                <w:b/>
                <w:bCs/>
                <w:sz w:val="18"/>
                <w:szCs w:val="18"/>
              </w:rPr>
              <w:t>Team Management</w:t>
            </w:r>
          </w:p>
          <w:p w:rsidR="00053A86" w:rsidRPr="00B73D92" w:rsidRDefault="00053A86" w:rsidP="00053A86">
            <w:pPr>
              <w:numPr>
                <w:ilvl w:val="0"/>
                <w:numId w:val="3"/>
              </w:numPr>
              <w:rPr>
                <w:rFonts w:ascii="Arial" w:hAnsi="Arial" w:cs="Arial"/>
                <w:b/>
                <w:bCs/>
                <w:sz w:val="18"/>
                <w:szCs w:val="18"/>
              </w:rPr>
            </w:pPr>
            <w:r w:rsidRPr="00B73D92">
              <w:rPr>
                <w:rFonts w:ascii="Arial" w:hAnsi="Arial" w:cs="Arial"/>
                <w:b/>
                <w:bCs/>
                <w:sz w:val="18"/>
                <w:szCs w:val="18"/>
              </w:rPr>
              <w:t>In</w:t>
            </w:r>
            <w:r>
              <w:rPr>
                <w:rFonts w:ascii="Arial" w:hAnsi="Arial" w:cs="Arial"/>
                <w:b/>
                <w:bCs/>
                <w:sz w:val="18"/>
                <w:szCs w:val="18"/>
              </w:rPr>
              <w:t>ventory/</w:t>
            </w:r>
            <w:r w:rsidRPr="00B73D92">
              <w:rPr>
                <w:rFonts w:ascii="Arial" w:hAnsi="Arial" w:cs="Arial"/>
                <w:b/>
                <w:bCs/>
                <w:sz w:val="18"/>
                <w:szCs w:val="18"/>
              </w:rPr>
              <w:t>Vendor Management</w:t>
            </w:r>
          </w:p>
          <w:p w:rsidR="00053A86" w:rsidRPr="00B73D92" w:rsidRDefault="00053A86" w:rsidP="00053A86">
            <w:pPr>
              <w:numPr>
                <w:ilvl w:val="0"/>
                <w:numId w:val="3"/>
              </w:numPr>
              <w:rPr>
                <w:rFonts w:ascii="Arial" w:hAnsi="Arial" w:cs="Arial"/>
                <w:b/>
                <w:bCs/>
                <w:sz w:val="18"/>
                <w:szCs w:val="18"/>
              </w:rPr>
            </w:pPr>
            <w:r w:rsidRPr="00B73D92">
              <w:rPr>
                <w:rFonts w:ascii="Arial" w:hAnsi="Arial" w:cs="Arial"/>
                <w:b/>
                <w:bCs/>
                <w:sz w:val="18"/>
                <w:szCs w:val="18"/>
              </w:rPr>
              <w:t>Analytical Skills</w:t>
            </w:r>
          </w:p>
          <w:p w:rsidR="00053A86" w:rsidRPr="00A1086B" w:rsidRDefault="00053A86" w:rsidP="00053A86">
            <w:pPr>
              <w:numPr>
                <w:ilvl w:val="0"/>
                <w:numId w:val="3"/>
              </w:numPr>
              <w:rPr>
                <w:rFonts w:ascii="Century Gothic" w:hAnsi="Century Gothic" w:cs="Tahoma"/>
                <w:b/>
                <w:bCs/>
                <w:sz w:val="18"/>
                <w:szCs w:val="18"/>
              </w:rPr>
            </w:pPr>
            <w:r w:rsidRPr="00B73D92">
              <w:rPr>
                <w:rFonts w:ascii="Arial" w:hAnsi="Arial" w:cs="Arial"/>
                <w:b/>
                <w:bCs/>
                <w:sz w:val="18"/>
                <w:szCs w:val="18"/>
              </w:rPr>
              <w:t>Troubleshooting Skills</w:t>
            </w:r>
          </w:p>
          <w:p w:rsidR="00053A86" w:rsidRDefault="00053A86" w:rsidP="00053A86">
            <w:pPr>
              <w:numPr>
                <w:ilvl w:val="0"/>
                <w:numId w:val="3"/>
              </w:numPr>
              <w:rPr>
                <w:rFonts w:ascii="Arial" w:hAnsi="Arial" w:cs="Arial"/>
                <w:b/>
                <w:bCs/>
                <w:sz w:val="18"/>
                <w:szCs w:val="18"/>
              </w:rPr>
            </w:pPr>
            <w:r w:rsidRPr="00B73D92">
              <w:rPr>
                <w:rFonts w:ascii="Arial" w:hAnsi="Arial" w:cs="Arial"/>
                <w:b/>
                <w:bCs/>
                <w:sz w:val="18"/>
                <w:szCs w:val="18"/>
              </w:rPr>
              <w:t>Server Management</w:t>
            </w:r>
          </w:p>
          <w:p w:rsidR="00506387" w:rsidRDefault="00357556" w:rsidP="00053A86">
            <w:pPr>
              <w:numPr>
                <w:ilvl w:val="0"/>
                <w:numId w:val="3"/>
              </w:numPr>
              <w:rPr>
                <w:rFonts w:ascii="Arial" w:hAnsi="Arial" w:cs="Arial"/>
                <w:b/>
                <w:bCs/>
                <w:sz w:val="18"/>
                <w:szCs w:val="18"/>
              </w:rPr>
            </w:pPr>
            <w:r>
              <w:rPr>
                <w:rFonts w:ascii="Arial" w:hAnsi="Arial" w:cs="Arial"/>
                <w:b/>
                <w:bCs/>
                <w:sz w:val="18"/>
                <w:szCs w:val="18"/>
              </w:rPr>
              <w:t>Datacenter Technologies</w:t>
            </w:r>
            <w:r w:rsidR="00506387">
              <w:rPr>
                <w:rFonts w:ascii="Arial" w:hAnsi="Arial" w:cs="Arial"/>
                <w:b/>
                <w:bCs/>
                <w:sz w:val="18"/>
                <w:szCs w:val="18"/>
              </w:rPr>
              <w:t xml:space="preserve"> </w:t>
            </w:r>
          </w:p>
          <w:p w:rsidR="00053A86" w:rsidRPr="00A1086B" w:rsidRDefault="00053A86" w:rsidP="00187590">
            <w:pPr>
              <w:ind w:left="360"/>
              <w:rPr>
                <w:rFonts w:ascii="Arial" w:hAnsi="Arial" w:cs="Arial"/>
                <w:b/>
                <w:bCs/>
                <w:sz w:val="18"/>
                <w:szCs w:val="18"/>
              </w:rPr>
            </w:pPr>
          </w:p>
          <w:p w:rsidR="00053A86" w:rsidRPr="001A1A00" w:rsidRDefault="00053A86" w:rsidP="00187590">
            <w:pPr>
              <w:ind w:left="360"/>
              <w:rPr>
                <w:rFonts w:ascii="Century Gothic" w:hAnsi="Century Gothic" w:cs="Tahoma"/>
                <w:sz w:val="18"/>
                <w:szCs w:val="18"/>
              </w:rPr>
            </w:pPr>
          </w:p>
        </w:tc>
      </w:tr>
      <w:tr w:rsidR="00053A86" w:rsidRPr="00BE4643" w:rsidTr="00187590">
        <w:trPr>
          <w:gridAfter w:val="2"/>
          <w:wAfter w:w="1080" w:type="dxa"/>
        </w:trPr>
        <w:tc>
          <w:tcPr>
            <w:tcW w:w="236" w:type="dxa"/>
            <w:shd w:val="clear" w:color="auto" w:fill="auto"/>
          </w:tcPr>
          <w:p w:rsidR="00053A86" w:rsidRPr="00BE4643" w:rsidRDefault="00053A86" w:rsidP="00187590">
            <w:pPr>
              <w:jc w:val="center"/>
              <w:rPr>
                <w:rFonts w:ascii="Tw Cen MT" w:hAnsi="Tw Cen MT" w:cs="Tahoma"/>
                <w:sz w:val="10"/>
                <w:szCs w:val="20"/>
              </w:rPr>
            </w:pPr>
          </w:p>
        </w:tc>
        <w:tc>
          <w:tcPr>
            <w:tcW w:w="10384" w:type="dxa"/>
            <w:gridSpan w:val="13"/>
            <w:shd w:val="clear" w:color="auto" w:fill="auto"/>
          </w:tcPr>
          <w:p w:rsidR="00053A86" w:rsidRPr="00BE4643" w:rsidRDefault="00053A86" w:rsidP="00187590">
            <w:pPr>
              <w:rPr>
                <w:rFonts w:ascii="Tw Cen MT" w:hAnsi="Tw Cen MT" w:cs="Tahoma"/>
                <w:sz w:val="10"/>
                <w:szCs w:val="20"/>
              </w:rPr>
            </w:pPr>
          </w:p>
        </w:tc>
      </w:tr>
      <w:tr w:rsidR="00053A86" w:rsidRPr="00D37B6C" w:rsidTr="00187590">
        <w:trPr>
          <w:gridAfter w:val="2"/>
          <w:wAfter w:w="1080" w:type="dxa"/>
          <w:trHeight w:val="151"/>
        </w:trPr>
        <w:tc>
          <w:tcPr>
            <w:tcW w:w="36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A86" w:rsidRPr="001A1A00" w:rsidRDefault="00053A86" w:rsidP="00187590">
            <w:pPr>
              <w:rPr>
                <w:rFonts w:ascii="Century Gothic" w:hAnsi="Century Gothic" w:cs="Tahoma"/>
                <w:b/>
                <w:szCs w:val="26"/>
              </w:rPr>
            </w:pPr>
            <w:r w:rsidRPr="001A1A00">
              <w:rPr>
                <w:rFonts w:ascii="Century Gothic" w:hAnsi="Century Gothic" w:cs="Tahoma"/>
                <w:b/>
                <w:sz w:val="22"/>
                <w:szCs w:val="26"/>
              </w:rPr>
              <w:t>Key Achievements</w:t>
            </w:r>
          </w:p>
        </w:tc>
        <w:tc>
          <w:tcPr>
            <w:tcW w:w="7020" w:type="dxa"/>
            <w:gridSpan w:val="7"/>
            <w:tcBorders>
              <w:left w:val="single" w:sz="4" w:space="0" w:color="auto"/>
              <w:bottom w:val="single" w:sz="8" w:space="0" w:color="000000"/>
            </w:tcBorders>
            <w:shd w:val="clear" w:color="auto" w:fill="auto"/>
          </w:tcPr>
          <w:p w:rsidR="00053A86" w:rsidRPr="00D37B6C" w:rsidRDefault="00053A86" w:rsidP="00187590">
            <w:pPr>
              <w:rPr>
                <w:rFonts w:ascii="Tw Cen MT" w:hAnsi="Tw Cen MT" w:cs="Tahoma"/>
                <w:b/>
                <w:sz w:val="2"/>
                <w:szCs w:val="20"/>
              </w:rPr>
            </w:pPr>
          </w:p>
        </w:tc>
      </w:tr>
      <w:tr w:rsidR="00053A86" w:rsidRPr="00D37B6C" w:rsidTr="00187590">
        <w:trPr>
          <w:gridAfter w:val="2"/>
          <w:wAfter w:w="1080" w:type="dxa"/>
          <w:trHeight w:val="150"/>
        </w:trPr>
        <w:tc>
          <w:tcPr>
            <w:tcW w:w="3600" w:type="dxa"/>
            <w:gridSpan w:val="7"/>
            <w:vMerge/>
            <w:tcBorders>
              <w:left w:val="single" w:sz="4" w:space="0" w:color="auto"/>
              <w:bottom w:val="single" w:sz="4" w:space="0" w:color="auto"/>
              <w:right w:val="single" w:sz="4" w:space="0" w:color="auto"/>
            </w:tcBorders>
            <w:shd w:val="clear" w:color="auto" w:fill="auto"/>
          </w:tcPr>
          <w:p w:rsidR="00053A86" w:rsidRPr="00D37B6C" w:rsidRDefault="00053A86" w:rsidP="00187590">
            <w:pPr>
              <w:rPr>
                <w:rFonts w:ascii="Tw Cen MT" w:hAnsi="Tw Cen MT" w:cs="Tahoma"/>
                <w:sz w:val="20"/>
                <w:szCs w:val="20"/>
              </w:rPr>
            </w:pPr>
          </w:p>
        </w:tc>
        <w:tc>
          <w:tcPr>
            <w:tcW w:w="7020" w:type="dxa"/>
            <w:gridSpan w:val="7"/>
            <w:tcBorders>
              <w:top w:val="single" w:sz="8" w:space="0" w:color="000000"/>
              <w:left w:val="single" w:sz="4" w:space="0" w:color="auto"/>
            </w:tcBorders>
            <w:shd w:val="clear" w:color="auto" w:fill="auto"/>
          </w:tcPr>
          <w:p w:rsidR="00053A86" w:rsidRPr="00D37B6C" w:rsidRDefault="00053A86" w:rsidP="00187590">
            <w:pPr>
              <w:rPr>
                <w:rFonts w:ascii="Tw Cen MT" w:hAnsi="Tw Cen MT" w:cs="Tahoma"/>
                <w:sz w:val="2"/>
                <w:szCs w:val="20"/>
              </w:rPr>
            </w:pPr>
          </w:p>
        </w:tc>
      </w:tr>
      <w:tr w:rsidR="00053A86" w:rsidRPr="00BE4643" w:rsidTr="00187590">
        <w:trPr>
          <w:gridAfter w:val="2"/>
          <w:wAfter w:w="1080" w:type="dxa"/>
        </w:trPr>
        <w:tc>
          <w:tcPr>
            <w:tcW w:w="236" w:type="dxa"/>
            <w:shd w:val="clear" w:color="auto" w:fill="auto"/>
          </w:tcPr>
          <w:p w:rsidR="00053A86" w:rsidRPr="00BE4643" w:rsidRDefault="00053A86" w:rsidP="00187590">
            <w:pPr>
              <w:jc w:val="center"/>
              <w:rPr>
                <w:rFonts w:ascii="Tw Cen MT" w:hAnsi="Tw Cen MT" w:cs="Tahoma"/>
                <w:sz w:val="10"/>
                <w:szCs w:val="20"/>
              </w:rPr>
            </w:pPr>
          </w:p>
        </w:tc>
        <w:tc>
          <w:tcPr>
            <w:tcW w:w="10384" w:type="dxa"/>
            <w:gridSpan w:val="13"/>
            <w:shd w:val="clear" w:color="auto" w:fill="auto"/>
          </w:tcPr>
          <w:p w:rsidR="00053A86" w:rsidRPr="00BE4643" w:rsidRDefault="00053A86" w:rsidP="00187590">
            <w:pPr>
              <w:rPr>
                <w:rFonts w:ascii="Tw Cen MT" w:hAnsi="Tw Cen MT" w:cs="Tahoma"/>
                <w:sz w:val="10"/>
                <w:szCs w:val="20"/>
              </w:rPr>
            </w:pPr>
          </w:p>
        </w:tc>
      </w:tr>
      <w:tr w:rsidR="00053A86" w:rsidRPr="001A1A00" w:rsidTr="00187590">
        <w:trPr>
          <w:gridAfter w:val="2"/>
          <w:wAfter w:w="1080" w:type="dxa"/>
        </w:trPr>
        <w:tc>
          <w:tcPr>
            <w:tcW w:w="236" w:type="dxa"/>
            <w:shd w:val="clear" w:color="auto" w:fill="auto"/>
          </w:tcPr>
          <w:p w:rsidR="00053A86" w:rsidRPr="001A1A00" w:rsidRDefault="00053A86" w:rsidP="00187590">
            <w:pPr>
              <w:jc w:val="center"/>
              <w:rPr>
                <w:rFonts w:ascii="Century Gothic" w:hAnsi="Century Gothic" w:cs="Tahoma"/>
                <w:sz w:val="18"/>
                <w:szCs w:val="18"/>
              </w:rPr>
            </w:pPr>
          </w:p>
        </w:tc>
        <w:tc>
          <w:tcPr>
            <w:tcW w:w="10384" w:type="dxa"/>
            <w:gridSpan w:val="13"/>
            <w:shd w:val="clear" w:color="auto" w:fill="auto"/>
          </w:tcPr>
          <w:p w:rsidR="005E00B5" w:rsidRDefault="005E00B5" w:rsidP="005E00B5">
            <w:pPr>
              <w:pStyle w:val="ListParagraph"/>
              <w:numPr>
                <w:ilvl w:val="0"/>
                <w:numId w:val="1"/>
              </w:numPr>
              <w:rPr>
                <w:rFonts w:ascii="Arial" w:hAnsi="Arial" w:cs="Arial"/>
                <w:b/>
                <w:sz w:val="18"/>
                <w:szCs w:val="18"/>
              </w:rPr>
            </w:pPr>
            <w:r w:rsidRPr="005E00B5">
              <w:rPr>
                <w:rFonts w:ascii="Arial" w:hAnsi="Arial" w:cs="Arial"/>
                <w:b/>
                <w:sz w:val="18"/>
                <w:szCs w:val="18"/>
              </w:rPr>
              <w:t>Implemented a QA Process in Ashley-Laurent to maintain a well-structured QA team in the Company.</w:t>
            </w:r>
          </w:p>
          <w:p w:rsidR="005E00B5" w:rsidRDefault="005E00B5" w:rsidP="005E00B5">
            <w:pPr>
              <w:pStyle w:val="ListParagraph"/>
              <w:numPr>
                <w:ilvl w:val="0"/>
                <w:numId w:val="1"/>
              </w:numPr>
              <w:rPr>
                <w:rFonts w:ascii="Arial" w:hAnsi="Arial" w:cs="Arial"/>
                <w:b/>
                <w:sz w:val="18"/>
                <w:szCs w:val="18"/>
              </w:rPr>
            </w:pPr>
            <w:r w:rsidRPr="005E00B5">
              <w:rPr>
                <w:rFonts w:ascii="Arial" w:hAnsi="Arial" w:cs="Arial"/>
                <w:b/>
                <w:sz w:val="18"/>
                <w:szCs w:val="18"/>
              </w:rPr>
              <w:t>In six months I have been promoted from QA Engineer to Team Lead in the Ashley-Laurent.</w:t>
            </w:r>
          </w:p>
          <w:p w:rsidR="00677833" w:rsidRPr="005E00B5" w:rsidRDefault="00677833" w:rsidP="005E00B5">
            <w:pPr>
              <w:pStyle w:val="ListParagraph"/>
              <w:numPr>
                <w:ilvl w:val="0"/>
                <w:numId w:val="1"/>
              </w:numPr>
              <w:rPr>
                <w:rFonts w:ascii="Arial" w:hAnsi="Arial" w:cs="Arial"/>
                <w:b/>
                <w:sz w:val="18"/>
                <w:szCs w:val="18"/>
              </w:rPr>
            </w:pPr>
            <w:r>
              <w:rPr>
                <w:rFonts w:ascii="Arial" w:hAnsi="Arial" w:cs="Arial"/>
                <w:b/>
                <w:sz w:val="18"/>
                <w:szCs w:val="18"/>
              </w:rPr>
              <w:t>Won a Best Performer award in Alcatel-Lucent.</w:t>
            </w:r>
          </w:p>
          <w:p w:rsidR="00053A86" w:rsidRDefault="00677833" w:rsidP="005E00B5">
            <w:pPr>
              <w:pStyle w:val="ListParagraph"/>
              <w:numPr>
                <w:ilvl w:val="0"/>
                <w:numId w:val="1"/>
              </w:numPr>
              <w:rPr>
                <w:rFonts w:ascii="Arial" w:hAnsi="Arial" w:cs="Arial"/>
                <w:b/>
                <w:sz w:val="18"/>
                <w:szCs w:val="18"/>
              </w:rPr>
            </w:pPr>
            <w:r>
              <w:rPr>
                <w:rFonts w:ascii="Arial" w:hAnsi="Arial" w:cs="Arial"/>
                <w:b/>
                <w:sz w:val="18"/>
                <w:szCs w:val="18"/>
              </w:rPr>
              <w:t>Two times CAP award for reporting</w:t>
            </w:r>
            <w:r w:rsidR="005E00B5">
              <w:rPr>
                <w:rFonts w:ascii="Arial" w:hAnsi="Arial" w:cs="Arial"/>
                <w:b/>
                <w:sz w:val="18"/>
                <w:szCs w:val="18"/>
              </w:rPr>
              <w:t xml:space="preserve"> highest number of defects.</w:t>
            </w:r>
          </w:p>
          <w:p w:rsidR="00677833" w:rsidRPr="00677833" w:rsidRDefault="005E00B5" w:rsidP="00677833">
            <w:pPr>
              <w:pStyle w:val="ListParagraph"/>
              <w:numPr>
                <w:ilvl w:val="0"/>
                <w:numId w:val="1"/>
              </w:numPr>
              <w:rPr>
                <w:rFonts w:ascii="Arial" w:hAnsi="Arial" w:cs="Arial"/>
                <w:b/>
                <w:sz w:val="18"/>
                <w:szCs w:val="18"/>
              </w:rPr>
            </w:pPr>
            <w:r>
              <w:rPr>
                <w:rFonts w:ascii="Arial" w:hAnsi="Arial" w:cs="Arial"/>
                <w:b/>
                <w:sz w:val="18"/>
                <w:szCs w:val="18"/>
              </w:rPr>
              <w:t xml:space="preserve">Managing multiple projects </w:t>
            </w:r>
            <w:r w:rsidR="00D142E3">
              <w:rPr>
                <w:rFonts w:ascii="Arial" w:hAnsi="Arial" w:cs="Arial"/>
                <w:b/>
                <w:sz w:val="18"/>
                <w:szCs w:val="18"/>
              </w:rPr>
              <w:t>and a team of 40 members.</w:t>
            </w:r>
          </w:p>
          <w:p w:rsidR="005E00B5" w:rsidRPr="005E00B5" w:rsidRDefault="005E00B5" w:rsidP="005E00B5">
            <w:pPr>
              <w:pStyle w:val="ListParagraph"/>
              <w:ind w:left="360"/>
              <w:rPr>
                <w:rFonts w:ascii="Arial" w:hAnsi="Arial" w:cs="Arial"/>
                <w:b/>
                <w:sz w:val="18"/>
                <w:szCs w:val="18"/>
              </w:rPr>
            </w:pPr>
          </w:p>
        </w:tc>
      </w:tr>
      <w:tr w:rsidR="00053A86" w:rsidRPr="00BE4643" w:rsidTr="00187590">
        <w:trPr>
          <w:gridAfter w:val="2"/>
          <w:wAfter w:w="1080" w:type="dxa"/>
        </w:trPr>
        <w:tc>
          <w:tcPr>
            <w:tcW w:w="236" w:type="dxa"/>
            <w:shd w:val="clear" w:color="auto" w:fill="auto"/>
          </w:tcPr>
          <w:p w:rsidR="00053A86" w:rsidRPr="00BE4643" w:rsidRDefault="00053A86" w:rsidP="00187590">
            <w:pPr>
              <w:jc w:val="center"/>
              <w:rPr>
                <w:rFonts w:ascii="Tw Cen MT" w:hAnsi="Tw Cen MT" w:cs="Tahoma"/>
                <w:sz w:val="10"/>
                <w:szCs w:val="20"/>
              </w:rPr>
            </w:pPr>
          </w:p>
        </w:tc>
        <w:tc>
          <w:tcPr>
            <w:tcW w:w="10384" w:type="dxa"/>
            <w:gridSpan w:val="13"/>
            <w:shd w:val="clear" w:color="auto" w:fill="auto"/>
          </w:tcPr>
          <w:p w:rsidR="00053A86" w:rsidRPr="00BE4643" w:rsidRDefault="00053A86" w:rsidP="00187590">
            <w:pPr>
              <w:rPr>
                <w:rFonts w:ascii="Tw Cen MT" w:hAnsi="Tw Cen MT" w:cs="Tahoma"/>
                <w:sz w:val="10"/>
                <w:szCs w:val="20"/>
              </w:rPr>
            </w:pPr>
          </w:p>
        </w:tc>
      </w:tr>
      <w:tr w:rsidR="00053A86" w:rsidRPr="00D37B6C" w:rsidTr="00187590">
        <w:trPr>
          <w:gridAfter w:val="2"/>
          <w:wAfter w:w="1080" w:type="dxa"/>
          <w:trHeight w:val="151"/>
        </w:trPr>
        <w:tc>
          <w:tcPr>
            <w:tcW w:w="36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A86" w:rsidRPr="001A1A00" w:rsidRDefault="008E702D" w:rsidP="00187590">
            <w:pPr>
              <w:rPr>
                <w:rFonts w:ascii="Century Gothic" w:hAnsi="Century Gothic" w:cs="Tahoma"/>
                <w:b/>
                <w:szCs w:val="26"/>
              </w:rPr>
            </w:pPr>
            <w:r>
              <w:rPr>
                <w:rFonts w:ascii="Century Gothic" w:hAnsi="Century Gothic" w:cs="Tahoma"/>
                <w:b/>
                <w:sz w:val="22"/>
                <w:szCs w:val="26"/>
              </w:rPr>
              <w:t>Professional Outline</w:t>
            </w:r>
          </w:p>
        </w:tc>
        <w:tc>
          <w:tcPr>
            <w:tcW w:w="7020" w:type="dxa"/>
            <w:gridSpan w:val="7"/>
            <w:tcBorders>
              <w:left w:val="single" w:sz="4" w:space="0" w:color="auto"/>
              <w:bottom w:val="single" w:sz="8" w:space="0" w:color="000000"/>
            </w:tcBorders>
            <w:shd w:val="clear" w:color="auto" w:fill="auto"/>
          </w:tcPr>
          <w:p w:rsidR="00053A86" w:rsidRPr="00D37B6C" w:rsidRDefault="00053A86" w:rsidP="00187590">
            <w:pPr>
              <w:rPr>
                <w:rFonts w:ascii="Tw Cen MT" w:hAnsi="Tw Cen MT" w:cs="Tahoma"/>
                <w:b/>
                <w:sz w:val="2"/>
                <w:szCs w:val="20"/>
              </w:rPr>
            </w:pPr>
          </w:p>
        </w:tc>
      </w:tr>
      <w:tr w:rsidR="00053A86" w:rsidRPr="00D37B6C" w:rsidTr="00187590">
        <w:trPr>
          <w:gridAfter w:val="2"/>
          <w:wAfter w:w="1080" w:type="dxa"/>
          <w:trHeight w:val="150"/>
        </w:trPr>
        <w:tc>
          <w:tcPr>
            <w:tcW w:w="3600" w:type="dxa"/>
            <w:gridSpan w:val="7"/>
            <w:vMerge/>
            <w:tcBorders>
              <w:left w:val="single" w:sz="4" w:space="0" w:color="auto"/>
              <w:bottom w:val="single" w:sz="4" w:space="0" w:color="auto"/>
              <w:right w:val="single" w:sz="4" w:space="0" w:color="auto"/>
            </w:tcBorders>
            <w:shd w:val="clear" w:color="auto" w:fill="auto"/>
          </w:tcPr>
          <w:p w:rsidR="00053A86" w:rsidRPr="00D37B6C" w:rsidRDefault="00053A86" w:rsidP="00187590">
            <w:pPr>
              <w:rPr>
                <w:rFonts w:ascii="Tw Cen MT" w:hAnsi="Tw Cen MT" w:cs="Tahoma"/>
                <w:sz w:val="20"/>
                <w:szCs w:val="20"/>
              </w:rPr>
            </w:pPr>
          </w:p>
        </w:tc>
        <w:tc>
          <w:tcPr>
            <w:tcW w:w="7020" w:type="dxa"/>
            <w:gridSpan w:val="7"/>
            <w:tcBorders>
              <w:top w:val="single" w:sz="8" w:space="0" w:color="000000"/>
              <w:left w:val="single" w:sz="4" w:space="0" w:color="auto"/>
            </w:tcBorders>
            <w:shd w:val="clear" w:color="auto" w:fill="auto"/>
          </w:tcPr>
          <w:p w:rsidR="00053A86" w:rsidRPr="00D37B6C" w:rsidRDefault="00053A86" w:rsidP="00187590">
            <w:pPr>
              <w:rPr>
                <w:rFonts w:ascii="Tw Cen MT" w:hAnsi="Tw Cen MT" w:cs="Tahoma"/>
                <w:sz w:val="2"/>
                <w:szCs w:val="20"/>
              </w:rPr>
            </w:pPr>
          </w:p>
        </w:tc>
      </w:tr>
      <w:tr w:rsidR="00053A86" w:rsidRPr="00BE4643" w:rsidTr="00187590">
        <w:trPr>
          <w:gridAfter w:val="2"/>
          <w:wAfter w:w="1080" w:type="dxa"/>
        </w:trPr>
        <w:tc>
          <w:tcPr>
            <w:tcW w:w="236" w:type="dxa"/>
            <w:shd w:val="clear" w:color="auto" w:fill="auto"/>
          </w:tcPr>
          <w:p w:rsidR="00053A86" w:rsidRPr="00BE4643" w:rsidRDefault="00053A86" w:rsidP="00187590">
            <w:pPr>
              <w:jc w:val="center"/>
              <w:rPr>
                <w:rFonts w:ascii="Tw Cen MT" w:hAnsi="Tw Cen MT" w:cs="Tahoma"/>
                <w:sz w:val="10"/>
                <w:szCs w:val="20"/>
              </w:rPr>
            </w:pPr>
          </w:p>
        </w:tc>
        <w:tc>
          <w:tcPr>
            <w:tcW w:w="10384" w:type="dxa"/>
            <w:gridSpan w:val="13"/>
            <w:shd w:val="clear" w:color="auto" w:fill="auto"/>
          </w:tcPr>
          <w:p w:rsidR="00053A86" w:rsidRPr="00BE4643" w:rsidRDefault="00053A86" w:rsidP="00187590">
            <w:pPr>
              <w:rPr>
                <w:rFonts w:ascii="Tw Cen MT" w:hAnsi="Tw Cen MT" w:cs="Tahoma"/>
                <w:sz w:val="10"/>
                <w:szCs w:val="20"/>
              </w:rPr>
            </w:pPr>
          </w:p>
        </w:tc>
      </w:tr>
      <w:tr w:rsidR="00053A86" w:rsidRPr="00B73D92" w:rsidTr="00187590">
        <w:trPr>
          <w:gridAfter w:val="2"/>
          <w:wAfter w:w="1080" w:type="dxa"/>
        </w:trPr>
        <w:tc>
          <w:tcPr>
            <w:tcW w:w="236" w:type="dxa"/>
            <w:shd w:val="clear" w:color="auto" w:fill="auto"/>
          </w:tcPr>
          <w:p w:rsidR="00053A86" w:rsidRPr="001A1A00" w:rsidRDefault="00053A86" w:rsidP="00187590">
            <w:pPr>
              <w:jc w:val="center"/>
              <w:rPr>
                <w:rFonts w:ascii="Century Gothic" w:hAnsi="Century Gothic" w:cs="Tahoma"/>
                <w:sz w:val="18"/>
                <w:szCs w:val="18"/>
              </w:rPr>
            </w:pPr>
          </w:p>
        </w:tc>
        <w:tc>
          <w:tcPr>
            <w:tcW w:w="3251" w:type="dxa"/>
            <w:gridSpan w:val="5"/>
            <w:shd w:val="clear" w:color="auto" w:fill="auto"/>
          </w:tcPr>
          <w:p w:rsidR="00053A86" w:rsidRDefault="00A541EC" w:rsidP="00187590">
            <w:pPr>
              <w:rPr>
                <w:rFonts w:ascii="Arial" w:hAnsi="Arial" w:cs="Arial"/>
                <w:b/>
                <w:sz w:val="18"/>
                <w:szCs w:val="18"/>
              </w:rPr>
            </w:pPr>
            <w:r>
              <w:rPr>
                <w:rFonts w:ascii="Arial" w:hAnsi="Arial" w:cs="Arial"/>
                <w:b/>
                <w:sz w:val="18"/>
                <w:szCs w:val="18"/>
              </w:rPr>
              <w:t>AVP - Technical</w:t>
            </w:r>
          </w:p>
          <w:p w:rsidR="00053A86" w:rsidRDefault="00053A86" w:rsidP="00187590">
            <w:pPr>
              <w:rPr>
                <w:rFonts w:ascii="Arial" w:hAnsi="Arial" w:cs="Arial"/>
                <w:b/>
                <w:sz w:val="18"/>
                <w:szCs w:val="18"/>
              </w:rPr>
            </w:pPr>
          </w:p>
          <w:p w:rsidR="00053A86" w:rsidRDefault="00357556" w:rsidP="00187590">
            <w:pPr>
              <w:rPr>
                <w:rFonts w:ascii="Arial" w:hAnsi="Arial" w:cs="Arial"/>
                <w:b/>
                <w:sz w:val="18"/>
                <w:szCs w:val="18"/>
              </w:rPr>
            </w:pPr>
            <w:r>
              <w:rPr>
                <w:rFonts w:ascii="Arial" w:hAnsi="Arial" w:cs="Arial"/>
                <w:b/>
                <w:sz w:val="18"/>
                <w:szCs w:val="18"/>
              </w:rPr>
              <w:t>Lead Engineer</w:t>
            </w:r>
          </w:p>
          <w:p w:rsidR="00053A86" w:rsidRPr="00B73D92" w:rsidRDefault="00053A86" w:rsidP="00187590">
            <w:pPr>
              <w:rPr>
                <w:rFonts w:ascii="Arial" w:hAnsi="Arial" w:cs="Arial"/>
                <w:b/>
                <w:sz w:val="18"/>
                <w:szCs w:val="18"/>
              </w:rPr>
            </w:pPr>
          </w:p>
          <w:p w:rsidR="00053A86" w:rsidRDefault="00357556" w:rsidP="00187590">
            <w:pPr>
              <w:rPr>
                <w:rFonts w:ascii="Arial" w:hAnsi="Arial" w:cs="Arial"/>
                <w:b/>
                <w:sz w:val="18"/>
                <w:szCs w:val="18"/>
              </w:rPr>
            </w:pPr>
            <w:r>
              <w:rPr>
                <w:rFonts w:ascii="Arial" w:hAnsi="Arial" w:cs="Arial"/>
                <w:b/>
                <w:sz w:val="18"/>
                <w:szCs w:val="18"/>
              </w:rPr>
              <w:t>Sr. Software Engineer</w:t>
            </w:r>
            <w:r w:rsidR="00053A86">
              <w:rPr>
                <w:rFonts w:ascii="Arial" w:hAnsi="Arial" w:cs="Arial"/>
                <w:b/>
                <w:sz w:val="18"/>
                <w:szCs w:val="18"/>
              </w:rPr>
              <w:t xml:space="preserve"> </w:t>
            </w:r>
          </w:p>
          <w:p w:rsidR="00053A86" w:rsidRPr="00B73D92" w:rsidRDefault="00053A86" w:rsidP="00187590">
            <w:pPr>
              <w:rPr>
                <w:rFonts w:ascii="Arial" w:hAnsi="Arial" w:cs="Arial"/>
                <w:b/>
                <w:sz w:val="18"/>
                <w:szCs w:val="18"/>
              </w:rPr>
            </w:pPr>
          </w:p>
          <w:p w:rsidR="00053A86" w:rsidRPr="00B73D92" w:rsidRDefault="004D1681" w:rsidP="00187590">
            <w:pPr>
              <w:rPr>
                <w:rFonts w:ascii="Arial" w:hAnsi="Arial" w:cs="Arial"/>
                <w:b/>
                <w:sz w:val="18"/>
                <w:szCs w:val="18"/>
              </w:rPr>
            </w:pPr>
            <w:r>
              <w:rPr>
                <w:rFonts w:ascii="Arial" w:hAnsi="Arial" w:cs="Arial"/>
                <w:b/>
                <w:sz w:val="18"/>
                <w:szCs w:val="18"/>
              </w:rPr>
              <w:t>Team Lead</w:t>
            </w:r>
            <w:r w:rsidR="00053A86" w:rsidRPr="00B73D92">
              <w:rPr>
                <w:rFonts w:ascii="Arial" w:hAnsi="Arial" w:cs="Arial"/>
                <w:b/>
                <w:sz w:val="18"/>
                <w:szCs w:val="18"/>
              </w:rPr>
              <w:t xml:space="preserve"> </w:t>
            </w:r>
          </w:p>
          <w:p w:rsidR="00053A86" w:rsidRPr="00B73D92" w:rsidRDefault="00053A86" w:rsidP="00187590">
            <w:pPr>
              <w:rPr>
                <w:rFonts w:ascii="Arial" w:hAnsi="Arial" w:cs="Arial"/>
                <w:b/>
                <w:sz w:val="18"/>
                <w:szCs w:val="18"/>
              </w:rPr>
            </w:pPr>
          </w:p>
        </w:tc>
        <w:tc>
          <w:tcPr>
            <w:tcW w:w="3252" w:type="dxa"/>
            <w:gridSpan w:val="3"/>
            <w:shd w:val="clear" w:color="auto" w:fill="auto"/>
          </w:tcPr>
          <w:p w:rsidR="00053A86" w:rsidRDefault="00357556" w:rsidP="00187590">
            <w:pPr>
              <w:rPr>
                <w:rFonts w:ascii="Arial" w:hAnsi="Arial" w:cs="Arial"/>
                <w:i/>
                <w:sz w:val="18"/>
                <w:szCs w:val="18"/>
              </w:rPr>
            </w:pPr>
            <w:r>
              <w:rPr>
                <w:rFonts w:ascii="Arial" w:hAnsi="Arial" w:cs="Arial"/>
                <w:i/>
                <w:sz w:val="18"/>
                <w:szCs w:val="18"/>
              </w:rPr>
              <w:t>RIK Technologies India Pvt. Ltd.</w:t>
            </w:r>
            <w:r w:rsidR="00053A86">
              <w:rPr>
                <w:rFonts w:ascii="Arial" w:hAnsi="Arial" w:cs="Arial"/>
                <w:i/>
                <w:sz w:val="18"/>
                <w:szCs w:val="18"/>
              </w:rPr>
              <w:t xml:space="preserve"> </w:t>
            </w:r>
          </w:p>
          <w:p w:rsidR="00053A86" w:rsidRDefault="00053A86" w:rsidP="00187590">
            <w:pPr>
              <w:rPr>
                <w:rFonts w:ascii="Arial" w:hAnsi="Arial" w:cs="Arial"/>
                <w:i/>
                <w:sz w:val="18"/>
                <w:szCs w:val="18"/>
              </w:rPr>
            </w:pPr>
          </w:p>
          <w:p w:rsidR="00053A86" w:rsidRDefault="00357556" w:rsidP="00187590">
            <w:pPr>
              <w:rPr>
                <w:rFonts w:ascii="Arial" w:hAnsi="Arial" w:cs="Arial"/>
                <w:i/>
                <w:sz w:val="18"/>
                <w:szCs w:val="18"/>
              </w:rPr>
            </w:pPr>
            <w:r>
              <w:rPr>
                <w:rFonts w:ascii="Arial" w:hAnsi="Arial" w:cs="Arial"/>
                <w:i/>
                <w:sz w:val="18"/>
                <w:szCs w:val="18"/>
              </w:rPr>
              <w:t>Alcatel-Lucent India Pvt. Ltd.</w:t>
            </w:r>
          </w:p>
          <w:p w:rsidR="00053A86" w:rsidRPr="00B73D92" w:rsidRDefault="00053A86" w:rsidP="00187590">
            <w:pPr>
              <w:rPr>
                <w:rFonts w:ascii="Arial" w:hAnsi="Arial" w:cs="Arial"/>
                <w:i/>
                <w:sz w:val="18"/>
                <w:szCs w:val="18"/>
              </w:rPr>
            </w:pPr>
          </w:p>
          <w:p w:rsidR="00053A86" w:rsidRPr="00B73D92" w:rsidRDefault="00357556" w:rsidP="00187590">
            <w:pPr>
              <w:rPr>
                <w:rFonts w:ascii="Arial" w:hAnsi="Arial" w:cs="Arial"/>
                <w:i/>
                <w:sz w:val="18"/>
                <w:szCs w:val="18"/>
              </w:rPr>
            </w:pPr>
            <w:r>
              <w:rPr>
                <w:rFonts w:ascii="Arial" w:hAnsi="Arial" w:cs="Arial"/>
                <w:i/>
                <w:sz w:val="18"/>
                <w:szCs w:val="18"/>
              </w:rPr>
              <w:t>Mascon Global</w:t>
            </w:r>
            <w:r w:rsidR="004D1681">
              <w:rPr>
                <w:rFonts w:ascii="Arial" w:hAnsi="Arial" w:cs="Arial"/>
                <w:i/>
                <w:sz w:val="18"/>
                <w:szCs w:val="18"/>
              </w:rPr>
              <w:t xml:space="preserve"> Ltd.</w:t>
            </w:r>
            <w:r w:rsidR="00053A86">
              <w:rPr>
                <w:rFonts w:ascii="Arial" w:hAnsi="Arial" w:cs="Arial"/>
                <w:i/>
                <w:sz w:val="18"/>
                <w:szCs w:val="18"/>
              </w:rPr>
              <w:t xml:space="preserve"> </w:t>
            </w:r>
          </w:p>
          <w:p w:rsidR="00053A86" w:rsidRPr="00B73D92" w:rsidRDefault="00053A86" w:rsidP="00187590">
            <w:pPr>
              <w:rPr>
                <w:rFonts w:ascii="Arial" w:hAnsi="Arial" w:cs="Arial"/>
                <w:i/>
                <w:sz w:val="18"/>
                <w:szCs w:val="18"/>
              </w:rPr>
            </w:pPr>
          </w:p>
          <w:p w:rsidR="00053A86" w:rsidRPr="00B73D92" w:rsidRDefault="004D1681" w:rsidP="00187590">
            <w:pPr>
              <w:rPr>
                <w:rFonts w:ascii="Arial" w:hAnsi="Arial" w:cs="Arial"/>
                <w:i/>
                <w:sz w:val="18"/>
                <w:szCs w:val="18"/>
              </w:rPr>
            </w:pPr>
            <w:r>
              <w:rPr>
                <w:rFonts w:ascii="Arial" w:hAnsi="Arial" w:cs="Arial"/>
                <w:i/>
                <w:sz w:val="18"/>
                <w:szCs w:val="18"/>
              </w:rPr>
              <w:t>Ashley Laurent Software Inc.</w:t>
            </w:r>
            <w:r w:rsidR="00053A86">
              <w:rPr>
                <w:rFonts w:ascii="Arial" w:hAnsi="Arial" w:cs="Arial"/>
                <w:i/>
                <w:sz w:val="18"/>
                <w:szCs w:val="18"/>
              </w:rPr>
              <w:t xml:space="preserve"> </w:t>
            </w:r>
          </w:p>
        </w:tc>
        <w:tc>
          <w:tcPr>
            <w:tcW w:w="3881" w:type="dxa"/>
            <w:gridSpan w:val="5"/>
            <w:shd w:val="clear" w:color="auto" w:fill="auto"/>
          </w:tcPr>
          <w:p w:rsidR="00053A86" w:rsidRDefault="00053A86" w:rsidP="00187590">
            <w:pPr>
              <w:jc w:val="center"/>
              <w:rPr>
                <w:rFonts w:ascii="Arial" w:hAnsi="Arial" w:cs="Arial"/>
                <w:b/>
                <w:sz w:val="18"/>
                <w:szCs w:val="18"/>
              </w:rPr>
            </w:pPr>
            <w:r w:rsidRPr="00B73D92">
              <w:rPr>
                <w:rFonts w:ascii="Arial" w:hAnsi="Arial" w:cs="Arial"/>
                <w:b/>
                <w:sz w:val="18"/>
                <w:szCs w:val="18"/>
              </w:rPr>
              <w:t xml:space="preserve">    </w:t>
            </w:r>
            <w:r>
              <w:rPr>
                <w:rFonts w:ascii="Arial" w:hAnsi="Arial" w:cs="Arial"/>
                <w:b/>
                <w:sz w:val="18"/>
                <w:szCs w:val="18"/>
              </w:rPr>
              <w:t xml:space="preserve">                                 </w:t>
            </w:r>
            <w:r w:rsidRPr="00B73D92">
              <w:rPr>
                <w:rFonts w:ascii="Arial" w:hAnsi="Arial" w:cs="Arial"/>
                <w:b/>
                <w:sz w:val="18"/>
                <w:szCs w:val="18"/>
              </w:rPr>
              <w:t xml:space="preserve">  </w:t>
            </w:r>
            <w:r w:rsidR="00256CA4">
              <w:rPr>
                <w:rFonts w:ascii="Arial" w:hAnsi="Arial" w:cs="Arial"/>
                <w:b/>
                <w:sz w:val="18"/>
                <w:szCs w:val="18"/>
              </w:rPr>
              <w:t xml:space="preserve"> Aug</w:t>
            </w:r>
            <w:r w:rsidR="00357556">
              <w:rPr>
                <w:rFonts w:ascii="Arial" w:hAnsi="Arial" w:cs="Arial"/>
                <w:b/>
                <w:sz w:val="18"/>
                <w:szCs w:val="18"/>
              </w:rPr>
              <w:t xml:space="preserve"> 12</w:t>
            </w:r>
            <w:r>
              <w:rPr>
                <w:rFonts w:ascii="Arial" w:hAnsi="Arial" w:cs="Arial"/>
                <w:b/>
                <w:sz w:val="18"/>
                <w:szCs w:val="18"/>
              </w:rPr>
              <w:t xml:space="preserve">  - Present</w:t>
            </w:r>
            <w:r w:rsidRPr="00B73D92">
              <w:rPr>
                <w:rFonts w:ascii="Arial" w:hAnsi="Arial" w:cs="Arial"/>
                <w:b/>
                <w:sz w:val="18"/>
                <w:szCs w:val="18"/>
              </w:rPr>
              <w:t xml:space="preserve">                  </w:t>
            </w:r>
            <w:r>
              <w:rPr>
                <w:rFonts w:ascii="Arial" w:hAnsi="Arial" w:cs="Arial"/>
                <w:b/>
                <w:sz w:val="18"/>
                <w:szCs w:val="18"/>
              </w:rPr>
              <w:t xml:space="preserve">                </w:t>
            </w:r>
          </w:p>
          <w:p w:rsidR="00053A86" w:rsidRDefault="00053A86" w:rsidP="00187590">
            <w:pPr>
              <w:jc w:val="center"/>
              <w:rPr>
                <w:rFonts w:ascii="Arial" w:hAnsi="Arial" w:cs="Arial"/>
                <w:b/>
                <w:sz w:val="18"/>
                <w:szCs w:val="18"/>
              </w:rPr>
            </w:pPr>
          </w:p>
          <w:p w:rsidR="00053A86" w:rsidRPr="00B73D92" w:rsidRDefault="00053A86" w:rsidP="00187590">
            <w:pPr>
              <w:jc w:val="center"/>
              <w:rPr>
                <w:rFonts w:ascii="Arial" w:hAnsi="Arial" w:cs="Arial"/>
                <w:b/>
                <w:sz w:val="18"/>
                <w:szCs w:val="18"/>
              </w:rPr>
            </w:pPr>
            <w:r>
              <w:rPr>
                <w:rFonts w:ascii="Arial" w:hAnsi="Arial" w:cs="Arial"/>
                <w:b/>
                <w:sz w:val="18"/>
                <w:szCs w:val="18"/>
              </w:rPr>
              <w:t xml:space="preserve">           </w:t>
            </w:r>
            <w:r w:rsidR="00256CA4">
              <w:rPr>
                <w:rFonts w:ascii="Arial" w:hAnsi="Arial" w:cs="Arial"/>
                <w:b/>
                <w:sz w:val="18"/>
                <w:szCs w:val="18"/>
              </w:rPr>
              <w:t xml:space="preserve">                          </w:t>
            </w:r>
            <w:r w:rsidR="00357556">
              <w:rPr>
                <w:rFonts w:ascii="Arial" w:hAnsi="Arial" w:cs="Arial"/>
                <w:b/>
                <w:sz w:val="18"/>
                <w:szCs w:val="18"/>
              </w:rPr>
              <w:t>Sept 07-Aug 12</w:t>
            </w:r>
          </w:p>
          <w:p w:rsidR="00053A86" w:rsidRPr="00B73D92" w:rsidRDefault="00053A86" w:rsidP="00187590">
            <w:pPr>
              <w:jc w:val="right"/>
              <w:rPr>
                <w:rFonts w:ascii="Arial" w:hAnsi="Arial" w:cs="Arial"/>
                <w:b/>
                <w:sz w:val="18"/>
                <w:szCs w:val="18"/>
              </w:rPr>
            </w:pPr>
          </w:p>
          <w:p w:rsidR="00053A86" w:rsidRPr="00B73D92" w:rsidRDefault="00053A86" w:rsidP="00187590">
            <w:pPr>
              <w:rPr>
                <w:rFonts w:ascii="Arial" w:hAnsi="Arial" w:cs="Arial"/>
                <w:b/>
                <w:sz w:val="18"/>
                <w:szCs w:val="18"/>
              </w:rPr>
            </w:pPr>
            <w:r w:rsidRPr="00B73D92">
              <w:rPr>
                <w:rFonts w:ascii="Arial" w:hAnsi="Arial" w:cs="Arial"/>
                <w:b/>
                <w:sz w:val="18"/>
                <w:szCs w:val="18"/>
              </w:rPr>
              <w:t xml:space="preserve">                                           </w:t>
            </w:r>
            <w:r w:rsidR="004D1681">
              <w:rPr>
                <w:rFonts w:ascii="Arial" w:hAnsi="Arial" w:cs="Arial"/>
                <w:b/>
                <w:sz w:val="18"/>
                <w:szCs w:val="18"/>
              </w:rPr>
              <w:t>Mar 06 – Aug 07</w:t>
            </w:r>
          </w:p>
          <w:p w:rsidR="00053A86" w:rsidRPr="00B73D92" w:rsidRDefault="00053A86" w:rsidP="00187590">
            <w:pPr>
              <w:jc w:val="right"/>
              <w:rPr>
                <w:rFonts w:ascii="Arial" w:hAnsi="Arial" w:cs="Arial"/>
                <w:b/>
                <w:sz w:val="18"/>
                <w:szCs w:val="18"/>
              </w:rPr>
            </w:pPr>
          </w:p>
          <w:p w:rsidR="00053A86" w:rsidRPr="00B73D92" w:rsidRDefault="00053A86" w:rsidP="00187590">
            <w:pPr>
              <w:jc w:val="center"/>
              <w:rPr>
                <w:rFonts w:ascii="Arial" w:hAnsi="Arial" w:cs="Arial"/>
                <w:b/>
                <w:sz w:val="18"/>
                <w:szCs w:val="18"/>
              </w:rPr>
            </w:pPr>
            <w:r>
              <w:rPr>
                <w:rFonts w:ascii="Arial" w:hAnsi="Arial" w:cs="Arial"/>
                <w:b/>
                <w:sz w:val="18"/>
                <w:szCs w:val="18"/>
              </w:rPr>
              <w:t xml:space="preserve">                </w:t>
            </w:r>
            <w:r w:rsidR="004D1681">
              <w:rPr>
                <w:rFonts w:ascii="Arial" w:hAnsi="Arial" w:cs="Arial"/>
                <w:b/>
                <w:sz w:val="18"/>
                <w:szCs w:val="18"/>
              </w:rPr>
              <w:t xml:space="preserve">                         June 03 – Feb</w:t>
            </w:r>
            <w:r w:rsidRPr="00B73D92">
              <w:rPr>
                <w:rFonts w:ascii="Arial" w:hAnsi="Arial" w:cs="Arial"/>
                <w:b/>
                <w:sz w:val="18"/>
                <w:szCs w:val="18"/>
              </w:rPr>
              <w:t xml:space="preserve"> </w:t>
            </w:r>
            <w:r w:rsidR="004D1681">
              <w:rPr>
                <w:rFonts w:ascii="Arial" w:hAnsi="Arial" w:cs="Arial"/>
                <w:b/>
                <w:sz w:val="18"/>
                <w:szCs w:val="18"/>
              </w:rPr>
              <w:t>06</w:t>
            </w:r>
          </w:p>
        </w:tc>
      </w:tr>
      <w:tr w:rsidR="00053A86" w:rsidRPr="00BE4643" w:rsidTr="00187590">
        <w:trPr>
          <w:gridAfter w:val="2"/>
          <w:wAfter w:w="1080" w:type="dxa"/>
        </w:trPr>
        <w:tc>
          <w:tcPr>
            <w:tcW w:w="236" w:type="dxa"/>
            <w:shd w:val="clear" w:color="auto" w:fill="auto"/>
          </w:tcPr>
          <w:p w:rsidR="00053A86" w:rsidRPr="00BE4643" w:rsidRDefault="00053A86" w:rsidP="00187590">
            <w:pPr>
              <w:jc w:val="center"/>
              <w:rPr>
                <w:rFonts w:ascii="Tw Cen MT" w:hAnsi="Tw Cen MT" w:cs="Tahoma"/>
                <w:sz w:val="10"/>
                <w:szCs w:val="20"/>
              </w:rPr>
            </w:pPr>
          </w:p>
        </w:tc>
        <w:tc>
          <w:tcPr>
            <w:tcW w:w="6503" w:type="dxa"/>
            <w:gridSpan w:val="8"/>
            <w:shd w:val="clear" w:color="auto" w:fill="auto"/>
          </w:tcPr>
          <w:p w:rsidR="00053A86" w:rsidRPr="00BE4643" w:rsidRDefault="00053A86" w:rsidP="00187590">
            <w:pPr>
              <w:rPr>
                <w:rFonts w:ascii="Tw Cen MT" w:hAnsi="Tw Cen MT" w:cs="Tahoma"/>
                <w:sz w:val="10"/>
                <w:szCs w:val="20"/>
              </w:rPr>
            </w:pPr>
          </w:p>
        </w:tc>
        <w:tc>
          <w:tcPr>
            <w:tcW w:w="3881" w:type="dxa"/>
            <w:gridSpan w:val="5"/>
            <w:shd w:val="clear" w:color="auto" w:fill="auto"/>
          </w:tcPr>
          <w:p w:rsidR="00053A86" w:rsidRPr="00BE4643" w:rsidRDefault="00053A86" w:rsidP="00187590">
            <w:pPr>
              <w:jc w:val="right"/>
              <w:rPr>
                <w:rFonts w:ascii="Tw Cen MT" w:hAnsi="Tw Cen MT" w:cs="Tahoma"/>
                <w:b/>
                <w:sz w:val="10"/>
                <w:szCs w:val="20"/>
              </w:rPr>
            </w:pPr>
          </w:p>
        </w:tc>
      </w:tr>
      <w:tr w:rsidR="00053A86" w:rsidRPr="001A1A00" w:rsidTr="00187590">
        <w:trPr>
          <w:gridAfter w:val="2"/>
          <w:wAfter w:w="1080" w:type="dxa"/>
          <w:trHeight w:val="80"/>
        </w:trPr>
        <w:tc>
          <w:tcPr>
            <w:tcW w:w="236" w:type="dxa"/>
            <w:shd w:val="clear" w:color="auto" w:fill="auto"/>
          </w:tcPr>
          <w:p w:rsidR="00053A86" w:rsidRPr="001A1A00" w:rsidRDefault="00053A86" w:rsidP="00187590">
            <w:pPr>
              <w:jc w:val="center"/>
              <w:rPr>
                <w:rFonts w:ascii="Century Gothic" w:hAnsi="Century Gothic" w:cs="Tahoma"/>
                <w:sz w:val="18"/>
                <w:szCs w:val="18"/>
              </w:rPr>
            </w:pPr>
          </w:p>
        </w:tc>
        <w:tc>
          <w:tcPr>
            <w:tcW w:w="3251" w:type="dxa"/>
            <w:gridSpan w:val="5"/>
            <w:shd w:val="clear" w:color="auto" w:fill="auto"/>
          </w:tcPr>
          <w:p w:rsidR="00053A86" w:rsidRPr="001A1A00" w:rsidRDefault="00053A86" w:rsidP="00187590">
            <w:pPr>
              <w:spacing w:before="40" w:after="40"/>
              <w:rPr>
                <w:rFonts w:ascii="Century Gothic" w:hAnsi="Century Gothic"/>
                <w:b/>
                <w:sz w:val="18"/>
                <w:szCs w:val="18"/>
              </w:rPr>
            </w:pPr>
          </w:p>
        </w:tc>
        <w:tc>
          <w:tcPr>
            <w:tcW w:w="3252" w:type="dxa"/>
            <w:gridSpan w:val="3"/>
            <w:shd w:val="clear" w:color="auto" w:fill="auto"/>
          </w:tcPr>
          <w:p w:rsidR="00053A86" w:rsidRPr="001A1A00" w:rsidRDefault="00053A86" w:rsidP="00187590">
            <w:pPr>
              <w:rPr>
                <w:rFonts w:ascii="Century Gothic" w:hAnsi="Century Gothic" w:cs="Tahoma"/>
                <w:i/>
                <w:sz w:val="18"/>
                <w:szCs w:val="18"/>
              </w:rPr>
            </w:pPr>
          </w:p>
        </w:tc>
        <w:tc>
          <w:tcPr>
            <w:tcW w:w="3881" w:type="dxa"/>
            <w:gridSpan w:val="5"/>
            <w:shd w:val="clear" w:color="auto" w:fill="auto"/>
          </w:tcPr>
          <w:p w:rsidR="00053A86" w:rsidRPr="001A1A00" w:rsidRDefault="00053A86" w:rsidP="00187590">
            <w:pPr>
              <w:jc w:val="right"/>
              <w:rPr>
                <w:rFonts w:ascii="Century Gothic" w:hAnsi="Century Gothic" w:cs="Tahoma"/>
                <w:b/>
                <w:sz w:val="18"/>
                <w:szCs w:val="18"/>
              </w:rPr>
            </w:pPr>
          </w:p>
        </w:tc>
      </w:tr>
      <w:tr w:rsidR="00053A86" w:rsidRPr="00BE4643" w:rsidTr="00187590">
        <w:trPr>
          <w:gridAfter w:val="2"/>
          <w:wAfter w:w="1080" w:type="dxa"/>
          <w:trHeight w:val="80"/>
        </w:trPr>
        <w:tc>
          <w:tcPr>
            <w:tcW w:w="236" w:type="dxa"/>
            <w:shd w:val="clear" w:color="auto" w:fill="auto"/>
          </w:tcPr>
          <w:p w:rsidR="00053A86" w:rsidRPr="00BE4643" w:rsidRDefault="00053A86" w:rsidP="00187590">
            <w:pPr>
              <w:jc w:val="center"/>
              <w:rPr>
                <w:rFonts w:ascii="Tw Cen MT" w:hAnsi="Tw Cen MT" w:cs="Tahoma"/>
                <w:sz w:val="10"/>
                <w:szCs w:val="20"/>
              </w:rPr>
            </w:pPr>
          </w:p>
        </w:tc>
        <w:tc>
          <w:tcPr>
            <w:tcW w:w="6503" w:type="dxa"/>
            <w:gridSpan w:val="8"/>
            <w:shd w:val="clear" w:color="auto" w:fill="auto"/>
          </w:tcPr>
          <w:p w:rsidR="00053A86" w:rsidRPr="00BE4643" w:rsidRDefault="00053A86" w:rsidP="00187590">
            <w:pPr>
              <w:rPr>
                <w:rFonts w:ascii="Tw Cen MT" w:hAnsi="Tw Cen MT" w:cs="Tahoma"/>
                <w:sz w:val="10"/>
                <w:szCs w:val="20"/>
              </w:rPr>
            </w:pPr>
          </w:p>
        </w:tc>
        <w:tc>
          <w:tcPr>
            <w:tcW w:w="3881" w:type="dxa"/>
            <w:gridSpan w:val="5"/>
            <w:shd w:val="clear" w:color="auto" w:fill="auto"/>
          </w:tcPr>
          <w:p w:rsidR="00053A86" w:rsidRPr="00BE4643" w:rsidRDefault="00053A86" w:rsidP="00187590">
            <w:pPr>
              <w:jc w:val="right"/>
              <w:rPr>
                <w:rFonts w:ascii="Tw Cen MT" w:hAnsi="Tw Cen MT" w:cs="Tahoma"/>
                <w:b/>
                <w:sz w:val="10"/>
                <w:szCs w:val="20"/>
              </w:rPr>
            </w:pPr>
          </w:p>
        </w:tc>
      </w:tr>
      <w:tr w:rsidR="00053A86" w:rsidRPr="00D37B6C" w:rsidTr="00187590">
        <w:trPr>
          <w:gridAfter w:val="2"/>
          <w:wAfter w:w="1080" w:type="dxa"/>
          <w:trHeight w:val="151"/>
        </w:trPr>
        <w:tc>
          <w:tcPr>
            <w:tcW w:w="36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A86" w:rsidRPr="0039140B" w:rsidRDefault="00053A86" w:rsidP="00187590">
            <w:pPr>
              <w:rPr>
                <w:rFonts w:ascii="Calibri" w:eastAsia="Calibri" w:hAnsi="Calibri" w:cs="Calibri"/>
                <w:b/>
                <w:color w:val="000000"/>
              </w:rPr>
            </w:pPr>
            <w:r w:rsidRPr="0039140B">
              <w:rPr>
                <w:rFonts w:ascii="Century Gothic" w:hAnsi="Century Gothic" w:cs="Tahoma"/>
                <w:b/>
                <w:sz w:val="22"/>
                <w:szCs w:val="26"/>
              </w:rPr>
              <w:t>Work Experience</w:t>
            </w:r>
            <w:r>
              <w:rPr>
                <w:rFonts w:ascii="Century Gothic" w:hAnsi="Century Gothic" w:cs="Tahoma"/>
                <w:caps/>
                <w:sz w:val="22"/>
                <w:szCs w:val="26"/>
              </w:rPr>
              <w:t xml:space="preserve"> </w:t>
            </w:r>
          </w:p>
        </w:tc>
        <w:tc>
          <w:tcPr>
            <w:tcW w:w="7020" w:type="dxa"/>
            <w:gridSpan w:val="7"/>
            <w:tcBorders>
              <w:left w:val="single" w:sz="4" w:space="0" w:color="auto"/>
              <w:bottom w:val="single" w:sz="8" w:space="0" w:color="000000"/>
            </w:tcBorders>
            <w:shd w:val="clear" w:color="auto" w:fill="auto"/>
          </w:tcPr>
          <w:p w:rsidR="00053A86" w:rsidRPr="00D37B6C" w:rsidRDefault="00053A86" w:rsidP="00187590">
            <w:pPr>
              <w:rPr>
                <w:rFonts w:ascii="Tw Cen MT" w:hAnsi="Tw Cen MT" w:cs="Tahoma"/>
                <w:b/>
                <w:sz w:val="2"/>
                <w:szCs w:val="20"/>
              </w:rPr>
            </w:pPr>
          </w:p>
        </w:tc>
      </w:tr>
      <w:tr w:rsidR="00053A86" w:rsidRPr="00D37B6C" w:rsidTr="00187590">
        <w:trPr>
          <w:gridAfter w:val="2"/>
          <w:wAfter w:w="1080" w:type="dxa"/>
          <w:trHeight w:val="223"/>
        </w:trPr>
        <w:tc>
          <w:tcPr>
            <w:tcW w:w="3600" w:type="dxa"/>
            <w:gridSpan w:val="7"/>
            <w:vMerge/>
            <w:tcBorders>
              <w:left w:val="single" w:sz="4" w:space="0" w:color="auto"/>
              <w:bottom w:val="single" w:sz="4" w:space="0" w:color="auto"/>
              <w:right w:val="single" w:sz="4" w:space="0" w:color="auto"/>
            </w:tcBorders>
            <w:shd w:val="clear" w:color="auto" w:fill="auto"/>
          </w:tcPr>
          <w:p w:rsidR="00053A86" w:rsidRPr="00D37B6C" w:rsidRDefault="00053A86" w:rsidP="00187590">
            <w:pPr>
              <w:rPr>
                <w:rFonts w:ascii="Tw Cen MT" w:hAnsi="Tw Cen MT" w:cs="Tahoma"/>
                <w:sz w:val="20"/>
                <w:szCs w:val="20"/>
              </w:rPr>
            </w:pPr>
          </w:p>
        </w:tc>
        <w:tc>
          <w:tcPr>
            <w:tcW w:w="7020" w:type="dxa"/>
            <w:gridSpan w:val="7"/>
            <w:tcBorders>
              <w:top w:val="single" w:sz="8" w:space="0" w:color="000000"/>
              <w:left w:val="single" w:sz="4" w:space="0" w:color="auto"/>
            </w:tcBorders>
            <w:shd w:val="clear" w:color="auto" w:fill="auto"/>
          </w:tcPr>
          <w:p w:rsidR="00053A86" w:rsidRDefault="00053A86" w:rsidP="00187590">
            <w:pPr>
              <w:rPr>
                <w:rFonts w:ascii="Tw Cen MT" w:hAnsi="Tw Cen MT" w:cs="Tahoma"/>
                <w:sz w:val="2"/>
                <w:szCs w:val="20"/>
              </w:rPr>
            </w:pPr>
          </w:p>
          <w:p w:rsidR="00053A86" w:rsidRDefault="00053A86" w:rsidP="00187590">
            <w:pPr>
              <w:rPr>
                <w:rFonts w:ascii="Tw Cen MT" w:hAnsi="Tw Cen MT" w:cs="Tahoma"/>
                <w:sz w:val="2"/>
                <w:szCs w:val="20"/>
              </w:rPr>
            </w:pPr>
          </w:p>
          <w:p w:rsidR="00053A86" w:rsidRDefault="00053A86" w:rsidP="00187590">
            <w:pPr>
              <w:rPr>
                <w:rFonts w:ascii="Tw Cen MT" w:hAnsi="Tw Cen MT" w:cs="Tahoma"/>
                <w:sz w:val="2"/>
                <w:szCs w:val="20"/>
              </w:rPr>
            </w:pPr>
          </w:p>
          <w:p w:rsidR="00053A86" w:rsidRPr="00D37B6C" w:rsidRDefault="00053A86" w:rsidP="00187590">
            <w:pPr>
              <w:rPr>
                <w:rFonts w:ascii="Tw Cen MT" w:hAnsi="Tw Cen MT" w:cs="Tahoma"/>
                <w:sz w:val="2"/>
                <w:szCs w:val="20"/>
              </w:rPr>
            </w:pPr>
          </w:p>
        </w:tc>
      </w:tr>
      <w:tr w:rsidR="00053A86" w:rsidRPr="001A1A00" w:rsidTr="00187590">
        <w:trPr>
          <w:gridAfter w:val="2"/>
          <w:wAfter w:w="1080" w:type="dxa"/>
          <w:trHeight w:val="1250"/>
        </w:trPr>
        <w:tc>
          <w:tcPr>
            <w:tcW w:w="236" w:type="dxa"/>
            <w:shd w:val="clear" w:color="auto" w:fill="auto"/>
          </w:tcPr>
          <w:p w:rsidR="00053A86" w:rsidRPr="001A1A00" w:rsidRDefault="00053A86" w:rsidP="00187590">
            <w:pPr>
              <w:jc w:val="both"/>
              <w:rPr>
                <w:rFonts w:ascii="Century Gothic" w:hAnsi="Century Gothic"/>
                <w:sz w:val="18"/>
                <w:szCs w:val="18"/>
              </w:rPr>
            </w:pPr>
          </w:p>
        </w:tc>
        <w:tc>
          <w:tcPr>
            <w:tcW w:w="10384" w:type="dxa"/>
            <w:gridSpan w:val="13"/>
            <w:shd w:val="clear" w:color="auto" w:fill="auto"/>
          </w:tcPr>
          <w:p w:rsidR="00053A86" w:rsidRDefault="00053A86" w:rsidP="00187590">
            <w:pPr>
              <w:jc w:val="both"/>
              <w:rPr>
                <w:rFonts w:ascii="Century Gothic" w:hAnsi="Century Gothic"/>
                <w:b/>
                <w:sz w:val="18"/>
                <w:szCs w:val="18"/>
              </w:rPr>
            </w:pPr>
          </w:p>
          <w:p w:rsidR="00053A86" w:rsidRDefault="005D268E" w:rsidP="00187590">
            <w:pPr>
              <w:jc w:val="both"/>
              <w:rPr>
                <w:rFonts w:ascii="Arial" w:hAnsi="Arial" w:cs="Arial"/>
                <w:b/>
                <w:sz w:val="20"/>
                <w:szCs w:val="20"/>
                <w:u w:val="single"/>
              </w:rPr>
            </w:pPr>
            <w:r>
              <w:rPr>
                <w:rFonts w:ascii="Arial" w:hAnsi="Arial" w:cs="Arial"/>
                <w:b/>
                <w:sz w:val="20"/>
                <w:szCs w:val="20"/>
                <w:u w:val="single"/>
              </w:rPr>
              <w:t>RIK Technologies</w:t>
            </w:r>
          </w:p>
          <w:p w:rsidR="0017187E" w:rsidRDefault="0017187E" w:rsidP="00187590">
            <w:pPr>
              <w:jc w:val="both"/>
              <w:rPr>
                <w:rFonts w:ascii="Arial" w:hAnsi="Arial" w:cs="Arial"/>
                <w:b/>
                <w:sz w:val="20"/>
                <w:szCs w:val="20"/>
                <w:u w:val="single"/>
              </w:rPr>
            </w:pPr>
          </w:p>
          <w:p w:rsidR="00053A86" w:rsidRDefault="00053A86" w:rsidP="00187590">
            <w:pPr>
              <w:jc w:val="both"/>
              <w:rPr>
                <w:rFonts w:ascii="Arial" w:hAnsi="Arial" w:cs="Arial"/>
                <w:b/>
                <w:sz w:val="18"/>
                <w:szCs w:val="18"/>
              </w:rPr>
            </w:pPr>
            <w:r w:rsidRPr="007573DE">
              <w:rPr>
                <w:rFonts w:ascii="Arial" w:hAnsi="Arial" w:cs="Arial"/>
                <w:b/>
                <w:sz w:val="18"/>
                <w:szCs w:val="18"/>
              </w:rPr>
              <w:t>Project</w:t>
            </w:r>
            <w:r>
              <w:rPr>
                <w:rFonts w:ascii="Arial" w:hAnsi="Arial" w:cs="Arial"/>
                <w:b/>
                <w:sz w:val="18"/>
                <w:szCs w:val="18"/>
              </w:rPr>
              <w:t xml:space="preserve"> </w:t>
            </w:r>
            <w:r w:rsidR="0017187E">
              <w:rPr>
                <w:rFonts w:ascii="Arial" w:hAnsi="Arial" w:cs="Arial"/>
                <w:b/>
                <w:sz w:val="18"/>
                <w:szCs w:val="18"/>
              </w:rPr>
              <w:t xml:space="preserve"> </w:t>
            </w:r>
            <w:r w:rsidRPr="007573DE">
              <w:rPr>
                <w:rFonts w:ascii="Arial" w:hAnsi="Arial" w:cs="Arial"/>
                <w:b/>
                <w:sz w:val="18"/>
                <w:szCs w:val="18"/>
              </w:rPr>
              <w:t>:</w:t>
            </w:r>
            <w:r w:rsidRPr="00B73D92">
              <w:rPr>
                <w:rFonts w:ascii="Arial" w:hAnsi="Arial" w:cs="Arial"/>
                <w:b/>
                <w:sz w:val="18"/>
                <w:szCs w:val="18"/>
              </w:rPr>
              <w:t xml:space="preserve"> </w:t>
            </w:r>
            <w:r w:rsidR="00191695">
              <w:rPr>
                <w:rFonts w:ascii="Arial" w:hAnsi="Arial" w:cs="Arial"/>
                <w:b/>
                <w:sz w:val="18"/>
                <w:szCs w:val="18"/>
              </w:rPr>
              <w:t xml:space="preserve"> NxOS </w:t>
            </w:r>
            <w:r w:rsidR="005D268E">
              <w:rPr>
                <w:rFonts w:ascii="Arial" w:hAnsi="Arial" w:cs="Arial"/>
                <w:b/>
                <w:sz w:val="18"/>
                <w:szCs w:val="18"/>
              </w:rPr>
              <w:t>System Testing (N7000/N7700</w:t>
            </w:r>
            <w:r w:rsidR="0017187E">
              <w:rPr>
                <w:rFonts w:ascii="Arial" w:hAnsi="Arial" w:cs="Arial"/>
                <w:b/>
                <w:sz w:val="18"/>
                <w:szCs w:val="18"/>
              </w:rPr>
              <w:t>)</w:t>
            </w:r>
          </w:p>
          <w:p w:rsidR="0017187E" w:rsidRDefault="005D268E" w:rsidP="00187590">
            <w:pPr>
              <w:jc w:val="both"/>
              <w:rPr>
                <w:rFonts w:ascii="Arial" w:hAnsi="Arial" w:cs="Arial"/>
                <w:b/>
                <w:sz w:val="18"/>
                <w:szCs w:val="18"/>
              </w:rPr>
            </w:pPr>
            <w:r>
              <w:rPr>
                <w:rFonts w:ascii="Arial" w:hAnsi="Arial" w:cs="Arial"/>
                <w:b/>
                <w:sz w:val="18"/>
                <w:szCs w:val="18"/>
              </w:rPr>
              <w:t xml:space="preserve">Client    :  </w:t>
            </w:r>
            <w:r w:rsidRPr="005D268E">
              <w:rPr>
                <w:rFonts w:ascii="Arial" w:hAnsi="Arial" w:cs="Arial"/>
                <w:b/>
                <w:sz w:val="18"/>
                <w:szCs w:val="18"/>
              </w:rPr>
              <w:t>Cisco Systems, Inc.</w:t>
            </w:r>
          </w:p>
          <w:p w:rsidR="00053A86" w:rsidRDefault="00053A86" w:rsidP="00187590">
            <w:pPr>
              <w:rPr>
                <w:rFonts w:ascii="Arial" w:hAnsi="Arial" w:cs="Arial"/>
                <w:b/>
                <w:sz w:val="18"/>
                <w:szCs w:val="18"/>
              </w:rPr>
            </w:pPr>
            <w:r w:rsidRPr="009F235D">
              <w:rPr>
                <w:rFonts w:ascii="Arial" w:hAnsi="Arial" w:cs="Arial"/>
                <w:b/>
                <w:sz w:val="18"/>
                <w:szCs w:val="18"/>
              </w:rPr>
              <w:t>Role</w:t>
            </w:r>
            <w:r>
              <w:rPr>
                <w:rFonts w:ascii="Arial" w:hAnsi="Arial" w:cs="Arial"/>
                <w:b/>
                <w:sz w:val="18"/>
                <w:szCs w:val="18"/>
              </w:rPr>
              <w:t xml:space="preserve">      </w:t>
            </w:r>
            <w:r w:rsidRPr="009F235D">
              <w:rPr>
                <w:rFonts w:ascii="Arial" w:hAnsi="Arial" w:cs="Arial"/>
                <w:b/>
                <w:sz w:val="18"/>
                <w:szCs w:val="18"/>
              </w:rPr>
              <w:t xml:space="preserve">: </w:t>
            </w:r>
            <w:r w:rsidR="0017187E">
              <w:rPr>
                <w:rFonts w:ascii="Arial" w:hAnsi="Arial" w:cs="Arial"/>
                <w:b/>
                <w:sz w:val="18"/>
                <w:szCs w:val="18"/>
              </w:rPr>
              <w:t xml:space="preserve"> </w:t>
            </w:r>
            <w:r w:rsidR="002C4DF8">
              <w:rPr>
                <w:rFonts w:ascii="Arial" w:hAnsi="Arial" w:cs="Arial"/>
                <w:b/>
                <w:sz w:val="18"/>
                <w:szCs w:val="18"/>
              </w:rPr>
              <w:t>Sr. Technical Manager</w:t>
            </w:r>
          </w:p>
          <w:p w:rsidR="00053A86" w:rsidRDefault="00053A86" w:rsidP="00187590">
            <w:pPr>
              <w:jc w:val="both"/>
              <w:rPr>
                <w:rFonts w:ascii="Arial" w:hAnsi="Arial" w:cs="Arial"/>
                <w:b/>
                <w:sz w:val="18"/>
                <w:szCs w:val="18"/>
              </w:rPr>
            </w:pPr>
          </w:p>
          <w:p w:rsidR="00053A86" w:rsidRDefault="00053A86" w:rsidP="00187590">
            <w:pPr>
              <w:jc w:val="both"/>
              <w:rPr>
                <w:rFonts w:ascii="Arial" w:hAnsi="Arial" w:cs="Arial"/>
                <w:b/>
                <w:bCs/>
                <w:sz w:val="18"/>
                <w:szCs w:val="18"/>
              </w:rPr>
            </w:pPr>
            <w:r w:rsidRPr="00B73D92">
              <w:rPr>
                <w:rFonts w:ascii="Arial" w:hAnsi="Arial" w:cs="Arial"/>
                <w:b/>
                <w:bCs/>
                <w:sz w:val="18"/>
                <w:szCs w:val="18"/>
              </w:rPr>
              <w:t xml:space="preserve">The Project involves </w:t>
            </w:r>
            <w:r>
              <w:rPr>
                <w:rFonts w:ascii="Arial" w:hAnsi="Arial" w:cs="Arial"/>
                <w:b/>
                <w:bCs/>
                <w:sz w:val="18"/>
                <w:szCs w:val="18"/>
              </w:rPr>
              <w:t xml:space="preserve">in Manual and automation testing </w:t>
            </w:r>
            <w:r w:rsidR="0017187E">
              <w:rPr>
                <w:rFonts w:ascii="Arial" w:hAnsi="Arial" w:cs="Arial"/>
                <w:b/>
                <w:bCs/>
                <w:sz w:val="18"/>
                <w:szCs w:val="18"/>
              </w:rPr>
              <w:t xml:space="preserve">of </w:t>
            </w:r>
            <w:r w:rsidR="005D268E">
              <w:rPr>
                <w:rFonts w:ascii="Arial" w:hAnsi="Arial" w:cs="Arial"/>
                <w:b/>
                <w:bCs/>
                <w:sz w:val="18"/>
                <w:szCs w:val="18"/>
              </w:rPr>
              <w:t>DC Technologies on N7K/N77.</w:t>
            </w:r>
          </w:p>
          <w:p w:rsidR="005D268E" w:rsidRDefault="005D268E" w:rsidP="00187590">
            <w:pPr>
              <w:jc w:val="both"/>
              <w:rPr>
                <w:rFonts w:ascii="Arial" w:hAnsi="Arial" w:cs="Arial"/>
                <w:b/>
                <w:sz w:val="20"/>
                <w:szCs w:val="20"/>
                <w:u w:val="single"/>
              </w:rPr>
            </w:pPr>
          </w:p>
          <w:p w:rsidR="00053A86" w:rsidRDefault="00053A86" w:rsidP="00053A86">
            <w:pPr>
              <w:numPr>
                <w:ilvl w:val="0"/>
                <w:numId w:val="2"/>
              </w:numPr>
              <w:jc w:val="both"/>
              <w:rPr>
                <w:rFonts w:ascii="Arial" w:hAnsi="Arial" w:cs="Arial"/>
                <w:sz w:val="18"/>
                <w:szCs w:val="18"/>
              </w:rPr>
            </w:pPr>
            <w:r w:rsidRPr="00B73D92">
              <w:rPr>
                <w:rFonts w:ascii="Arial" w:hAnsi="Arial" w:cs="Arial"/>
                <w:sz w:val="18"/>
                <w:szCs w:val="18"/>
              </w:rPr>
              <w:t xml:space="preserve">Responsible for testing of </w:t>
            </w:r>
            <w:r w:rsidR="005D268E">
              <w:rPr>
                <w:rFonts w:ascii="Arial" w:hAnsi="Arial" w:cs="Arial"/>
                <w:sz w:val="18"/>
                <w:szCs w:val="18"/>
              </w:rPr>
              <w:t>Cisco N7K/N77</w:t>
            </w:r>
            <w:r>
              <w:rPr>
                <w:rFonts w:ascii="Arial" w:hAnsi="Arial" w:cs="Arial"/>
                <w:sz w:val="18"/>
                <w:szCs w:val="18"/>
              </w:rPr>
              <w:t xml:space="preserve"> routers prior to deployment</w:t>
            </w:r>
            <w:r w:rsidRPr="00B73D92">
              <w:rPr>
                <w:rFonts w:ascii="Arial" w:hAnsi="Arial" w:cs="Arial"/>
                <w:sz w:val="18"/>
                <w:szCs w:val="18"/>
              </w:rPr>
              <w:t>.</w:t>
            </w:r>
          </w:p>
          <w:p w:rsidR="00053A86" w:rsidRDefault="000F2DEF" w:rsidP="00053A86">
            <w:pPr>
              <w:numPr>
                <w:ilvl w:val="0"/>
                <w:numId w:val="2"/>
              </w:numPr>
              <w:jc w:val="both"/>
              <w:rPr>
                <w:rFonts w:ascii="Arial" w:hAnsi="Arial" w:cs="Arial"/>
                <w:sz w:val="18"/>
                <w:szCs w:val="18"/>
              </w:rPr>
            </w:pPr>
            <w:r>
              <w:rPr>
                <w:rFonts w:ascii="Arial" w:hAnsi="Arial" w:cs="Arial"/>
                <w:sz w:val="18"/>
                <w:szCs w:val="18"/>
              </w:rPr>
              <w:t xml:space="preserve">Doing Manual </w:t>
            </w:r>
            <w:r w:rsidR="0017187E">
              <w:rPr>
                <w:rFonts w:ascii="Arial" w:hAnsi="Arial" w:cs="Arial"/>
                <w:sz w:val="18"/>
                <w:szCs w:val="18"/>
              </w:rPr>
              <w:t xml:space="preserve">and </w:t>
            </w:r>
            <w:r w:rsidR="0017187E" w:rsidRPr="0017187E">
              <w:rPr>
                <w:rFonts w:ascii="Arial" w:hAnsi="Arial" w:cs="Arial"/>
                <w:sz w:val="18"/>
                <w:szCs w:val="18"/>
              </w:rPr>
              <w:t>automation testing</w:t>
            </w:r>
            <w:r w:rsidR="0017187E">
              <w:rPr>
                <w:rFonts w:ascii="Arial" w:hAnsi="Arial" w:cs="Arial"/>
                <w:b/>
                <w:bCs/>
                <w:sz w:val="18"/>
                <w:szCs w:val="18"/>
              </w:rPr>
              <w:t xml:space="preserve"> </w:t>
            </w:r>
            <w:r w:rsidR="005D268E">
              <w:rPr>
                <w:rFonts w:ascii="Arial" w:hAnsi="Arial" w:cs="Arial"/>
                <w:sz w:val="18"/>
                <w:szCs w:val="18"/>
              </w:rPr>
              <w:t xml:space="preserve">of </w:t>
            </w:r>
            <w:r w:rsidR="00053A86">
              <w:rPr>
                <w:rFonts w:ascii="Arial" w:hAnsi="Arial" w:cs="Arial"/>
                <w:sz w:val="18"/>
                <w:szCs w:val="18"/>
              </w:rPr>
              <w:t>feature</w:t>
            </w:r>
            <w:r w:rsidR="005D268E">
              <w:rPr>
                <w:rFonts w:ascii="Arial" w:hAnsi="Arial" w:cs="Arial"/>
                <w:sz w:val="18"/>
                <w:szCs w:val="18"/>
              </w:rPr>
              <w:t>s</w:t>
            </w:r>
            <w:r w:rsidR="00053A86">
              <w:rPr>
                <w:rFonts w:ascii="Arial" w:hAnsi="Arial" w:cs="Arial"/>
                <w:sz w:val="18"/>
                <w:szCs w:val="18"/>
              </w:rPr>
              <w:t xml:space="preserve"> which inclu</w:t>
            </w:r>
            <w:r w:rsidR="0017187E">
              <w:rPr>
                <w:rFonts w:ascii="Arial" w:hAnsi="Arial" w:cs="Arial"/>
                <w:sz w:val="18"/>
                <w:szCs w:val="18"/>
              </w:rPr>
              <w:t xml:space="preserve">des </w:t>
            </w:r>
            <w:r w:rsidR="005D268E">
              <w:rPr>
                <w:rFonts w:ascii="Arial" w:hAnsi="Arial" w:cs="Arial"/>
                <w:sz w:val="18"/>
                <w:szCs w:val="18"/>
              </w:rPr>
              <w:t>Multi-dimensional scaling.</w:t>
            </w:r>
          </w:p>
          <w:p w:rsidR="00053A86" w:rsidRDefault="00053A86" w:rsidP="00053A86">
            <w:pPr>
              <w:numPr>
                <w:ilvl w:val="0"/>
                <w:numId w:val="2"/>
              </w:numPr>
              <w:jc w:val="both"/>
              <w:rPr>
                <w:rFonts w:ascii="Arial" w:hAnsi="Arial" w:cs="Arial"/>
                <w:sz w:val="18"/>
                <w:szCs w:val="18"/>
              </w:rPr>
            </w:pPr>
            <w:r>
              <w:rPr>
                <w:rFonts w:ascii="Arial" w:hAnsi="Arial" w:cs="Arial"/>
                <w:sz w:val="18"/>
                <w:szCs w:val="18"/>
              </w:rPr>
              <w:t>Co-ordination with various teams for ensuring the issues faced by customer are resolved within certain period of time.</w:t>
            </w:r>
          </w:p>
          <w:p w:rsidR="005D268E" w:rsidRDefault="00053A86" w:rsidP="00053A86">
            <w:pPr>
              <w:numPr>
                <w:ilvl w:val="0"/>
                <w:numId w:val="2"/>
              </w:numPr>
              <w:jc w:val="both"/>
              <w:rPr>
                <w:rFonts w:ascii="Arial" w:hAnsi="Arial" w:cs="Arial"/>
                <w:sz w:val="18"/>
                <w:szCs w:val="18"/>
              </w:rPr>
            </w:pPr>
            <w:r>
              <w:rPr>
                <w:rFonts w:ascii="Arial" w:hAnsi="Arial" w:cs="Arial"/>
                <w:sz w:val="18"/>
                <w:szCs w:val="18"/>
              </w:rPr>
              <w:t xml:space="preserve">Gap Analysis of Testing to reduce Customer defects. And </w:t>
            </w:r>
            <w:r w:rsidRPr="00B87EA2">
              <w:rPr>
                <w:rFonts w:ascii="Arial" w:hAnsi="Arial" w:cs="Arial"/>
                <w:sz w:val="18"/>
                <w:szCs w:val="18"/>
              </w:rPr>
              <w:t>Validation/Analysis of test results</w:t>
            </w:r>
            <w:r w:rsidR="005D268E">
              <w:rPr>
                <w:rFonts w:ascii="Arial" w:hAnsi="Arial" w:cs="Arial"/>
                <w:sz w:val="18"/>
                <w:szCs w:val="18"/>
              </w:rPr>
              <w:t>.</w:t>
            </w:r>
          </w:p>
          <w:p w:rsidR="00053A86" w:rsidRDefault="005D268E" w:rsidP="00053A86">
            <w:pPr>
              <w:numPr>
                <w:ilvl w:val="0"/>
                <w:numId w:val="2"/>
              </w:numPr>
              <w:jc w:val="both"/>
              <w:rPr>
                <w:rFonts w:ascii="Arial" w:hAnsi="Arial" w:cs="Arial"/>
                <w:sz w:val="18"/>
                <w:szCs w:val="18"/>
              </w:rPr>
            </w:pPr>
            <w:r>
              <w:rPr>
                <w:rFonts w:ascii="Arial" w:hAnsi="Arial" w:cs="Arial"/>
                <w:sz w:val="18"/>
                <w:szCs w:val="18"/>
              </w:rPr>
              <w:t>Automating Test cases using ATS FW.</w:t>
            </w:r>
            <w:r w:rsidR="00053A86" w:rsidRPr="00B87EA2">
              <w:rPr>
                <w:rFonts w:ascii="Arial" w:hAnsi="Arial" w:cs="Arial"/>
                <w:sz w:val="18"/>
                <w:szCs w:val="18"/>
              </w:rPr>
              <w:t xml:space="preserve"> </w:t>
            </w:r>
          </w:p>
          <w:p w:rsidR="0017187E" w:rsidRPr="0017187E" w:rsidRDefault="0017187E" w:rsidP="0017187E">
            <w:pPr>
              <w:numPr>
                <w:ilvl w:val="0"/>
                <w:numId w:val="2"/>
              </w:numPr>
              <w:jc w:val="both"/>
              <w:rPr>
                <w:rFonts w:ascii="Arial" w:hAnsi="Arial" w:cs="Arial"/>
                <w:sz w:val="18"/>
                <w:szCs w:val="18"/>
              </w:rPr>
            </w:pPr>
            <w:r>
              <w:rPr>
                <w:rFonts w:ascii="Arial" w:hAnsi="Arial" w:cs="Arial"/>
                <w:sz w:val="18"/>
                <w:szCs w:val="18"/>
              </w:rPr>
              <w:t>Mentoring New joinees on Various technology concepts, tools and processes</w:t>
            </w:r>
          </w:p>
          <w:p w:rsidR="00053A86" w:rsidRDefault="00053A86" w:rsidP="00187590">
            <w:pPr>
              <w:jc w:val="both"/>
              <w:rPr>
                <w:rFonts w:ascii="Arial" w:hAnsi="Arial" w:cs="Arial"/>
                <w:b/>
                <w:sz w:val="20"/>
                <w:szCs w:val="20"/>
                <w:u w:val="single"/>
              </w:rPr>
            </w:pPr>
          </w:p>
          <w:p w:rsidR="00AF0DBD" w:rsidRDefault="00AF0DBD" w:rsidP="00187590">
            <w:pPr>
              <w:tabs>
                <w:tab w:val="left" w:pos="1185"/>
              </w:tabs>
              <w:jc w:val="both"/>
              <w:rPr>
                <w:rFonts w:ascii="Arial" w:hAnsi="Arial" w:cs="Arial"/>
                <w:b/>
                <w:sz w:val="20"/>
                <w:szCs w:val="20"/>
                <w:u w:val="single"/>
              </w:rPr>
            </w:pPr>
          </w:p>
          <w:p w:rsidR="007A2F0B" w:rsidRDefault="007A2F0B" w:rsidP="00187590">
            <w:pPr>
              <w:tabs>
                <w:tab w:val="left" w:pos="1185"/>
              </w:tabs>
              <w:jc w:val="both"/>
              <w:rPr>
                <w:rFonts w:ascii="Arial" w:hAnsi="Arial" w:cs="Arial"/>
                <w:b/>
                <w:sz w:val="20"/>
                <w:szCs w:val="20"/>
                <w:u w:val="single"/>
              </w:rPr>
            </w:pPr>
          </w:p>
          <w:p w:rsidR="00053A86" w:rsidRDefault="005D268E" w:rsidP="00187590">
            <w:pPr>
              <w:tabs>
                <w:tab w:val="left" w:pos="1185"/>
              </w:tabs>
              <w:jc w:val="both"/>
              <w:rPr>
                <w:rFonts w:ascii="Arial" w:hAnsi="Arial" w:cs="Arial"/>
                <w:b/>
                <w:sz w:val="20"/>
                <w:szCs w:val="20"/>
                <w:u w:val="single"/>
              </w:rPr>
            </w:pPr>
            <w:r>
              <w:rPr>
                <w:rFonts w:ascii="Arial" w:hAnsi="Arial" w:cs="Arial"/>
                <w:b/>
                <w:sz w:val="20"/>
                <w:szCs w:val="20"/>
                <w:u w:val="single"/>
              </w:rPr>
              <w:lastRenderedPageBreak/>
              <w:t>Alcatel-Lucent</w:t>
            </w:r>
          </w:p>
          <w:p w:rsidR="00053A86" w:rsidRPr="00A3147C" w:rsidRDefault="00053A86" w:rsidP="00187590">
            <w:pPr>
              <w:jc w:val="both"/>
              <w:rPr>
                <w:rFonts w:ascii="Arial" w:hAnsi="Arial" w:cs="Arial"/>
                <w:b/>
                <w:sz w:val="20"/>
                <w:szCs w:val="20"/>
                <w:u w:val="single"/>
              </w:rPr>
            </w:pPr>
          </w:p>
          <w:p w:rsidR="00053A86" w:rsidRDefault="00053A86" w:rsidP="00187590">
            <w:pPr>
              <w:jc w:val="both"/>
              <w:rPr>
                <w:rFonts w:ascii="Arial" w:hAnsi="Arial" w:cs="Arial"/>
                <w:b/>
                <w:sz w:val="18"/>
                <w:szCs w:val="18"/>
              </w:rPr>
            </w:pPr>
            <w:r w:rsidRPr="007573DE">
              <w:rPr>
                <w:rFonts w:ascii="Arial" w:hAnsi="Arial" w:cs="Arial"/>
                <w:b/>
                <w:sz w:val="18"/>
                <w:szCs w:val="18"/>
              </w:rPr>
              <w:t>Project</w:t>
            </w:r>
            <w:r>
              <w:rPr>
                <w:rFonts w:ascii="Arial" w:hAnsi="Arial" w:cs="Arial"/>
                <w:b/>
                <w:sz w:val="18"/>
                <w:szCs w:val="18"/>
              </w:rPr>
              <w:t xml:space="preserve"> </w:t>
            </w:r>
            <w:r w:rsidRPr="007573DE">
              <w:rPr>
                <w:rFonts w:ascii="Arial" w:hAnsi="Arial" w:cs="Arial"/>
                <w:b/>
                <w:sz w:val="18"/>
                <w:szCs w:val="18"/>
              </w:rPr>
              <w:t>:</w:t>
            </w:r>
            <w:r w:rsidRPr="00B73D92">
              <w:rPr>
                <w:rFonts w:ascii="Arial" w:hAnsi="Arial" w:cs="Arial"/>
                <w:b/>
                <w:sz w:val="18"/>
                <w:szCs w:val="18"/>
              </w:rPr>
              <w:t xml:space="preserve"> </w:t>
            </w:r>
            <w:r w:rsidR="005D268E" w:rsidRPr="005D268E">
              <w:rPr>
                <w:rFonts w:ascii="Arial" w:hAnsi="Arial" w:cs="Arial"/>
                <w:b/>
                <w:sz w:val="18"/>
                <w:szCs w:val="18"/>
              </w:rPr>
              <w:t>OmniAccess 3500 Nonstop Laptop Guardian</w:t>
            </w:r>
          </w:p>
          <w:p w:rsidR="0017187E" w:rsidRDefault="005D268E" w:rsidP="00187590">
            <w:pPr>
              <w:jc w:val="both"/>
              <w:rPr>
                <w:rFonts w:ascii="Arial" w:hAnsi="Arial" w:cs="Arial"/>
                <w:b/>
                <w:sz w:val="18"/>
                <w:szCs w:val="18"/>
              </w:rPr>
            </w:pPr>
            <w:r>
              <w:rPr>
                <w:rFonts w:ascii="Arial" w:hAnsi="Arial" w:cs="Arial"/>
                <w:b/>
                <w:sz w:val="18"/>
                <w:szCs w:val="18"/>
              </w:rPr>
              <w:t>Client    :  Alcatel-Lucent</w:t>
            </w:r>
            <w:r w:rsidR="0017187E">
              <w:rPr>
                <w:rFonts w:ascii="Arial" w:hAnsi="Arial" w:cs="Arial"/>
                <w:b/>
                <w:sz w:val="18"/>
                <w:szCs w:val="18"/>
              </w:rPr>
              <w:t xml:space="preserve"> </w:t>
            </w:r>
          </w:p>
          <w:p w:rsidR="00053A86" w:rsidRDefault="00053A86" w:rsidP="00187590">
            <w:pPr>
              <w:jc w:val="both"/>
              <w:rPr>
                <w:rFonts w:ascii="Arial" w:hAnsi="Arial" w:cs="Arial"/>
                <w:b/>
                <w:sz w:val="18"/>
                <w:szCs w:val="18"/>
              </w:rPr>
            </w:pPr>
            <w:r w:rsidRPr="009F235D">
              <w:rPr>
                <w:rFonts w:ascii="Arial" w:hAnsi="Arial" w:cs="Arial"/>
                <w:b/>
                <w:sz w:val="18"/>
                <w:szCs w:val="18"/>
              </w:rPr>
              <w:t>Role</w:t>
            </w:r>
            <w:r>
              <w:rPr>
                <w:rFonts w:ascii="Arial" w:hAnsi="Arial" w:cs="Arial"/>
                <w:b/>
                <w:sz w:val="18"/>
                <w:szCs w:val="18"/>
              </w:rPr>
              <w:t xml:space="preserve">      </w:t>
            </w:r>
            <w:r w:rsidRPr="009F235D">
              <w:rPr>
                <w:rFonts w:ascii="Arial" w:hAnsi="Arial" w:cs="Arial"/>
                <w:b/>
                <w:sz w:val="18"/>
                <w:szCs w:val="18"/>
              </w:rPr>
              <w:t xml:space="preserve">: </w:t>
            </w:r>
            <w:r>
              <w:rPr>
                <w:rFonts w:ascii="Arial" w:hAnsi="Arial" w:cs="Arial"/>
                <w:b/>
                <w:sz w:val="18"/>
                <w:szCs w:val="18"/>
              </w:rPr>
              <w:t xml:space="preserve">Technical Lead </w:t>
            </w:r>
          </w:p>
          <w:p w:rsidR="00053A86" w:rsidRDefault="00053A86" w:rsidP="00187590">
            <w:pPr>
              <w:jc w:val="both"/>
              <w:rPr>
                <w:rFonts w:ascii="Arial" w:hAnsi="Arial" w:cs="Arial"/>
                <w:b/>
                <w:sz w:val="20"/>
                <w:szCs w:val="18"/>
              </w:rPr>
            </w:pPr>
          </w:p>
          <w:p w:rsidR="00053A86" w:rsidRDefault="005D268E" w:rsidP="00187590">
            <w:pPr>
              <w:jc w:val="both"/>
              <w:rPr>
                <w:rFonts w:ascii="Arial" w:hAnsi="Arial" w:cs="Arial"/>
                <w:b/>
                <w:bCs/>
                <w:sz w:val="18"/>
                <w:szCs w:val="18"/>
              </w:rPr>
            </w:pPr>
            <w:r w:rsidRPr="005D268E">
              <w:rPr>
                <w:rFonts w:ascii="Arial" w:hAnsi="Arial" w:cs="Arial"/>
                <w:b/>
                <w:bCs/>
                <w:sz w:val="18"/>
                <w:szCs w:val="18"/>
              </w:rPr>
              <w:t>The OmniAccess 3500 NLG client is the combination of a Type II (Card Bus) PC Card (the OmniAccess 3500 NLG card) and the client software installed in the laptop. The card includes a local processor, a flash memory card, and an EV-DOrA modem. All card components are powered by an on-card rechargeable battery. All traffic to and from the laptop network interfaces is routed via the card where it can be processed by the OmniAccess 3500 NLG applications running on the card. The OmniAccess 3500 NLG enabled laptop</w:t>
            </w:r>
            <w:r>
              <w:rPr>
                <w:rFonts w:ascii="Arial" w:hAnsi="Arial" w:cs="Arial"/>
                <w:b/>
                <w:bCs/>
                <w:sz w:val="18"/>
                <w:szCs w:val="18"/>
              </w:rPr>
              <w:t xml:space="preserve"> is inoperable without the card</w:t>
            </w:r>
            <w:r w:rsidR="00053A86">
              <w:rPr>
                <w:rFonts w:ascii="Arial" w:hAnsi="Arial" w:cs="Arial"/>
                <w:b/>
                <w:bCs/>
                <w:sz w:val="18"/>
                <w:szCs w:val="18"/>
              </w:rPr>
              <w:t>.</w:t>
            </w:r>
          </w:p>
          <w:p w:rsidR="00053A86" w:rsidRDefault="00053A86" w:rsidP="00187590">
            <w:pPr>
              <w:jc w:val="both"/>
              <w:rPr>
                <w:rFonts w:ascii="Arial" w:hAnsi="Arial" w:cs="Arial"/>
                <w:b/>
                <w:sz w:val="20"/>
                <w:szCs w:val="18"/>
              </w:rPr>
            </w:pPr>
          </w:p>
          <w:p w:rsidR="005D268E" w:rsidRPr="005D268E" w:rsidRDefault="005D268E" w:rsidP="005D268E">
            <w:pPr>
              <w:numPr>
                <w:ilvl w:val="0"/>
                <w:numId w:val="2"/>
              </w:numPr>
              <w:jc w:val="both"/>
              <w:rPr>
                <w:rFonts w:ascii="Arial" w:hAnsi="Arial" w:cs="Arial"/>
                <w:sz w:val="18"/>
                <w:szCs w:val="18"/>
              </w:rPr>
            </w:pPr>
            <w:r w:rsidRPr="005D268E">
              <w:rPr>
                <w:rFonts w:ascii="Arial" w:hAnsi="Arial" w:cs="Arial"/>
                <w:sz w:val="18"/>
                <w:szCs w:val="18"/>
              </w:rPr>
              <w:t>Writing the test plan &amp; test cases for the new features added to the system.</w:t>
            </w:r>
          </w:p>
          <w:p w:rsidR="005D268E" w:rsidRPr="005D268E" w:rsidRDefault="005D268E" w:rsidP="005D268E">
            <w:pPr>
              <w:numPr>
                <w:ilvl w:val="0"/>
                <w:numId w:val="2"/>
              </w:numPr>
              <w:jc w:val="both"/>
              <w:rPr>
                <w:rFonts w:ascii="Arial" w:hAnsi="Arial" w:cs="Arial"/>
                <w:sz w:val="18"/>
                <w:szCs w:val="18"/>
              </w:rPr>
            </w:pPr>
            <w:r w:rsidRPr="005D268E">
              <w:rPr>
                <w:rFonts w:ascii="Arial" w:hAnsi="Arial" w:cs="Arial"/>
                <w:sz w:val="18"/>
                <w:szCs w:val="18"/>
              </w:rPr>
              <w:t>Analyzing the different test cases, performance testing and reviewing the same.</w:t>
            </w:r>
          </w:p>
          <w:p w:rsidR="005D268E" w:rsidRPr="005D268E" w:rsidRDefault="005D268E" w:rsidP="005D268E">
            <w:pPr>
              <w:numPr>
                <w:ilvl w:val="0"/>
                <w:numId w:val="2"/>
              </w:numPr>
              <w:jc w:val="both"/>
              <w:rPr>
                <w:rFonts w:ascii="Arial" w:hAnsi="Arial" w:cs="Arial"/>
                <w:sz w:val="18"/>
                <w:szCs w:val="18"/>
              </w:rPr>
            </w:pPr>
            <w:r w:rsidRPr="005D268E">
              <w:rPr>
                <w:rFonts w:ascii="Arial" w:hAnsi="Arial" w:cs="Arial"/>
                <w:sz w:val="18"/>
                <w:szCs w:val="18"/>
              </w:rPr>
              <w:t>System testing, Regression testing, Functionality testing, and Feature testing and to do sanity testing on the SCM builds, regression testing, reporting the bugs in Clear Quest.</w:t>
            </w:r>
          </w:p>
          <w:p w:rsidR="005D268E" w:rsidRPr="005D268E" w:rsidRDefault="005D268E" w:rsidP="005D268E">
            <w:pPr>
              <w:numPr>
                <w:ilvl w:val="0"/>
                <w:numId w:val="2"/>
              </w:numPr>
              <w:jc w:val="both"/>
              <w:rPr>
                <w:rFonts w:ascii="Arial" w:hAnsi="Arial" w:cs="Arial"/>
                <w:sz w:val="18"/>
                <w:szCs w:val="18"/>
              </w:rPr>
            </w:pPr>
            <w:r w:rsidRPr="005D268E">
              <w:rPr>
                <w:rFonts w:ascii="Arial" w:hAnsi="Arial" w:cs="Arial"/>
                <w:sz w:val="18"/>
                <w:szCs w:val="18"/>
              </w:rPr>
              <w:t xml:space="preserve">To test the module assigned to me if there was any updates coming on that particular module. </w:t>
            </w:r>
          </w:p>
          <w:p w:rsidR="005D268E" w:rsidRPr="005D268E" w:rsidRDefault="005D268E" w:rsidP="005D268E">
            <w:pPr>
              <w:numPr>
                <w:ilvl w:val="0"/>
                <w:numId w:val="2"/>
              </w:numPr>
              <w:jc w:val="both"/>
              <w:rPr>
                <w:rFonts w:ascii="Arial" w:hAnsi="Arial" w:cs="Arial"/>
                <w:sz w:val="18"/>
                <w:szCs w:val="18"/>
              </w:rPr>
            </w:pPr>
            <w:r w:rsidRPr="005D268E">
              <w:rPr>
                <w:rFonts w:ascii="Arial" w:hAnsi="Arial" w:cs="Arial"/>
                <w:sz w:val="18"/>
                <w:szCs w:val="18"/>
              </w:rPr>
              <w:t xml:space="preserve">Element Management System (EMS) testing. </w:t>
            </w:r>
          </w:p>
          <w:p w:rsidR="005D268E" w:rsidRPr="005D268E" w:rsidRDefault="005D268E" w:rsidP="005D268E">
            <w:pPr>
              <w:numPr>
                <w:ilvl w:val="0"/>
                <w:numId w:val="2"/>
              </w:numPr>
              <w:jc w:val="both"/>
              <w:rPr>
                <w:rFonts w:ascii="Arial" w:hAnsi="Arial" w:cs="Arial"/>
                <w:sz w:val="18"/>
                <w:szCs w:val="18"/>
              </w:rPr>
            </w:pPr>
            <w:r w:rsidRPr="005D268E">
              <w:rPr>
                <w:rFonts w:ascii="Arial" w:hAnsi="Arial" w:cs="Arial"/>
                <w:sz w:val="18"/>
                <w:szCs w:val="18"/>
              </w:rPr>
              <w:t>Automating test cases for the regression suite.</w:t>
            </w:r>
          </w:p>
          <w:p w:rsidR="00053A86" w:rsidRDefault="00053A86" w:rsidP="005D268E">
            <w:pPr>
              <w:ind w:left="360"/>
              <w:jc w:val="both"/>
              <w:rPr>
                <w:rFonts w:ascii="Arial" w:hAnsi="Arial" w:cs="Arial"/>
                <w:sz w:val="18"/>
                <w:szCs w:val="18"/>
              </w:rPr>
            </w:pPr>
          </w:p>
          <w:p w:rsidR="00053A86" w:rsidRPr="00B73D92" w:rsidRDefault="00053A86" w:rsidP="00187590">
            <w:pPr>
              <w:jc w:val="both"/>
              <w:rPr>
                <w:rFonts w:ascii="Arial" w:hAnsi="Arial" w:cs="Arial"/>
                <w:b/>
                <w:sz w:val="20"/>
                <w:szCs w:val="18"/>
              </w:rPr>
            </w:pPr>
          </w:p>
          <w:p w:rsidR="0017187E" w:rsidRPr="00B809B2" w:rsidRDefault="00053A86" w:rsidP="00187590">
            <w:pPr>
              <w:jc w:val="both"/>
              <w:rPr>
                <w:rFonts w:ascii="Arial" w:hAnsi="Arial" w:cs="Arial"/>
                <w:b/>
                <w:sz w:val="18"/>
                <w:szCs w:val="18"/>
              </w:rPr>
            </w:pPr>
            <w:r w:rsidRPr="00B809B2">
              <w:rPr>
                <w:rFonts w:ascii="Arial" w:hAnsi="Arial" w:cs="Arial"/>
                <w:b/>
                <w:sz w:val="18"/>
                <w:szCs w:val="18"/>
              </w:rPr>
              <w:t>Project</w:t>
            </w:r>
            <w:r w:rsidR="00B809B2">
              <w:rPr>
                <w:rFonts w:ascii="Arial" w:hAnsi="Arial" w:cs="Arial"/>
                <w:b/>
                <w:sz w:val="18"/>
                <w:szCs w:val="18"/>
              </w:rPr>
              <w:t xml:space="preserve">  </w:t>
            </w:r>
            <w:r w:rsidRPr="00B809B2">
              <w:rPr>
                <w:rFonts w:ascii="Arial" w:hAnsi="Arial" w:cs="Arial"/>
                <w:b/>
                <w:sz w:val="18"/>
                <w:szCs w:val="18"/>
              </w:rPr>
              <w:t xml:space="preserve">: </w:t>
            </w:r>
            <w:r w:rsidR="005D268E" w:rsidRPr="00B809B2">
              <w:rPr>
                <w:rFonts w:ascii="Arial" w:hAnsi="Arial" w:cs="Arial"/>
                <w:b/>
                <w:sz w:val="18"/>
                <w:szCs w:val="18"/>
              </w:rPr>
              <w:t>WCDMA</w:t>
            </w:r>
            <w:r w:rsidR="003930FC">
              <w:rPr>
                <w:rFonts w:ascii="Arial" w:hAnsi="Arial" w:cs="Arial"/>
                <w:b/>
                <w:sz w:val="18"/>
                <w:szCs w:val="18"/>
              </w:rPr>
              <w:t xml:space="preserve"> – BTS (Node B)</w:t>
            </w:r>
          </w:p>
          <w:p w:rsidR="0017187E" w:rsidRDefault="0017187E" w:rsidP="0017187E">
            <w:pPr>
              <w:jc w:val="both"/>
              <w:rPr>
                <w:rFonts w:ascii="Arial" w:hAnsi="Arial" w:cs="Arial"/>
                <w:b/>
                <w:sz w:val="18"/>
                <w:szCs w:val="18"/>
              </w:rPr>
            </w:pPr>
            <w:r>
              <w:rPr>
                <w:rFonts w:ascii="Arial" w:hAnsi="Arial" w:cs="Arial"/>
                <w:b/>
                <w:sz w:val="18"/>
                <w:szCs w:val="18"/>
              </w:rPr>
              <w:t xml:space="preserve">Client    </w:t>
            </w:r>
            <w:r w:rsidR="005D268E">
              <w:rPr>
                <w:rFonts w:ascii="Arial" w:hAnsi="Arial" w:cs="Arial"/>
                <w:b/>
                <w:sz w:val="18"/>
                <w:szCs w:val="18"/>
              </w:rPr>
              <w:t>:  Alcatel-Lucent</w:t>
            </w:r>
            <w:r>
              <w:rPr>
                <w:rFonts w:ascii="Arial" w:hAnsi="Arial" w:cs="Arial"/>
                <w:b/>
                <w:sz w:val="18"/>
                <w:szCs w:val="18"/>
              </w:rPr>
              <w:t xml:space="preserve"> </w:t>
            </w:r>
          </w:p>
          <w:p w:rsidR="0017187E" w:rsidRDefault="0017187E" w:rsidP="0017187E">
            <w:pPr>
              <w:jc w:val="both"/>
              <w:rPr>
                <w:rFonts w:ascii="Arial" w:hAnsi="Arial" w:cs="Arial"/>
                <w:b/>
                <w:sz w:val="18"/>
                <w:szCs w:val="18"/>
              </w:rPr>
            </w:pPr>
            <w:r w:rsidRPr="009F235D">
              <w:rPr>
                <w:rFonts w:ascii="Arial" w:hAnsi="Arial" w:cs="Arial"/>
                <w:b/>
                <w:sz w:val="18"/>
                <w:szCs w:val="18"/>
              </w:rPr>
              <w:t>Role</w:t>
            </w:r>
            <w:r>
              <w:rPr>
                <w:rFonts w:ascii="Arial" w:hAnsi="Arial" w:cs="Arial"/>
                <w:b/>
                <w:sz w:val="18"/>
                <w:szCs w:val="18"/>
              </w:rPr>
              <w:t xml:space="preserve">      </w:t>
            </w:r>
            <w:r w:rsidRPr="009F235D">
              <w:rPr>
                <w:rFonts w:ascii="Arial" w:hAnsi="Arial" w:cs="Arial"/>
                <w:b/>
                <w:sz w:val="18"/>
                <w:szCs w:val="18"/>
              </w:rPr>
              <w:t xml:space="preserve">: </w:t>
            </w:r>
            <w:r>
              <w:rPr>
                <w:rFonts w:ascii="Arial" w:hAnsi="Arial" w:cs="Arial"/>
                <w:b/>
                <w:sz w:val="18"/>
                <w:szCs w:val="18"/>
              </w:rPr>
              <w:t xml:space="preserve"> Lead Engineer  </w:t>
            </w:r>
          </w:p>
          <w:p w:rsidR="00053A86" w:rsidRPr="0017187E" w:rsidRDefault="0017187E" w:rsidP="00187590">
            <w:pPr>
              <w:jc w:val="both"/>
              <w:rPr>
                <w:rFonts w:ascii="Arial" w:hAnsi="Arial" w:cs="Arial"/>
                <w:b/>
                <w:sz w:val="20"/>
                <w:szCs w:val="18"/>
              </w:rPr>
            </w:pPr>
            <w:r>
              <w:rPr>
                <w:rFonts w:ascii="Arial" w:hAnsi="Arial" w:cs="Arial"/>
                <w:b/>
                <w:sz w:val="20"/>
                <w:szCs w:val="18"/>
              </w:rPr>
              <w:t xml:space="preserve"> </w:t>
            </w:r>
          </w:p>
          <w:p w:rsidR="00904F84" w:rsidRPr="00904F84" w:rsidRDefault="00904F84" w:rsidP="00904F84">
            <w:pPr>
              <w:jc w:val="both"/>
              <w:rPr>
                <w:rFonts w:ascii="Arial" w:hAnsi="Arial" w:cs="Arial"/>
                <w:b/>
                <w:bCs/>
                <w:sz w:val="18"/>
                <w:szCs w:val="18"/>
              </w:rPr>
            </w:pPr>
            <w:r w:rsidRPr="00904F84">
              <w:rPr>
                <w:rFonts w:ascii="Arial" w:hAnsi="Arial" w:cs="Arial"/>
                <w:b/>
                <w:bCs/>
                <w:sz w:val="18"/>
                <w:szCs w:val="18"/>
              </w:rPr>
              <w:t>Node B is a term used in UMTS equivalent to the BTS (base transceiver station) description used in GSM. It is the hardware that is connected to the mobile phone network that communicates directly with mobile handsets. Node B uses WCDMA as the air interface technology.</w:t>
            </w:r>
          </w:p>
          <w:p w:rsidR="00904F84" w:rsidRPr="00904F84" w:rsidRDefault="00904F84" w:rsidP="00904F84">
            <w:pPr>
              <w:jc w:val="both"/>
              <w:rPr>
                <w:rFonts w:ascii="Arial" w:hAnsi="Arial" w:cs="Arial"/>
                <w:b/>
                <w:bCs/>
                <w:sz w:val="18"/>
                <w:szCs w:val="18"/>
              </w:rPr>
            </w:pPr>
            <w:r w:rsidRPr="00904F84">
              <w:rPr>
                <w:rFonts w:ascii="Arial" w:hAnsi="Arial" w:cs="Arial"/>
                <w:b/>
                <w:bCs/>
                <w:sz w:val="18"/>
                <w:szCs w:val="18"/>
              </w:rPr>
              <w:t>As in all cellular systems, such as UMTS and GSM, the Node B contains radio frequency transmitter(s) and the receiver(s) used to communicate directly with mobile devices, which move freely around it. In this type of cellular network, the mobile devices cannot communicate directly with each other but have to communicate with the Node B.</w:t>
            </w:r>
          </w:p>
          <w:p w:rsidR="00904F84" w:rsidRPr="00904F84" w:rsidRDefault="00904F84" w:rsidP="00904F84">
            <w:pPr>
              <w:jc w:val="both"/>
              <w:rPr>
                <w:rFonts w:ascii="Arial" w:hAnsi="Arial" w:cs="Arial"/>
                <w:b/>
                <w:bCs/>
                <w:sz w:val="18"/>
                <w:szCs w:val="18"/>
              </w:rPr>
            </w:pPr>
          </w:p>
          <w:p w:rsidR="00053A86" w:rsidRDefault="00904F84" w:rsidP="00904F84">
            <w:pPr>
              <w:jc w:val="both"/>
              <w:rPr>
                <w:rFonts w:ascii="Arial" w:hAnsi="Arial" w:cs="Arial"/>
                <w:b/>
                <w:bCs/>
                <w:sz w:val="18"/>
                <w:szCs w:val="18"/>
              </w:rPr>
            </w:pPr>
            <w:r w:rsidRPr="00904F84">
              <w:rPr>
                <w:rFonts w:ascii="Arial" w:hAnsi="Arial" w:cs="Arial"/>
                <w:b/>
                <w:bCs/>
                <w:sz w:val="18"/>
                <w:szCs w:val="18"/>
              </w:rPr>
              <w:t>The Linux Multi-Protocol ATM tester (RNC simulator). LAMP uses PET (Perl Environment for Testing) as test case engine, i.e. LAMP tests cases are coded in PERL. LAMP provides the complete interface, library and tool framework to specify the messages to be sent to the system under test, the messages expected from the system under test, and to connect to the system under test via ATM (target), UDP/TCP.</w:t>
            </w:r>
          </w:p>
          <w:p w:rsidR="00904F84" w:rsidRPr="00B73D92" w:rsidRDefault="00904F84" w:rsidP="00904F84">
            <w:pPr>
              <w:jc w:val="both"/>
              <w:rPr>
                <w:rFonts w:ascii="Arial" w:hAnsi="Arial" w:cs="Arial"/>
                <w:sz w:val="18"/>
                <w:szCs w:val="18"/>
              </w:rPr>
            </w:pPr>
          </w:p>
          <w:p w:rsidR="00904F84" w:rsidRPr="00904F84" w:rsidRDefault="00904F84" w:rsidP="00904F84">
            <w:pPr>
              <w:numPr>
                <w:ilvl w:val="0"/>
                <w:numId w:val="2"/>
              </w:numPr>
              <w:jc w:val="both"/>
              <w:rPr>
                <w:rFonts w:ascii="Arial" w:hAnsi="Arial" w:cs="Arial"/>
                <w:sz w:val="18"/>
                <w:szCs w:val="18"/>
              </w:rPr>
            </w:pPr>
            <w:r w:rsidRPr="00904F84">
              <w:rPr>
                <w:rFonts w:ascii="Arial" w:hAnsi="Arial" w:cs="Arial"/>
                <w:sz w:val="18"/>
                <w:szCs w:val="18"/>
              </w:rPr>
              <w:t>Automated test cases for acceptance testing (GA) to validate the Nodeb loads before any release to Functional baseline.</w:t>
            </w:r>
          </w:p>
          <w:p w:rsidR="00904F84" w:rsidRPr="00904F84" w:rsidRDefault="00904F84" w:rsidP="00904F84">
            <w:pPr>
              <w:numPr>
                <w:ilvl w:val="0"/>
                <w:numId w:val="2"/>
              </w:numPr>
              <w:jc w:val="both"/>
              <w:rPr>
                <w:rFonts w:ascii="Arial" w:hAnsi="Arial" w:cs="Arial"/>
                <w:sz w:val="18"/>
                <w:szCs w:val="18"/>
              </w:rPr>
            </w:pPr>
            <w:r w:rsidRPr="00904F84">
              <w:rPr>
                <w:rFonts w:ascii="Arial" w:hAnsi="Arial" w:cs="Arial"/>
                <w:sz w:val="18"/>
                <w:szCs w:val="18"/>
              </w:rPr>
              <w:t>Designed, implemented and supported jenkin framework for end to end testing Nodeb loads for functional baseline (CI). It covers new Nodeb load installation. Test triggering on test bed. Result generation and results analysis.</w:t>
            </w:r>
          </w:p>
          <w:p w:rsidR="00904F84" w:rsidRPr="00904F84" w:rsidRDefault="00904F84" w:rsidP="00904F84">
            <w:pPr>
              <w:numPr>
                <w:ilvl w:val="0"/>
                <w:numId w:val="2"/>
              </w:numPr>
              <w:jc w:val="both"/>
              <w:rPr>
                <w:rFonts w:ascii="Arial" w:hAnsi="Arial" w:cs="Arial"/>
                <w:sz w:val="18"/>
                <w:szCs w:val="18"/>
              </w:rPr>
            </w:pPr>
            <w:r w:rsidRPr="00904F84">
              <w:rPr>
                <w:rFonts w:ascii="Arial" w:hAnsi="Arial" w:cs="Arial"/>
                <w:sz w:val="18"/>
                <w:szCs w:val="18"/>
              </w:rPr>
              <w:t>Designed, implemented and supported jenkin framework for end to end testing LAMP loads. It covers new Nodeb load installation. Test triggering on test bed. Result generation and results analysis.</w:t>
            </w:r>
          </w:p>
          <w:p w:rsidR="00904F84" w:rsidRPr="00904F84" w:rsidRDefault="00904F84" w:rsidP="00904F84">
            <w:pPr>
              <w:numPr>
                <w:ilvl w:val="0"/>
                <w:numId w:val="2"/>
              </w:numPr>
              <w:jc w:val="both"/>
              <w:rPr>
                <w:rFonts w:ascii="Arial" w:hAnsi="Arial" w:cs="Arial"/>
                <w:sz w:val="18"/>
                <w:szCs w:val="18"/>
              </w:rPr>
            </w:pPr>
            <w:r w:rsidRPr="00904F84">
              <w:rPr>
                <w:rFonts w:ascii="Arial" w:hAnsi="Arial" w:cs="Arial"/>
                <w:sz w:val="18"/>
                <w:szCs w:val="18"/>
              </w:rPr>
              <w:t>Worked as component guardian for LAMP Tool, reviewing all the submissions, giving Green light to submissions, validating each LAMP release using end to end automation through CI (Continuous Integration) mode.</w:t>
            </w:r>
          </w:p>
          <w:p w:rsidR="00904F84" w:rsidRPr="00904F84" w:rsidRDefault="00904F84" w:rsidP="00904F84">
            <w:pPr>
              <w:numPr>
                <w:ilvl w:val="0"/>
                <w:numId w:val="2"/>
              </w:numPr>
              <w:jc w:val="both"/>
              <w:rPr>
                <w:rFonts w:ascii="Arial" w:hAnsi="Arial" w:cs="Arial"/>
                <w:sz w:val="18"/>
                <w:szCs w:val="18"/>
              </w:rPr>
            </w:pPr>
            <w:r w:rsidRPr="00904F84">
              <w:rPr>
                <w:rFonts w:ascii="Arial" w:hAnsi="Arial" w:cs="Arial"/>
                <w:sz w:val="18"/>
                <w:szCs w:val="18"/>
              </w:rPr>
              <w:t xml:space="preserve">Integrated new AIDA Tool in to LAMP environment and tested. </w:t>
            </w:r>
          </w:p>
          <w:p w:rsidR="00053A86" w:rsidRPr="0042343A" w:rsidRDefault="00053A86" w:rsidP="00187590">
            <w:pPr>
              <w:jc w:val="both"/>
              <w:rPr>
                <w:rFonts w:ascii="Arial" w:hAnsi="Arial" w:cs="Arial"/>
                <w:b/>
                <w:sz w:val="18"/>
                <w:szCs w:val="18"/>
              </w:rPr>
            </w:pPr>
          </w:p>
          <w:p w:rsidR="00053A86" w:rsidRPr="00A3147C" w:rsidRDefault="005D268E" w:rsidP="00187590">
            <w:pPr>
              <w:jc w:val="both"/>
              <w:rPr>
                <w:rFonts w:ascii="Arial" w:hAnsi="Arial" w:cs="Arial"/>
                <w:b/>
                <w:sz w:val="20"/>
                <w:szCs w:val="20"/>
                <w:u w:val="single"/>
              </w:rPr>
            </w:pPr>
            <w:r>
              <w:rPr>
                <w:rFonts w:ascii="Arial" w:hAnsi="Arial" w:cs="Arial"/>
                <w:b/>
                <w:sz w:val="20"/>
                <w:szCs w:val="20"/>
                <w:u w:val="single"/>
              </w:rPr>
              <w:t>Mascon Global Ltd.</w:t>
            </w:r>
          </w:p>
          <w:p w:rsidR="00053A86" w:rsidRPr="0042343A" w:rsidRDefault="00053A86" w:rsidP="00187590">
            <w:pPr>
              <w:jc w:val="both"/>
              <w:rPr>
                <w:rFonts w:ascii="Arial" w:hAnsi="Arial" w:cs="Arial"/>
                <w:b/>
                <w:sz w:val="18"/>
                <w:szCs w:val="18"/>
              </w:rPr>
            </w:pPr>
          </w:p>
          <w:p w:rsidR="00053A86" w:rsidRDefault="00053A86" w:rsidP="00187590">
            <w:pPr>
              <w:jc w:val="both"/>
              <w:rPr>
                <w:rFonts w:ascii="Arial" w:hAnsi="Arial" w:cs="Arial"/>
                <w:b/>
                <w:sz w:val="18"/>
                <w:szCs w:val="18"/>
              </w:rPr>
            </w:pPr>
            <w:r w:rsidRPr="00B73D92">
              <w:rPr>
                <w:rFonts w:ascii="Arial" w:hAnsi="Arial" w:cs="Arial"/>
                <w:b/>
                <w:sz w:val="18"/>
                <w:szCs w:val="18"/>
              </w:rPr>
              <w:t>Project</w:t>
            </w:r>
            <w:r w:rsidR="00B809B2">
              <w:rPr>
                <w:rFonts w:ascii="Arial" w:hAnsi="Arial" w:cs="Arial"/>
                <w:b/>
                <w:sz w:val="18"/>
                <w:szCs w:val="18"/>
              </w:rPr>
              <w:t xml:space="preserve">  </w:t>
            </w:r>
            <w:r w:rsidRPr="00B73D92">
              <w:rPr>
                <w:rFonts w:ascii="Arial" w:hAnsi="Arial" w:cs="Arial"/>
                <w:b/>
                <w:sz w:val="18"/>
                <w:szCs w:val="18"/>
              </w:rPr>
              <w:t xml:space="preserve">: </w:t>
            </w:r>
            <w:r w:rsidR="005D268E">
              <w:rPr>
                <w:rFonts w:ascii="TimesNewRomanPSMT" w:hAnsi="TimesNewRomanPSMT" w:cs="TimesNewRomanPSMT"/>
                <w:b/>
                <w:sz w:val="22"/>
                <w:szCs w:val="22"/>
              </w:rPr>
              <w:t>Session Border Controller</w:t>
            </w:r>
            <w:r>
              <w:rPr>
                <w:rFonts w:ascii="Arial" w:hAnsi="Arial" w:cs="Arial"/>
                <w:b/>
                <w:sz w:val="18"/>
                <w:szCs w:val="18"/>
              </w:rPr>
              <w:t xml:space="preserve"> </w:t>
            </w:r>
          </w:p>
          <w:p w:rsidR="005D268E" w:rsidRPr="005D268E" w:rsidRDefault="005D268E" w:rsidP="005D268E">
            <w:pPr>
              <w:jc w:val="both"/>
              <w:rPr>
                <w:rFonts w:ascii="Arial" w:hAnsi="Arial" w:cs="Arial"/>
                <w:b/>
                <w:sz w:val="18"/>
                <w:szCs w:val="18"/>
              </w:rPr>
            </w:pPr>
            <w:r>
              <w:rPr>
                <w:rFonts w:ascii="Arial" w:hAnsi="Arial" w:cs="Arial"/>
                <w:b/>
                <w:sz w:val="18"/>
                <w:szCs w:val="18"/>
              </w:rPr>
              <w:t>Client    :  Netrake</w:t>
            </w:r>
            <w:r w:rsidRPr="005D268E">
              <w:rPr>
                <w:rFonts w:ascii="Arial" w:hAnsi="Arial" w:cs="Arial"/>
                <w:b/>
                <w:sz w:val="18"/>
                <w:szCs w:val="18"/>
              </w:rPr>
              <w:t xml:space="preserve"> </w:t>
            </w:r>
          </w:p>
          <w:p w:rsidR="005D268E" w:rsidRDefault="005D268E" w:rsidP="005D268E">
            <w:pPr>
              <w:jc w:val="both"/>
              <w:rPr>
                <w:rFonts w:ascii="Arial" w:hAnsi="Arial" w:cs="Arial"/>
                <w:b/>
                <w:sz w:val="18"/>
                <w:szCs w:val="18"/>
              </w:rPr>
            </w:pPr>
            <w:r>
              <w:rPr>
                <w:rFonts w:ascii="Arial" w:hAnsi="Arial" w:cs="Arial"/>
                <w:b/>
                <w:sz w:val="18"/>
                <w:szCs w:val="18"/>
              </w:rPr>
              <w:t>Role      :  Sr</w:t>
            </w:r>
            <w:r w:rsidR="007E16E4">
              <w:rPr>
                <w:rFonts w:ascii="Arial" w:hAnsi="Arial" w:cs="Arial"/>
                <w:b/>
                <w:sz w:val="18"/>
                <w:szCs w:val="18"/>
              </w:rPr>
              <w:t>.</w:t>
            </w:r>
            <w:r>
              <w:rPr>
                <w:rFonts w:ascii="Arial" w:hAnsi="Arial" w:cs="Arial"/>
                <w:b/>
                <w:sz w:val="18"/>
                <w:szCs w:val="18"/>
              </w:rPr>
              <w:t xml:space="preserve"> Software Engineer</w:t>
            </w:r>
            <w:r w:rsidRPr="005D268E">
              <w:rPr>
                <w:rFonts w:ascii="Arial" w:hAnsi="Arial" w:cs="Arial"/>
                <w:b/>
                <w:sz w:val="18"/>
                <w:szCs w:val="18"/>
              </w:rPr>
              <w:t xml:space="preserve">  </w:t>
            </w:r>
          </w:p>
          <w:p w:rsidR="00053A86" w:rsidRPr="00B73D92" w:rsidRDefault="00053A86" w:rsidP="00187590">
            <w:pPr>
              <w:jc w:val="both"/>
              <w:rPr>
                <w:rFonts w:ascii="Arial" w:hAnsi="Arial" w:cs="Arial"/>
                <w:b/>
                <w:sz w:val="18"/>
                <w:szCs w:val="18"/>
              </w:rPr>
            </w:pPr>
          </w:p>
          <w:p w:rsidR="00053A86" w:rsidRPr="00B73D92" w:rsidRDefault="00F22E73" w:rsidP="00187590">
            <w:pPr>
              <w:jc w:val="both"/>
              <w:rPr>
                <w:rFonts w:ascii="Arial" w:hAnsi="Arial" w:cs="Arial"/>
                <w:b/>
                <w:sz w:val="18"/>
                <w:szCs w:val="18"/>
              </w:rPr>
            </w:pPr>
            <w:r w:rsidRPr="00F22E73">
              <w:rPr>
                <w:rFonts w:ascii="Arial" w:hAnsi="Arial" w:cs="Arial"/>
                <w:b/>
                <w:sz w:val="18"/>
                <w:szCs w:val="18"/>
              </w:rPr>
              <w:t>This is a session border controller a VoIP session-aware device that controls call admission and Denial of Service (DoS) detection and prevention on all calls being signaled into the network. It uses an extensible policy engine to decide whether particular calls should be admitted, and communicates with MEDIA to reserve network resources for admitted calls, and to open pinholes for the call media in the firewall. The functionality tested is SIP call Handling feature, IPSec, Firewall/NAT, DNS, ARP, ACL, Digit manipulation, P-Charging Vector, Redundancy, SDR, CVOIP and VRRP.</w:t>
            </w:r>
            <w:r w:rsidR="00053A86">
              <w:rPr>
                <w:rFonts w:ascii="Arial" w:hAnsi="Arial" w:cs="Arial"/>
                <w:b/>
                <w:sz w:val="18"/>
                <w:szCs w:val="18"/>
              </w:rPr>
              <w:t xml:space="preserve"> </w:t>
            </w:r>
          </w:p>
          <w:p w:rsidR="00053A86" w:rsidRPr="00B73D92" w:rsidRDefault="00053A86" w:rsidP="00187590">
            <w:pPr>
              <w:jc w:val="both"/>
              <w:rPr>
                <w:rFonts w:ascii="Arial" w:hAnsi="Arial" w:cs="Arial"/>
                <w:b/>
                <w:sz w:val="18"/>
                <w:szCs w:val="18"/>
              </w:rPr>
            </w:pPr>
          </w:p>
          <w:p w:rsidR="00F22E73" w:rsidRPr="00F22E73" w:rsidRDefault="00F22E73" w:rsidP="00F22E73">
            <w:pPr>
              <w:numPr>
                <w:ilvl w:val="0"/>
                <w:numId w:val="2"/>
              </w:numPr>
              <w:jc w:val="both"/>
              <w:rPr>
                <w:rFonts w:ascii="Arial" w:hAnsi="Arial" w:cs="Arial"/>
                <w:sz w:val="18"/>
                <w:szCs w:val="18"/>
              </w:rPr>
            </w:pPr>
            <w:r w:rsidRPr="00F22E73">
              <w:rPr>
                <w:rFonts w:ascii="Arial" w:hAnsi="Arial" w:cs="Arial"/>
                <w:sz w:val="18"/>
                <w:szCs w:val="18"/>
              </w:rPr>
              <w:t>Writing the test plan &amp; test cases for the new features added to the system.</w:t>
            </w:r>
          </w:p>
          <w:p w:rsidR="00F22E73" w:rsidRPr="00F22E73" w:rsidRDefault="00F22E73" w:rsidP="00F22E73">
            <w:pPr>
              <w:numPr>
                <w:ilvl w:val="0"/>
                <w:numId w:val="2"/>
              </w:numPr>
              <w:jc w:val="both"/>
              <w:rPr>
                <w:rFonts w:ascii="Arial" w:hAnsi="Arial" w:cs="Arial"/>
                <w:sz w:val="18"/>
                <w:szCs w:val="18"/>
              </w:rPr>
            </w:pPr>
            <w:r w:rsidRPr="00F22E73">
              <w:rPr>
                <w:rFonts w:ascii="Arial" w:hAnsi="Arial" w:cs="Arial"/>
                <w:sz w:val="18"/>
                <w:szCs w:val="18"/>
              </w:rPr>
              <w:t>Maintaining and enhancement in an automated framework for the testing various types of SIP call flows.</w:t>
            </w:r>
          </w:p>
          <w:p w:rsidR="00F22E73" w:rsidRPr="00F22E73" w:rsidRDefault="00F22E73" w:rsidP="00F22E73">
            <w:pPr>
              <w:numPr>
                <w:ilvl w:val="0"/>
                <w:numId w:val="2"/>
              </w:numPr>
              <w:jc w:val="both"/>
              <w:rPr>
                <w:rFonts w:ascii="Arial" w:hAnsi="Arial" w:cs="Arial"/>
                <w:sz w:val="18"/>
                <w:szCs w:val="18"/>
              </w:rPr>
            </w:pPr>
            <w:r w:rsidRPr="00F22E73">
              <w:rPr>
                <w:rFonts w:ascii="Arial" w:hAnsi="Arial" w:cs="Arial"/>
                <w:sz w:val="18"/>
                <w:szCs w:val="18"/>
              </w:rPr>
              <w:t>Analyzing the different test cases, performance testing.</w:t>
            </w:r>
          </w:p>
          <w:p w:rsidR="00F22E73" w:rsidRPr="00F22E73" w:rsidRDefault="00F22E73" w:rsidP="00F22E73">
            <w:pPr>
              <w:numPr>
                <w:ilvl w:val="0"/>
                <w:numId w:val="2"/>
              </w:numPr>
              <w:jc w:val="both"/>
              <w:rPr>
                <w:rFonts w:ascii="Arial" w:hAnsi="Arial" w:cs="Arial"/>
                <w:sz w:val="18"/>
                <w:szCs w:val="18"/>
              </w:rPr>
            </w:pPr>
            <w:r w:rsidRPr="00F22E73">
              <w:rPr>
                <w:rFonts w:ascii="Arial" w:hAnsi="Arial" w:cs="Arial"/>
                <w:sz w:val="18"/>
                <w:szCs w:val="18"/>
              </w:rPr>
              <w:t xml:space="preserve">Automating the test cases using various types of SIP tools. </w:t>
            </w:r>
          </w:p>
          <w:p w:rsidR="00F22E73" w:rsidRPr="00F22E73" w:rsidRDefault="00F22E73" w:rsidP="00F22E73">
            <w:pPr>
              <w:numPr>
                <w:ilvl w:val="0"/>
                <w:numId w:val="2"/>
              </w:numPr>
              <w:jc w:val="both"/>
              <w:rPr>
                <w:rFonts w:ascii="Arial" w:hAnsi="Arial" w:cs="Arial"/>
                <w:sz w:val="18"/>
                <w:szCs w:val="18"/>
              </w:rPr>
            </w:pPr>
            <w:r w:rsidRPr="00F22E73">
              <w:rPr>
                <w:rFonts w:ascii="Arial" w:hAnsi="Arial" w:cs="Arial"/>
                <w:sz w:val="18"/>
                <w:szCs w:val="18"/>
              </w:rPr>
              <w:t xml:space="preserve">System testing, Regression testing, Functionality testing, and Feature testing and to do sanity testing on the SCM builds, </w:t>
            </w:r>
            <w:r w:rsidRPr="00F22E73">
              <w:rPr>
                <w:rFonts w:ascii="Arial" w:hAnsi="Arial" w:cs="Arial"/>
                <w:sz w:val="18"/>
                <w:szCs w:val="18"/>
              </w:rPr>
              <w:lastRenderedPageBreak/>
              <w:t>regression testing, reporting the bugs in Clear Quest.</w:t>
            </w:r>
          </w:p>
          <w:p w:rsidR="00F22E73" w:rsidRPr="00F22E73" w:rsidRDefault="00F22E73" w:rsidP="00F22E73">
            <w:pPr>
              <w:numPr>
                <w:ilvl w:val="0"/>
                <w:numId w:val="2"/>
              </w:numPr>
              <w:jc w:val="both"/>
              <w:rPr>
                <w:rFonts w:ascii="Arial" w:hAnsi="Arial" w:cs="Arial"/>
                <w:sz w:val="18"/>
                <w:szCs w:val="18"/>
              </w:rPr>
            </w:pPr>
            <w:r w:rsidRPr="00F22E73">
              <w:rPr>
                <w:rFonts w:ascii="Arial" w:hAnsi="Arial" w:cs="Arial"/>
                <w:sz w:val="18"/>
                <w:szCs w:val="18"/>
              </w:rPr>
              <w:t xml:space="preserve">To test the module assigned to me if there was any updates coming on that particular module. </w:t>
            </w:r>
          </w:p>
          <w:p w:rsidR="00053A86" w:rsidRDefault="00F22E73" w:rsidP="00F22E73">
            <w:pPr>
              <w:numPr>
                <w:ilvl w:val="0"/>
                <w:numId w:val="2"/>
              </w:numPr>
              <w:jc w:val="both"/>
              <w:rPr>
                <w:rFonts w:ascii="Arial" w:hAnsi="Arial" w:cs="Arial"/>
                <w:sz w:val="18"/>
                <w:szCs w:val="18"/>
              </w:rPr>
            </w:pPr>
            <w:r w:rsidRPr="00F22E73">
              <w:rPr>
                <w:rFonts w:ascii="Arial" w:hAnsi="Arial" w:cs="Arial"/>
                <w:sz w:val="18"/>
                <w:szCs w:val="18"/>
              </w:rPr>
              <w:t>Element Management System (EMS) testing using the WinRunner and automating its test cases.</w:t>
            </w:r>
          </w:p>
          <w:p w:rsidR="007C7E59" w:rsidRDefault="007C7E59" w:rsidP="007C7E59">
            <w:pPr>
              <w:ind w:left="360"/>
              <w:jc w:val="both"/>
              <w:rPr>
                <w:rFonts w:ascii="Arial" w:hAnsi="Arial" w:cs="Arial"/>
                <w:sz w:val="18"/>
                <w:szCs w:val="18"/>
              </w:rPr>
            </w:pPr>
          </w:p>
          <w:p w:rsidR="007C7E59" w:rsidRPr="0042343A" w:rsidRDefault="007C7E59" w:rsidP="007C7E59">
            <w:pPr>
              <w:ind w:left="360"/>
              <w:jc w:val="both"/>
              <w:rPr>
                <w:rFonts w:ascii="Arial" w:hAnsi="Arial" w:cs="Arial"/>
                <w:sz w:val="18"/>
                <w:szCs w:val="18"/>
              </w:rPr>
            </w:pPr>
          </w:p>
          <w:p w:rsidR="00B84E0F" w:rsidRPr="00A3147C" w:rsidRDefault="00B84E0F" w:rsidP="00B84E0F">
            <w:pPr>
              <w:jc w:val="both"/>
              <w:rPr>
                <w:rFonts w:ascii="Arial" w:hAnsi="Arial" w:cs="Arial"/>
                <w:b/>
                <w:sz w:val="20"/>
                <w:szCs w:val="20"/>
                <w:u w:val="single"/>
              </w:rPr>
            </w:pPr>
            <w:r>
              <w:rPr>
                <w:rFonts w:ascii="Arial" w:hAnsi="Arial" w:cs="Arial"/>
                <w:b/>
                <w:sz w:val="20"/>
                <w:szCs w:val="20"/>
                <w:u w:val="single"/>
              </w:rPr>
              <w:t xml:space="preserve">Ashley Laurent </w:t>
            </w:r>
          </w:p>
          <w:p w:rsidR="00B84E0F" w:rsidRPr="0042343A" w:rsidRDefault="00B84E0F" w:rsidP="00B84E0F">
            <w:pPr>
              <w:jc w:val="both"/>
              <w:rPr>
                <w:rFonts w:ascii="Arial" w:hAnsi="Arial" w:cs="Arial"/>
                <w:b/>
                <w:sz w:val="18"/>
                <w:szCs w:val="18"/>
              </w:rPr>
            </w:pPr>
          </w:p>
          <w:p w:rsidR="00B84E0F" w:rsidRDefault="00B84E0F" w:rsidP="00B84E0F">
            <w:pPr>
              <w:jc w:val="both"/>
              <w:rPr>
                <w:rFonts w:ascii="Arial" w:hAnsi="Arial" w:cs="Arial"/>
                <w:b/>
                <w:sz w:val="18"/>
                <w:szCs w:val="18"/>
              </w:rPr>
            </w:pPr>
            <w:r w:rsidRPr="00B73D92">
              <w:rPr>
                <w:rFonts w:ascii="Arial" w:hAnsi="Arial" w:cs="Arial"/>
                <w:b/>
                <w:sz w:val="18"/>
                <w:szCs w:val="18"/>
              </w:rPr>
              <w:t>Project</w:t>
            </w:r>
            <w:r>
              <w:rPr>
                <w:rFonts w:ascii="Arial" w:hAnsi="Arial" w:cs="Arial"/>
                <w:b/>
                <w:sz w:val="18"/>
                <w:szCs w:val="18"/>
              </w:rPr>
              <w:t xml:space="preserve">  </w:t>
            </w:r>
            <w:r w:rsidRPr="00B73D92">
              <w:rPr>
                <w:rFonts w:ascii="Arial" w:hAnsi="Arial" w:cs="Arial"/>
                <w:b/>
                <w:sz w:val="18"/>
                <w:szCs w:val="18"/>
              </w:rPr>
              <w:t xml:space="preserve">: </w:t>
            </w:r>
            <w:r w:rsidRPr="00B84E0F">
              <w:rPr>
                <w:rFonts w:ascii="TimesNewRomanPSMT" w:hAnsi="TimesNewRomanPSMT" w:cs="TimesNewRomanPSMT"/>
                <w:b/>
                <w:sz w:val="22"/>
                <w:szCs w:val="22"/>
              </w:rPr>
              <w:t>TANK</w:t>
            </w:r>
            <w:r>
              <w:rPr>
                <w:rFonts w:ascii="TimesNewRomanPSMT" w:hAnsi="TimesNewRomanPSMT" w:cs="TimesNewRomanPSMT"/>
                <w:b/>
                <w:sz w:val="22"/>
                <w:szCs w:val="22"/>
              </w:rPr>
              <w:t xml:space="preserve"> – </w:t>
            </w:r>
            <w:r w:rsidR="00A65375">
              <w:rPr>
                <w:rFonts w:ascii="TimesNewRomanPSMT" w:hAnsi="TimesNewRomanPSMT" w:cs="TimesNewRomanPSMT"/>
                <w:b/>
                <w:sz w:val="22"/>
                <w:szCs w:val="22"/>
              </w:rPr>
              <w:t>RG/</w:t>
            </w:r>
            <w:r>
              <w:rPr>
                <w:rFonts w:ascii="TimesNewRomanPSMT" w:hAnsi="TimesNewRomanPSMT" w:cs="TimesNewRomanPSMT"/>
                <w:b/>
                <w:sz w:val="22"/>
                <w:szCs w:val="22"/>
              </w:rPr>
              <w:t>EG Router</w:t>
            </w:r>
            <w:r>
              <w:rPr>
                <w:rFonts w:ascii="Arial" w:hAnsi="Arial" w:cs="Arial"/>
                <w:b/>
                <w:sz w:val="18"/>
                <w:szCs w:val="18"/>
              </w:rPr>
              <w:t xml:space="preserve"> </w:t>
            </w:r>
          </w:p>
          <w:p w:rsidR="00B84E0F" w:rsidRPr="005D268E" w:rsidRDefault="00B84E0F" w:rsidP="00B84E0F">
            <w:pPr>
              <w:jc w:val="both"/>
              <w:rPr>
                <w:rFonts w:ascii="Arial" w:hAnsi="Arial" w:cs="Arial"/>
                <w:b/>
                <w:sz w:val="18"/>
                <w:szCs w:val="18"/>
              </w:rPr>
            </w:pPr>
            <w:r>
              <w:rPr>
                <w:rFonts w:ascii="Arial" w:hAnsi="Arial" w:cs="Arial"/>
                <w:b/>
                <w:sz w:val="18"/>
                <w:szCs w:val="18"/>
              </w:rPr>
              <w:t>Client    :  3COM</w:t>
            </w:r>
            <w:r w:rsidRPr="005D268E">
              <w:rPr>
                <w:rFonts w:ascii="Arial" w:hAnsi="Arial" w:cs="Arial"/>
                <w:b/>
                <w:sz w:val="18"/>
                <w:szCs w:val="18"/>
              </w:rPr>
              <w:t xml:space="preserve"> </w:t>
            </w:r>
          </w:p>
          <w:p w:rsidR="00B84E0F" w:rsidRDefault="00B84E0F" w:rsidP="00B84E0F">
            <w:pPr>
              <w:jc w:val="both"/>
              <w:rPr>
                <w:rFonts w:ascii="Arial" w:hAnsi="Arial" w:cs="Arial"/>
                <w:b/>
                <w:sz w:val="18"/>
                <w:szCs w:val="18"/>
              </w:rPr>
            </w:pPr>
            <w:r>
              <w:rPr>
                <w:rFonts w:ascii="Arial" w:hAnsi="Arial" w:cs="Arial"/>
                <w:b/>
                <w:sz w:val="18"/>
                <w:szCs w:val="18"/>
              </w:rPr>
              <w:t>Role      :  Team Lead</w:t>
            </w:r>
          </w:p>
          <w:p w:rsidR="00B84E0F" w:rsidRPr="00B73D92" w:rsidRDefault="00B84E0F" w:rsidP="00B84E0F">
            <w:pPr>
              <w:jc w:val="both"/>
              <w:rPr>
                <w:rFonts w:ascii="Arial" w:hAnsi="Arial" w:cs="Arial"/>
                <w:b/>
                <w:sz w:val="18"/>
                <w:szCs w:val="18"/>
              </w:rPr>
            </w:pPr>
          </w:p>
          <w:p w:rsidR="00B84E0F" w:rsidRPr="00B73D92" w:rsidRDefault="00B84E0F" w:rsidP="00B84E0F">
            <w:pPr>
              <w:jc w:val="both"/>
              <w:rPr>
                <w:rFonts w:ascii="Arial" w:hAnsi="Arial" w:cs="Arial"/>
                <w:b/>
                <w:sz w:val="18"/>
                <w:szCs w:val="18"/>
              </w:rPr>
            </w:pPr>
            <w:r w:rsidRPr="00B84E0F">
              <w:rPr>
                <w:rFonts w:ascii="Arial" w:hAnsi="Arial" w:cs="Arial"/>
                <w:b/>
                <w:sz w:val="18"/>
                <w:szCs w:val="18"/>
              </w:rPr>
              <w:t>The Tank products are devices used to provide IPv4 site-to-site connectivity using IPSec VPN tunnels. They contain features that allow a simple but secure scalable deployment. Software is consistent with best practice 3Com look and feel. The Tank appliances comprise the following main elements: A range of firewall/VPN devices suitably customized to 3Com specification. The Protocols supported by this router is RIP, OSPF, IGMP, PIM-DM, IPSec, GRE, Firewall/NAT, Content Filteri</w:t>
            </w:r>
            <w:r>
              <w:rPr>
                <w:rFonts w:ascii="Arial" w:hAnsi="Arial" w:cs="Arial"/>
                <w:b/>
                <w:sz w:val="18"/>
                <w:szCs w:val="18"/>
              </w:rPr>
              <w:t>ng, ALG, ACL, QoS and L2TP/PPTP</w:t>
            </w:r>
            <w:r w:rsidRPr="00F22E73">
              <w:rPr>
                <w:rFonts w:ascii="Arial" w:hAnsi="Arial" w:cs="Arial"/>
                <w:b/>
                <w:sz w:val="18"/>
                <w:szCs w:val="18"/>
              </w:rPr>
              <w:t>.</w:t>
            </w:r>
            <w:r>
              <w:rPr>
                <w:rFonts w:ascii="Arial" w:hAnsi="Arial" w:cs="Arial"/>
                <w:b/>
                <w:sz w:val="18"/>
                <w:szCs w:val="18"/>
              </w:rPr>
              <w:t xml:space="preserve"> </w:t>
            </w:r>
          </w:p>
          <w:p w:rsidR="00B84E0F" w:rsidRPr="00B73D92" w:rsidRDefault="00B84E0F" w:rsidP="00B84E0F">
            <w:pPr>
              <w:jc w:val="both"/>
              <w:rPr>
                <w:rFonts w:ascii="Arial" w:hAnsi="Arial" w:cs="Arial"/>
                <w:b/>
                <w:sz w:val="18"/>
                <w:szCs w:val="18"/>
              </w:rPr>
            </w:pPr>
          </w:p>
          <w:p w:rsidR="00B84E0F" w:rsidRPr="00B84E0F" w:rsidRDefault="00B84E0F" w:rsidP="00B84E0F">
            <w:pPr>
              <w:numPr>
                <w:ilvl w:val="0"/>
                <w:numId w:val="2"/>
              </w:numPr>
              <w:jc w:val="both"/>
              <w:rPr>
                <w:rFonts w:ascii="Arial" w:hAnsi="Arial" w:cs="Arial"/>
                <w:sz w:val="18"/>
                <w:szCs w:val="18"/>
              </w:rPr>
            </w:pPr>
            <w:r w:rsidRPr="00B84E0F">
              <w:rPr>
                <w:rFonts w:ascii="Arial" w:hAnsi="Arial" w:cs="Arial"/>
                <w:sz w:val="18"/>
                <w:szCs w:val="18"/>
              </w:rPr>
              <w:t>Maintaining the QA team and the Work assignments</w:t>
            </w:r>
          </w:p>
          <w:p w:rsidR="00B84E0F" w:rsidRPr="00B84E0F" w:rsidRDefault="00B84E0F" w:rsidP="00B84E0F">
            <w:pPr>
              <w:numPr>
                <w:ilvl w:val="0"/>
                <w:numId w:val="2"/>
              </w:numPr>
              <w:jc w:val="both"/>
              <w:rPr>
                <w:rFonts w:ascii="Arial" w:hAnsi="Arial" w:cs="Arial"/>
                <w:sz w:val="18"/>
                <w:szCs w:val="18"/>
              </w:rPr>
            </w:pPr>
            <w:r w:rsidRPr="00B84E0F">
              <w:rPr>
                <w:rFonts w:ascii="Arial" w:hAnsi="Arial" w:cs="Arial"/>
                <w:sz w:val="18"/>
                <w:szCs w:val="18"/>
              </w:rPr>
              <w:t>Generated the Test Plan for all the modules &amp; writing the test cases</w:t>
            </w:r>
          </w:p>
          <w:p w:rsidR="00B84E0F" w:rsidRPr="00B84E0F" w:rsidRDefault="00B84E0F" w:rsidP="00B84E0F">
            <w:pPr>
              <w:numPr>
                <w:ilvl w:val="0"/>
                <w:numId w:val="2"/>
              </w:numPr>
              <w:jc w:val="both"/>
              <w:rPr>
                <w:rFonts w:ascii="Arial" w:hAnsi="Arial" w:cs="Arial"/>
                <w:sz w:val="18"/>
                <w:szCs w:val="18"/>
              </w:rPr>
            </w:pPr>
            <w:r w:rsidRPr="00B84E0F">
              <w:rPr>
                <w:rFonts w:ascii="Arial" w:hAnsi="Arial" w:cs="Arial"/>
                <w:sz w:val="18"/>
                <w:szCs w:val="18"/>
              </w:rPr>
              <w:t>System testing, Regression testing, Functionality testing, and Feature testing of the routing protocols, IPSec and Firewall/NAT testing.</w:t>
            </w:r>
          </w:p>
          <w:p w:rsidR="00B84E0F" w:rsidRPr="00B84E0F" w:rsidRDefault="00B84E0F" w:rsidP="00B84E0F">
            <w:pPr>
              <w:numPr>
                <w:ilvl w:val="0"/>
                <w:numId w:val="2"/>
              </w:numPr>
              <w:jc w:val="both"/>
              <w:rPr>
                <w:rFonts w:ascii="Arial" w:hAnsi="Arial" w:cs="Arial"/>
                <w:sz w:val="18"/>
                <w:szCs w:val="18"/>
              </w:rPr>
            </w:pPr>
            <w:r w:rsidRPr="00B84E0F">
              <w:rPr>
                <w:rFonts w:ascii="Arial" w:hAnsi="Arial" w:cs="Arial"/>
                <w:sz w:val="18"/>
                <w:szCs w:val="18"/>
              </w:rPr>
              <w:t>The Analysis &amp; development of test procedures based on the functional description</w:t>
            </w:r>
          </w:p>
          <w:p w:rsidR="00B84E0F" w:rsidRPr="00B84E0F" w:rsidRDefault="00B84E0F" w:rsidP="00B84E0F">
            <w:pPr>
              <w:numPr>
                <w:ilvl w:val="0"/>
                <w:numId w:val="2"/>
              </w:numPr>
              <w:jc w:val="both"/>
              <w:rPr>
                <w:rFonts w:ascii="Arial" w:hAnsi="Arial" w:cs="Arial"/>
                <w:sz w:val="18"/>
                <w:szCs w:val="18"/>
              </w:rPr>
            </w:pPr>
            <w:r w:rsidRPr="00B84E0F">
              <w:rPr>
                <w:rFonts w:ascii="Arial" w:hAnsi="Arial" w:cs="Arial"/>
                <w:sz w:val="18"/>
                <w:szCs w:val="18"/>
              </w:rPr>
              <w:t>Fixing the GUI and SLAP objects bugs</w:t>
            </w:r>
          </w:p>
          <w:p w:rsidR="00B84E0F" w:rsidRPr="00B84E0F" w:rsidRDefault="00B84E0F" w:rsidP="00B84E0F">
            <w:pPr>
              <w:numPr>
                <w:ilvl w:val="0"/>
                <w:numId w:val="2"/>
              </w:numPr>
              <w:jc w:val="both"/>
              <w:rPr>
                <w:rFonts w:ascii="Arial" w:hAnsi="Arial" w:cs="Arial"/>
                <w:sz w:val="18"/>
                <w:szCs w:val="18"/>
              </w:rPr>
            </w:pPr>
            <w:r w:rsidRPr="00B84E0F">
              <w:rPr>
                <w:rFonts w:ascii="Arial" w:hAnsi="Arial" w:cs="Arial"/>
                <w:sz w:val="18"/>
                <w:szCs w:val="18"/>
              </w:rPr>
              <w:t>Maintain the documentation of test results to assist in debugging &amp; modification of software</w:t>
            </w:r>
          </w:p>
          <w:p w:rsidR="00B84E0F" w:rsidRPr="00B84E0F" w:rsidRDefault="00B84E0F" w:rsidP="00B84E0F">
            <w:pPr>
              <w:numPr>
                <w:ilvl w:val="0"/>
                <w:numId w:val="2"/>
              </w:numPr>
              <w:jc w:val="both"/>
              <w:rPr>
                <w:rFonts w:ascii="Arial" w:hAnsi="Arial" w:cs="Arial"/>
                <w:sz w:val="18"/>
                <w:szCs w:val="18"/>
              </w:rPr>
            </w:pPr>
            <w:r w:rsidRPr="00B84E0F">
              <w:rPr>
                <w:rFonts w:ascii="Arial" w:hAnsi="Arial" w:cs="Arial"/>
                <w:sz w:val="18"/>
                <w:szCs w:val="18"/>
              </w:rPr>
              <w:t>Building the regular image for daily updates</w:t>
            </w:r>
          </w:p>
          <w:p w:rsidR="00B84E0F" w:rsidRPr="00B84E0F" w:rsidRDefault="00B84E0F" w:rsidP="00B84E0F">
            <w:pPr>
              <w:numPr>
                <w:ilvl w:val="0"/>
                <w:numId w:val="2"/>
              </w:numPr>
              <w:jc w:val="both"/>
              <w:rPr>
                <w:rFonts w:ascii="Arial" w:hAnsi="Arial" w:cs="Arial"/>
                <w:sz w:val="18"/>
                <w:szCs w:val="18"/>
              </w:rPr>
            </w:pPr>
            <w:r w:rsidRPr="00B84E0F">
              <w:rPr>
                <w:rFonts w:ascii="Arial" w:hAnsi="Arial" w:cs="Arial"/>
                <w:sz w:val="18"/>
                <w:szCs w:val="18"/>
              </w:rPr>
              <w:t>Maintaining the Repo</w:t>
            </w:r>
            <w:r>
              <w:rPr>
                <w:rFonts w:ascii="Arial" w:hAnsi="Arial" w:cs="Arial"/>
                <w:sz w:val="18"/>
                <w:szCs w:val="18"/>
              </w:rPr>
              <w:t>rts for the bugs in Clear Quest</w:t>
            </w:r>
            <w:r w:rsidRPr="00B84E0F">
              <w:rPr>
                <w:rFonts w:ascii="Arial" w:hAnsi="Arial" w:cs="Arial"/>
                <w:sz w:val="18"/>
                <w:szCs w:val="18"/>
              </w:rPr>
              <w:t>.</w:t>
            </w:r>
          </w:p>
          <w:p w:rsidR="00053A86" w:rsidRDefault="00053A86" w:rsidP="00187590">
            <w:pPr>
              <w:jc w:val="both"/>
              <w:rPr>
                <w:rFonts w:ascii="Arial" w:hAnsi="Arial" w:cs="Arial"/>
                <w:b/>
                <w:sz w:val="20"/>
                <w:szCs w:val="20"/>
                <w:u w:val="single"/>
              </w:rPr>
            </w:pPr>
          </w:p>
          <w:p w:rsidR="00A65375" w:rsidRDefault="00A65375" w:rsidP="00A65375">
            <w:pPr>
              <w:jc w:val="both"/>
              <w:rPr>
                <w:rFonts w:ascii="Arial" w:hAnsi="Arial" w:cs="Arial"/>
                <w:b/>
                <w:sz w:val="18"/>
                <w:szCs w:val="18"/>
              </w:rPr>
            </w:pPr>
            <w:r w:rsidRPr="00B73D92">
              <w:rPr>
                <w:rFonts w:ascii="Arial" w:hAnsi="Arial" w:cs="Arial"/>
                <w:b/>
                <w:sz w:val="18"/>
                <w:szCs w:val="18"/>
              </w:rPr>
              <w:t>Project</w:t>
            </w:r>
            <w:r>
              <w:rPr>
                <w:rFonts w:ascii="Arial" w:hAnsi="Arial" w:cs="Arial"/>
                <w:b/>
                <w:sz w:val="18"/>
                <w:szCs w:val="18"/>
              </w:rPr>
              <w:t xml:space="preserve">  </w:t>
            </w:r>
            <w:r w:rsidRPr="00B73D92">
              <w:rPr>
                <w:rFonts w:ascii="Arial" w:hAnsi="Arial" w:cs="Arial"/>
                <w:b/>
                <w:sz w:val="18"/>
                <w:szCs w:val="18"/>
              </w:rPr>
              <w:t xml:space="preserve">: </w:t>
            </w:r>
            <w:r>
              <w:rPr>
                <w:rFonts w:ascii="TimesNewRomanPSMT" w:hAnsi="TimesNewRomanPSMT" w:cs="TimesNewRomanPSMT"/>
                <w:b/>
                <w:sz w:val="22"/>
                <w:szCs w:val="22"/>
              </w:rPr>
              <w:t>Q-Series Kentrox – EG Router</w:t>
            </w:r>
            <w:r>
              <w:rPr>
                <w:rFonts w:ascii="Arial" w:hAnsi="Arial" w:cs="Arial"/>
                <w:b/>
                <w:sz w:val="18"/>
                <w:szCs w:val="18"/>
              </w:rPr>
              <w:t xml:space="preserve"> </w:t>
            </w:r>
          </w:p>
          <w:p w:rsidR="00A65375" w:rsidRPr="005D268E" w:rsidRDefault="00A65375" w:rsidP="00A65375">
            <w:pPr>
              <w:jc w:val="both"/>
              <w:rPr>
                <w:rFonts w:ascii="Arial" w:hAnsi="Arial" w:cs="Arial"/>
                <w:b/>
                <w:sz w:val="18"/>
                <w:szCs w:val="18"/>
              </w:rPr>
            </w:pPr>
            <w:r>
              <w:rPr>
                <w:rFonts w:ascii="Arial" w:hAnsi="Arial" w:cs="Arial"/>
                <w:b/>
                <w:sz w:val="18"/>
                <w:szCs w:val="18"/>
              </w:rPr>
              <w:t>Client    :  Kentrox</w:t>
            </w:r>
          </w:p>
          <w:p w:rsidR="00A65375" w:rsidRDefault="00A65375" w:rsidP="00A65375">
            <w:pPr>
              <w:jc w:val="both"/>
              <w:rPr>
                <w:rFonts w:ascii="Arial" w:hAnsi="Arial" w:cs="Arial"/>
                <w:b/>
                <w:sz w:val="18"/>
                <w:szCs w:val="18"/>
              </w:rPr>
            </w:pPr>
            <w:r>
              <w:rPr>
                <w:rFonts w:ascii="Arial" w:hAnsi="Arial" w:cs="Arial"/>
                <w:b/>
                <w:sz w:val="18"/>
                <w:szCs w:val="18"/>
              </w:rPr>
              <w:t>Role      :  Team Lead</w:t>
            </w:r>
          </w:p>
          <w:p w:rsidR="00A65375" w:rsidRPr="00B73D92" w:rsidRDefault="00A65375" w:rsidP="00A65375">
            <w:pPr>
              <w:jc w:val="both"/>
              <w:rPr>
                <w:rFonts w:ascii="Arial" w:hAnsi="Arial" w:cs="Arial"/>
                <w:b/>
                <w:sz w:val="18"/>
                <w:szCs w:val="18"/>
              </w:rPr>
            </w:pPr>
          </w:p>
          <w:p w:rsidR="00A65375" w:rsidRPr="00B73D92" w:rsidRDefault="00A65375" w:rsidP="00A65375">
            <w:pPr>
              <w:jc w:val="both"/>
              <w:rPr>
                <w:rFonts w:ascii="Arial" w:hAnsi="Arial" w:cs="Arial"/>
                <w:b/>
                <w:sz w:val="18"/>
                <w:szCs w:val="18"/>
              </w:rPr>
            </w:pPr>
            <w:r w:rsidRPr="00A65375">
              <w:rPr>
                <w:rFonts w:ascii="Arial" w:hAnsi="Arial" w:cs="Arial"/>
                <w:b/>
                <w:sz w:val="18"/>
                <w:szCs w:val="18"/>
              </w:rPr>
              <w:t>Each Q-Series QoS Access Router combines a number of network access and security devices into one inexpensive device that can be set up and managed using a browser-based graphical interface. The Protocols supported by this router is RIP, OSPF, IGMP,</w:t>
            </w:r>
            <w:r>
              <w:rPr>
                <w:rFonts w:ascii="Arial" w:hAnsi="Arial" w:cs="Arial"/>
                <w:b/>
                <w:sz w:val="18"/>
                <w:szCs w:val="18"/>
              </w:rPr>
              <w:t xml:space="preserve"> PIM-DM, IPSec and Firewall/NAT</w:t>
            </w:r>
            <w:r w:rsidRPr="00F22E73">
              <w:rPr>
                <w:rFonts w:ascii="Arial" w:hAnsi="Arial" w:cs="Arial"/>
                <w:b/>
                <w:sz w:val="18"/>
                <w:szCs w:val="18"/>
              </w:rPr>
              <w:t>.</w:t>
            </w:r>
            <w:r>
              <w:rPr>
                <w:rFonts w:ascii="Arial" w:hAnsi="Arial" w:cs="Arial"/>
                <w:b/>
                <w:sz w:val="18"/>
                <w:szCs w:val="18"/>
              </w:rPr>
              <w:t xml:space="preserve"> </w:t>
            </w:r>
          </w:p>
          <w:p w:rsidR="00A65375" w:rsidRPr="00B73D92" w:rsidRDefault="00A65375" w:rsidP="00A65375">
            <w:pPr>
              <w:jc w:val="both"/>
              <w:rPr>
                <w:rFonts w:ascii="Arial" w:hAnsi="Arial" w:cs="Arial"/>
                <w:b/>
                <w:sz w:val="18"/>
                <w:szCs w:val="18"/>
              </w:rPr>
            </w:pPr>
          </w:p>
          <w:p w:rsidR="00A65375" w:rsidRPr="00A65375" w:rsidRDefault="00A65375" w:rsidP="00A65375">
            <w:pPr>
              <w:numPr>
                <w:ilvl w:val="0"/>
                <w:numId w:val="2"/>
              </w:numPr>
              <w:jc w:val="both"/>
              <w:rPr>
                <w:rFonts w:ascii="Arial" w:hAnsi="Arial" w:cs="Arial"/>
                <w:sz w:val="18"/>
                <w:szCs w:val="18"/>
              </w:rPr>
            </w:pPr>
            <w:r w:rsidRPr="00A65375">
              <w:rPr>
                <w:rFonts w:ascii="Arial" w:hAnsi="Arial" w:cs="Arial"/>
                <w:sz w:val="18"/>
                <w:szCs w:val="18"/>
              </w:rPr>
              <w:t>Analysis &amp; development of test procedures based on the functional description</w:t>
            </w:r>
          </w:p>
          <w:p w:rsidR="00A65375" w:rsidRPr="00A65375" w:rsidRDefault="00A65375" w:rsidP="00A65375">
            <w:pPr>
              <w:numPr>
                <w:ilvl w:val="0"/>
                <w:numId w:val="2"/>
              </w:numPr>
              <w:jc w:val="both"/>
              <w:rPr>
                <w:rFonts w:ascii="Arial" w:hAnsi="Arial" w:cs="Arial"/>
                <w:sz w:val="18"/>
                <w:szCs w:val="18"/>
              </w:rPr>
            </w:pPr>
            <w:r w:rsidRPr="00A65375">
              <w:rPr>
                <w:rFonts w:ascii="Arial" w:hAnsi="Arial" w:cs="Arial"/>
                <w:sz w:val="18"/>
                <w:szCs w:val="18"/>
              </w:rPr>
              <w:t>Maintain the documentation of test results to assist in debugging &amp; modification of software</w:t>
            </w:r>
          </w:p>
          <w:p w:rsidR="00A65375" w:rsidRPr="00A65375" w:rsidRDefault="00A65375" w:rsidP="00A65375">
            <w:pPr>
              <w:numPr>
                <w:ilvl w:val="0"/>
                <w:numId w:val="2"/>
              </w:numPr>
              <w:jc w:val="both"/>
              <w:rPr>
                <w:rFonts w:ascii="Arial" w:hAnsi="Arial" w:cs="Arial"/>
                <w:sz w:val="18"/>
                <w:szCs w:val="18"/>
              </w:rPr>
            </w:pPr>
            <w:r w:rsidRPr="00A65375">
              <w:rPr>
                <w:rFonts w:ascii="Arial" w:hAnsi="Arial" w:cs="Arial"/>
                <w:sz w:val="18"/>
                <w:szCs w:val="18"/>
              </w:rPr>
              <w:t>Writing &amp; executing the test cases for the routing protocols, Datacom.</w:t>
            </w:r>
          </w:p>
          <w:p w:rsidR="00A65375" w:rsidRDefault="00A65375" w:rsidP="00187590">
            <w:pPr>
              <w:jc w:val="both"/>
              <w:rPr>
                <w:rFonts w:ascii="Arial" w:hAnsi="Arial" w:cs="Arial"/>
                <w:b/>
                <w:sz w:val="20"/>
                <w:szCs w:val="20"/>
                <w:u w:val="single"/>
              </w:rPr>
            </w:pPr>
          </w:p>
          <w:p w:rsidR="00A65375" w:rsidRDefault="00A65375" w:rsidP="00A65375">
            <w:pPr>
              <w:jc w:val="both"/>
              <w:rPr>
                <w:rFonts w:ascii="Arial" w:hAnsi="Arial" w:cs="Arial"/>
                <w:b/>
                <w:sz w:val="18"/>
                <w:szCs w:val="18"/>
              </w:rPr>
            </w:pPr>
            <w:r w:rsidRPr="00B73D92">
              <w:rPr>
                <w:rFonts w:ascii="Arial" w:hAnsi="Arial" w:cs="Arial"/>
                <w:b/>
                <w:sz w:val="18"/>
                <w:szCs w:val="18"/>
              </w:rPr>
              <w:t>Project</w:t>
            </w:r>
            <w:r>
              <w:rPr>
                <w:rFonts w:ascii="Arial" w:hAnsi="Arial" w:cs="Arial"/>
                <w:b/>
                <w:sz w:val="18"/>
                <w:szCs w:val="18"/>
              </w:rPr>
              <w:t xml:space="preserve">  </w:t>
            </w:r>
            <w:r w:rsidRPr="00B73D92">
              <w:rPr>
                <w:rFonts w:ascii="Arial" w:hAnsi="Arial" w:cs="Arial"/>
                <w:b/>
                <w:sz w:val="18"/>
                <w:szCs w:val="18"/>
              </w:rPr>
              <w:t xml:space="preserve">: </w:t>
            </w:r>
            <w:r w:rsidRPr="00A65375">
              <w:rPr>
                <w:rFonts w:ascii="TimesNewRomanPSMT" w:hAnsi="TimesNewRomanPSMT" w:cs="TimesNewRomanPSMT"/>
                <w:b/>
                <w:sz w:val="22"/>
                <w:szCs w:val="22"/>
              </w:rPr>
              <w:t>DSL Home</w:t>
            </w:r>
            <w:r>
              <w:rPr>
                <w:rFonts w:ascii="TimesNewRomanPSMT" w:hAnsi="TimesNewRomanPSMT" w:cs="TimesNewRomanPSMT"/>
                <w:b/>
                <w:sz w:val="22"/>
                <w:szCs w:val="22"/>
              </w:rPr>
              <w:t xml:space="preserve"> - Modem</w:t>
            </w:r>
          </w:p>
          <w:p w:rsidR="00A65375" w:rsidRPr="005D268E" w:rsidRDefault="00A65375" w:rsidP="00A65375">
            <w:pPr>
              <w:jc w:val="both"/>
              <w:rPr>
                <w:rFonts w:ascii="Arial" w:hAnsi="Arial" w:cs="Arial"/>
                <w:b/>
                <w:sz w:val="18"/>
                <w:szCs w:val="18"/>
              </w:rPr>
            </w:pPr>
            <w:r>
              <w:rPr>
                <w:rFonts w:ascii="Arial" w:hAnsi="Arial" w:cs="Arial"/>
                <w:b/>
                <w:sz w:val="18"/>
                <w:szCs w:val="18"/>
              </w:rPr>
              <w:t>Client    : Ashley Laurent</w:t>
            </w:r>
            <w:r w:rsidRPr="005D268E">
              <w:rPr>
                <w:rFonts w:ascii="Arial" w:hAnsi="Arial" w:cs="Arial"/>
                <w:b/>
                <w:sz w:val="18"/>
                <w:szCs w:val="18"/>
              </w:rPr>
              <w:t xml:space="preserve"> </w:t>
            </w:r>
          </w:p>
          <w:p w:rsidR="00A65375" w:rsidRDefault="00A65375" w:rsidP="00A65375">
            <w:pPr>
              <w:jc w:val="both"/>
              <w:rPr>
                <w:rFonts w:ascii="Arial" w:hAnsi="Arial" w:cs="Arial"/>
                <w:b/>
                <w:sz w:val="18"/>
                <w:szCs w:val="18"/>
              </w:rPr>
            </w:pPr>
            <w:r>
              <w:rPr>
                <w:rFonts w:ascii="Arial" w:hAnsi="Arial" w:cs="Arial"/>
                <w:b/>
                <w:sz w:val="18"/>
                <w:szCs w:val="18"/>
              </w:rPr>
              <w:t>Role      :  Team Lead</w:t>
            </w:r>
          </w:p>
          <w:p w:rsidR="00A65375" w:rsidRPr="00B73D92" w:rsidRDefault="00A65375" w:rsidP="00A65375">
            <w:pPr>
              <w:jc w:val="both"/>
              <w:rPr>
                <w:rFonts w:ascii="Arial" w:hAnsi="Arial" w:cs="Arial"/>
                <w:b/>
                <w:sz w:val="18"/>
                <w:szCs w:val="18"/>
              </w:rPr>
            </w:pPr>
          </w:p>
          <w:p w:rsidR="00A65375" w:rsidRDefault="00A65375" w:rsidP="00A65375">
            <w:pPr>
              <w:jc w:val="both"/>
              <w:rPr>
                <w:rFonts w:ascii="Arial" w:hAnsi="Arial" w:cs="Arial"/>
                <w:b/>
                <w:sz w:val="18"/>
                <w:szCs w:val="18"/>
              </w:rPr>
            </w:pPr>
            <w:r w:rsidRPr="00A65375">
              <w:rPr>
                <w:rFonts w:ascii="Arial" w:hAnsi="Arial" w:cs="Arial"/>
                <w:b/>
                <w:sz w:val="18"/>
                <w:szCs w:val="18"/>
              </w:rPr>
              <w:t>The DSLHome architecture is designed to reduce integration effort necessary to customize and expand functionality. Well-defined APIs make it easy to add functionality with Ashley Laurent designed features such as ICSA certifiable firewall and IPSec VPN, Internet content filtering, or other value-added functions such as DiffServ QoS &amp; multicast routing. Featuring 100% Ashley Laurent (Principal member of DSL Forum) developed intellectual property, our DSLHome software is a robust solution that imple</w:t>
            </w:r>
            <w:r>
              <w:rPr>
                <w:rFonts w:ascii="Arial" w:hAnsi="Arial" w:cs="Arial"/>
                <w:b/>
                <w:sz w:val="18"/>
                <w:szCs w:val="18"/>
              </w:rPr>
              <w:t>ments following DSL Forum’s TRs:</w:t>
            </w:r>
          </w:p>
          <w:p w:rsidR="00A65375" w:rsidRPr="00A65375" w:rsidRDefault="00A65375" w:rsidP="00A65375">
            <w:pPr>
              <w:numPr>
                <w:ilvl w:val="0"/>
                <w:numId w:val="4"/>
              </w:numPr>
              <w:jc w:val="both"/>
              <w:rPr>
                <w:rFonts w:ascii="Arial" w:hAnsi="Arial" w:cs="Arial"/>
                <w:b/>
                <w:sz w:val="18"/>
                <w:szCs w:val="18"/>
              </w:rPr>
            </w:pPr>
            <w:r w:rsidRPr="00A65375">
              <w:rPr>
                <w:rFonts w:ascii="Arial" w:hAnsi="Arial" w:cs="Arial"/>
                <w:b/>
                <w:sz w:val="18"/>
                <w:szCs w:val="18"/>
              </w:rPr>
              <w:t>TR-068v2 Base Requirements for an ADSL Modem with Routing</w:t>
            </w:r>
          </w:p>
          <w:p w:rsidR="00A65375" w:rsidRPr="00A65375" w:rsidRDefault="00A65375" w:rsidP="00A65375">
            <w:pPr>
              <w:numPr>
                <w:ilvl w:val="0"/>
                <w:numId w:val="4"/>
              </w:numPr>
              <w:jc w:val="both"/>
              <w:rPr>
                <w:rFonts w:ascii="Arial" w:hAnsi="Arial" w:cs="Arial"/>
                <w:b/>
                <w:sz w:val="18"/>
                <w:szCs w:val="18"/>
              </w:rPr>
            </w:pPr>
            <w:r w:rsidRPr="00A65375">
              <w:rPr>
                <w:rFonts w:ascii="Arial" w:hAnsi="Arial" w:cs="Arial"/>
                <w:b/>
                <w:sz w:val="18"/>
                <w:szCs w:val="18"/>
              </w:rPr>
              <w:t>TR-069 CPE WAN Mgmt Protocol</w:t>
            </w:r>
          </w:p>
          <w:p w:rsidR="00A65375" w:rsidRPr="00A65375" w:rsidRDefault="00A65375" w:rsidP="00A65375">
            <w:pPr>
              <w:numPr>
                <w:ilvl w:val="0"/>
                <w:numId w:val="4"/>
              </w:numPr>
              <w:jc w:val="both"/>
              <w:rPr>
                <w:rFonts w:ascii="Arial" w:hAnsi="Arial" w:cs="Arial"/>
                <w:b/>
                <w:sz w:val="18"/>
                <w:szCs w:val="18"/>
              </w:rPr>
            </w:pPr>
            <w:r w:rsidRPr="00A65375">
              <w:rPr>
                <w:rFonts w:ascii="Arial" w:hAnsi="Arial" w:cs="Arial"/>
                <w:b/>
                <w:sz w:val="18"/>
                <w:szCs w:val="18"/>
              </w:rPr>
              <w:t>TR-064 LAN-Side CPE Configuration Specification</w:t>
            </w:r>
          </w:p>
          <w:p w:rsidR="00A65375" w:rsidRPr="00B73D92" w:rsidRDefault="00A65375" w:rsidP="00A65375">
            <w:pPr>
              <w:jc w:val="both"/>
              <w:rPr>
                <w:rFonts w:ascii="Arial" w:hAnsi="Arial" w:cs="Arial"/>
                <w:b/>
                <w:sz w:val="18"/>
                <w:szCs w:val="18"/>
              </w:rPr>
            </w:pPr>
          </w:p>
          <w:p w:rsidR="00A65375" w:rsidRPr="00A65375" w:rsidRDefault="00A65375" w:rsidP="00A65375">
            <w:pPr>
              <w:numPr>
                <w:ilvl w:val="0"/>
                <w:numId w:val="2"/>
              </w:numPr>
              <w:jc w:val="both"/>
              <w:rPr>
                <w:rFonts w:ascii="Arial" w:hAnsi="Arial" w:cs="Arial"/>
                <w:sz w:val="18"/>
                <w:szCs w:val="18"/>
              </w:rPr>
            </w:pPr>
            <w:r w:rsidRPr="00A65375">
              <w:rPr>
                <w:rFonts w:ascii="Arial" w:hAnsi="Arial" w:cs="Arial"/>
                <w:sz w:val="18"/>
                <w:szCs w:val="18"/>
              </w:rPr>
              <w:t>This was an ongoing project and I have started with writing the Technical Specification for the QA team.</w:t>
            </w:r>
          </w:p>
          <w:p w:rsidR="00A65375" w:rsidRPr="00A65375" w:rsidRDefault="00A65375" w:rsidP="00A65375">
            <w:pPr>
              <w:numPr>
                <w:ilvl w:val="0"/>
                <w:numId w:val="2"/>
              </w:numPr>
              <w:jc w:val="both"/>
              <w:rPr>
                <w:rFonts w:ascii="Arial" w:hAnsi="Arial" w:cs="Arial"/>
                <w:sz w:val="18"/>
                <w:szCs w:val="18"/>
              </w:rPr>
            </w:pPr>
            <w:r w:rsidRPr="00A65375">
              <w:rPr>
                <w:rFonts w:ascii="Arial" w:hAnsi="Arial" w:cs="Arial"/>
                <w:sz w:val="18"/>
                <w:szCs w:val="18"/>
              </w:rPr>
              <w:t>Made the module division for the projects</w:t>
            </w:r>
            <w:r w:rsidR="00BC0163">
              <w:rPr>
                <w:rFonts w:ascii="Arial" w:hAnsi="Arial" w:cs="Arial"/>
                <w:sz w:val="18"/>
                <w:szCs w:val="18"/>
              </w:rPr>
              <w:t>.</w:t>
            </w:r>
          </w:p>
          <w:p w:rsidR="00A65375" w:rsidRPr="00A65375" w:rsidRDefault="00A65375" w:rsidP="00A65375">
            <w:pPr>
              <w:numPr>
                <w:ilvl w:val="0"/>
                <w:numId w:val="2"/>
              </w:numPr>
              <w:jc w:val="both"/>
              <w:rPr>
                <w:rFonts w:ascii="Arial" w:hAnsi="Arial" w:cs="Arial"/>
                <w:sz w:val="18"/>
                <w:szCs w:val="18"/>
              </w:rPr>
            </w:pPr>
            <w:r w:rsidRPr="00A65375">
              <w:rPr>
                <w:rFonts w:ascii="Arial" w:hAnsi="Arial" w:cs="Arial"/>
                <w:sz w:val="18"/>
                <w:szCs w:val="18"/>
              </w:rPr>
              <w:t>Written a XML script for testing TR-69 parameters</w:t>
            </w:r>
            <w:r w:rsidR="00BC0163">
              <w:rPr>
                <w:rFonts w:ascii="Arial" w:hAnsi="Arial" w:cs="Arial"/>
                <w:sz w:val="18"/>
                <w:szCs w:val="18"/>
              </w:rPr>
              <w:t>.</w:t>
            </w:r>
          </w:p>
          <w:p w:rsidR="00A65375" w:rsidRPr="00A65375" w:rsidRDefault="00A65375" w:rsidP="00A65375">
            <w:pPr>
              <w:numPr>
                <w:ilvl w:val="0"/>
                <w:numId w:val="2"/>
              </w:numPr>
              <w:jc w:val="both"/>
              <w:rPr>
                <w:rFonts w:ascii="Arial" w:hAnsi="Arial" w:cs="Arial"/>
                <w:sz w:val="18"/>
                <w:szCs w:val="18"/>
              </w:rPr>
            </w:pPr>
            <w:r w:rsidRPr="00A65375">
              <w:rPr>
                <w:rFonts w:ascii="Arial" w:hAnsi="Arial" w:cs="Arial"/>
                <w:sz w:val="18"/>
                <w:szCs w:val="18"/>
              </w:rPr>
              <w:t>The Analysis &amp; development of test procedures based on the functional description</w:t>
            </w:r>
            <w:r w:rsidR="00BC0163">
              <w:rPr>
                <w:rFonts w:ascii="Arial" w:hAnsi="Arial" w:cs="Arial"/>
                <w:sz w:val="18"/>
                <w:szCs w:val="18"/>
              </w:rPr>
              <w:t>.</w:t>
            </w:r>
          </w:p>
          <w:p w:rsidR="00A65375" w:rsidRPr="00A65375" w:rsidRDefault="00A65375" w:rsidP="00A65375">
            <w:pPr>
              <w:numPr>
                <w:ilvl w:val="0"/>
                <w:numId w:val="2"/>
              </w:numPr>
              <w:jc w:val="both"/>
              <w:rPr>
                <w:rFonts w:ascii="Arial" w:hAnsi="Arial" w:cs="Arial"/>
                <w:sz w:val="18"/>
                <w:szCs w:val="18"/>
              </w:rPr>
            </w:pPr>
            <w:r w:rsidRPr="00A65375">
              <w:rPr>
                <w:rFonts w:ascii="Arial" w:hAnsi="Arial" w:cs="Arial"/>
                <w:sz w:val="18"/>
                <w:szCs w:val="18"/>
              </w:rPr>
              <w:t>Generated the Test Plan for all the modules &amp; writing the test cases</w:t>
            </w:r>
            <w:r w:rsidR="00BC0163">
              <w:rPr>
                <w:rFonts w:ascii="Arial" w:hAnsi="Arial" w:cs="Arial"/>
                <w:sz w:val="18"/>
                <w:szCs w:val="18"/>
              </w:rPr>
              <w:t>.</w:t>
            </w:r>
          </w:p>
          <w:p w:rsidR="00A65375" w:rsidRDefault="00A65375" w:rsidP="00A65375">
            <w:pPr>
              <w:numPr>
                <w:ilvl w:val="0"/>
                <w:numId w:val="2"/>
              </w:numPr>
              <w:jc w:val="both"/>
              <w:rPr>
                <w:rFonts w:ascii="Arial" w:hAnsi="Arial" w:cs="Arial"/>
                <w:b/>
                <w:sz w:val="20"/>
                <w:szCs w:val="20"/>
                <w:u w:val="single"/>
              </w:rPr>
            </w:pPr>
            <w:r w:rsidRPr="00A65375">
              <w:rPr>
                <w:rFonts w:ascii="Arial" w:hAnsi="Arial" w:cs="Arial"/>
                <w:sz w:val="18"/>
                <w:szCs w:val="18"/>
              </w:rPr>
              <w:t>Maintain the documentation of test results to assist in debugging &amp; modification of software</w:t>
            </w:r>
            <w:r w:rsidR="00BC0163">
              <w:rPr>
                <w:rFonts w:ascii="Arial" w:hAnsi="Arial" w:cs="Arial"/>
                <w:sz w:val="18"/>
                <w:szCs w:val="18"/>
              </w:rPr>
              <w:t>.</w:t>
            </w:r>
          </w:p>
          <w:p w:rsidR="00053A86" w:rsidRDefault="00053A86" w:rsidP="00B84E0F">
            <w:pPr>
              <w:ind w:left="360"/>
              <w:jc w:val="both"/>
              <w:rPr>
                <w:rFonts w:ascii="Century Gothic" w:hAnsi="Century Gothic"/>
                <w:sz w:val="18"/>
                <w:szCs w:val="18"/>
              </w:rPr>
            </w:pPr>
          </w:p>
          <w:p w:rsidR="00325C88" w:rsidRDefault="00325C88" w:rsidP="00B84E0F">
            <w:pPr>
              <w:ind w:left="360"/>
              <w:jc w:val="both"/>
              <w:rPr>
                <w:rFonts w:ascii="Century Gothic" w:hAnsi="Century Gothic"/>
                <w:sz w:val="18"/>
                <w:szCs w:val="18"/>
              </w:rPr>
            </w:pPr>
          </w:p>
          <w:p w:rsidR="00325C88" w:rsidRDefault="00325C88" w:rsidP="00B84E0F">
            <w:pPr>
              <w:ind w:left="360"/>
              <w:jc w:val="both"/>
              <w:rPr>
                <w:rFonts w:ascii="Century Gothic" w:hAnsi="Century Gothic"/>
                <w:sz w:val="18"/>
                <w:szCs w:val="18"/>
              </w:rPr>
            </w:pPr>
          </w:p>
          <w:p w:rsidR="00325C88" w:rsidRDefault="00325C88" w:rsidP="00B84E0F">
            <w:pPr>
              <w:ind w:left="360"/>
              <w:jc w:val="both"/>
              <w:rPr>
                <w:rFonts w:ascii="Century Gothic" w:hAnsi="Century Gothic"/>
                <w:sz w:val="18"/>
                <w:szCs w:val="18"/>
              </w:rPr>
            </w:pPr>
          </w:p>
          <w:p w:rsidR="00325C88" w:rsidRPr="00B73D92" w:rsidRDefault="00325C88" w:rsidP="00B84E0F">
            <w:pPr>
              <w:ind w:left="360"/>
              <w:jc w:val="both"/>
              <w:rPr>
                <w:rFonts w:ascii="Century Gothic" w:hAnsi="Century Gothic"/>
                <w:sz w:val="18"/>
                <w:szCs w:val="18"/>
              </w:rPr>
            </w:pPr>
          </w:p>
        </w:tc>
      </w:tr>
      <w:tr w:rsidR="00053A86" w:rsidRPr="00020721" w:rsidTr="00187590">
        <w:trPr>
          <w:gridAfter w:val="2"/>
          <w:wAfter w:w="1080" w:type="dxa"/>
          <w:trHeight w:val="80"/>
        </w:trPr>
        <w:tc>
          <w:tcPr>
            <w:tcW w:w="236" w:type="dxa"/>
            <w:shd w:val="clear" w:color="auto" w:fill="auto"/>
          </w:tcPr>
          <w:p w:rsidR="00053A86" w:rsidRPr="00020721" w:rsidRDefault="00053A86" w:rsidP="00187590">
            <w:pPr>
              <w:jc w:val="center"/>
              <w:rPr>
                <w:rFonts w:ascii="Tw Cen MT" w:hAnsi="Tw Cen MT" w:cs="Tahoma"/>
                <w:sz w:val="8"/>
                <w:szCs w:val="20"/>
              </w:rPr>
            </w:pPr>
          </w:p>
        </w:tc>
        <w:tc>
          <w:tcPr>
            <w:tcW w:w="10384" w:type="dxa"/>
            <w:gridSpan w:val="13"/>
            <w:shd w:val="clear" w:color="auto" w:fill="auto"/>
          </w:tcPr>
          <w:p w:rsidR="00053A86" w:rsidRPr="00020721" w:rsidRDefault="00053A86" w:rsidP="00187590">
            <w:pPr>
              <w:rPr>
                <w:rFonts w:ascii="Tw Cen MT" w:hAnsi="Tw Cen MT" w:cs="Tahoma"/>
                <w:sz w:val="8"/>
                <w:szCs w:val="20"/>
              </w:rPr>
            </w:pPr>
          </w:p>
        </w:tc>
      </w:tr>
      <w:tr w:rsidR="00053A86" w:rsidRPr="00D37B6C" w:rsidTr="00187590">
        <w:trPr>
          <w:gridAfter w:val="2"/>
          <w:wAfter w:w="1080" w:type="dxa"/>
          <w:trHeight w:val="151"/>
        </w:trPr>
        <w:tc>
          <w:tcPr>
            <w:tcW w:w="36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A86" w:rsidRPr="001A1A00" w:rsidRDefault="008A2817" w:rsidP="00187590">
            <w:pPr>
              <w:rPr>
                <w:rFonts w:ascii="Century Gothic" w:hAnsi="Century Gothic" w:cs="Tahoma"/>
                <w:b/>
                <w:szCs w:val="26"/>
              </w:rPr>
            </w:pPr>
            <w:r>
              <w:rPr>
                <w:rFonts w:ascii="Century Gothic" w:hAnsi="Century Gothic" w:cs="Tahoma"/>
                <w:b/>
                <w:sz w:val="22"/>
                <w:szCs w:val="26"/>
              </w:rPr>
              <w:lastRenderedPageBreak/>
              <w:t>Academic Profile</w:t>
            </w:r>
            <w:r w:rsidR="00053A86" w:rsidRPr="001A1A00">
              <w:rPr>
                <w:rFonts w:ascii="Century Gothic" w:hAnsi="Century Gothic" w:cs="Tahoma"/>
                <w:b/>
                <w:sz w:val="22"/>
                <w:szCs w:val="26"/>
              </w:rPr>
              <w:t xml:space="preserve"> </w:t>
            </w:r>
          </w:p>
        </w:tc>
        <w:tc>
          <w:tcPr>
            <w:tcW w:w="7020" w:type="dxa"/>
            <w:gridSpan w:val="7"/>
            <w:tcBorders>
              <w:left w:val="single" w:sz="4" w:space="0" w:color="auto"/>
              <w:bottom w:val="single" w:sz="8" w:space="0" w:color="000000"/>
            </w:tcBorders>
            <w:shd w:val="clear" w:color="auto" w:fill="auto"/>
          </w:tcPr>
          <w:p w:rsidR="00053A86" w:rsidRPr="00D37B6C" w:rsidRDefault="00053A86" w:rsidP="00187590">
            <w:pPr>
              <w:rPr>
                <w:rFonts w:ascii="Tw Cen MT" w:hAnsi="Tw Cen MT" w:cs="Tahoma"/>
                <w:b/>
                <w:sz w:val="2"/>
                <w:szCs w:val="20"/>
              </w:rPr>
            </w:pPr>
          </w:p>
        </w:tc>
      </w:tr>
      <w:tr w:rsidR="00053A86" w:rsidRPr="00D37B6C" w:rsidTr="00187590">
        <w:trPr>
          <w:gridAfter w:val="2"/>
          <w:wAfter w:w="1080" w:type="dxa"/>
          <w:trHeight w:val="150"/>
        </w:trPr>
        <w:tc>
          <w:tcPr>
            <w:tcW w:w="3600" w:type="dxa"/>
            <w:gridSpan w:val="7"/>
            <w:vMerge/>
            <w:tcBorders>
              <w:left w:val="single" w:sz="4" w:space="0" w:color="auto"/>
              <w:bottom w:val="single" w:sz="4" w:space="0" w:color="auto"/>
              <w:right w:val="single" w:sz="4" w:space="0" w:color="auto"/>
            </w:tcBorders>
            <w:shd w:val="clear" w:color="auto" w:fill="auto"/>
          </w:tcPr>
          <w:p w:rsidR="00053A86" w:rsidRPr="00D37B6C" w:rsidRDefault="00053A86" w:rsidP="00187590">
            <w:pPr>
              <w:rPr>
                <w:rFonts w:ascii="Tw Cen MT" w:hAnsi="Tw Cen MT" w:cs="Tahoma"/>
                <w:sz w:val="20"/>
                <w:szCs w:val="20"/>
              </w:rPr>
            </w:pPr>
          </w:p>
        </w:tc>
        <w:tc>
          <w:tcPr>
            <w:tcW w:w="7020" w:type="dxa"/>
            <w:gridSpan w:val="7"/>
            <w:tcBorders>
              <w:top w:val="single" w:sz="8" w:space="0" w:color="000000"/>
              <w:left w:val="single" w:sz="4" w:space="0" w:color="auto"/>
            </w:tcBorders>
            <w:shd w:val="clear" w:color="auto" w:fill="auto"/>
          </w:tcPr>
          <w:p w:rsidR="00053A86" w:rsidRPr="00D37B6C" w:rsidRDefault="00053A86" w:rsidP="00187590">
            <w:pPr>
              <w:rPr>
                <w:rFonts w:ascii="Tw Cen MT" w:hAnsi="Tw Cen MT" w:cs="Tahoma"/>
                <w:sz w:val="2"/>
                <w:szCs w:val="20"/>
              </w:rPr>
            </w:pPr>
          </w:p>
        </w:tc>
      </w:tr>
      <w:tr w:rsidR="00053A86" w:rsidRPr="00020721" w:rsidTr="00187590">
        <w:trPr>
          <w:gridAfter w:val="2"/>
          <w:wAfter w:w="1080" w:type="dxa"/>
        </w:trPr>
        <w:tc>
          <w:tcPr>
            <w:tcW w:w="236" w:type="dxa"/>
            <w:shd w:val="clear" w:color="auto" w:fill="auto"/>
          </w:tcPr>
          <w:p w:rsidR="00053A86" w:rsidRPr="00020721" w:rsidRDefault="00053A86" w:rsidP="00187590">
            <w:pPr>
              <w:jc w:val="center"/>
              <w:rPr>
                <w:rFonts w:ascii="Tw Cen MT" w:hAnsi="Tw Cen MT" w:cs="Tahoma"/>
                <w:sz w:val="8"/>
                <w:szCs w:val="20"/>
              </w:rPr>
            </w:pPr>
          </w:p>
        </w:tc>
        <w:tc>
          <w:tcPr>
            <w:tcW w:w="10384" w:type="dxa"/>
            <w:gridSpan w:val="13"/>
            <w:shd w:val="clear" w:color="auto" w:fill="auto"/>
          </w:tcPr>
          <w:p w:rsidR="00053A86" w:rsidRPr="00020721" w:rsidRDefault="00053A86" w:rsidP="00187590">
            <w:pPr>
              <w:rPr>
                <w:rFonts w:ascii="Tw Cen MT" w:hAnsi="Tw Cen MT" w:cs="Tahoma"/>
                <w:sz w:val="8"/>
                <w:szCs w:val="20"/>
              </w:rPr>
            </w:pPr>
          </w:p>
        </w:tc>
      </w:tr>
      <w:tr w:rsidR="00053A86" w:rsidRPr="00BE4643" w:rsidTr="00187590">
        <w:tc>
          <w:tcPr>
            <w:tcW w:w="236" w:type="dxa"/>
            <w:shd w:val="clear" w:color="auto" w:fill="auto"/>
          </w:tcPr>
          <w:p w:rsidR="00053A86" w:rsidRPr="00BE4643" w:rsidRDefault="00053A86" w:rsidP="00187590">
            <w:pPr>
              <w:rPr>
                <w:rFonts w:ascii="Tw Cen MT" w:hAnsi="Tw Cen MT" w:cs="Tahoma"/>
                <w:sz w:val="8"/>
                <w:szCs w:val="20"/>
              </w:rPr>
            </w:pPr>
          </w:p>
        </w:tc>
        <w:tc>
          <w:tcPr>
            <w:tcW w:w="9304" w:type="dxa"/>
            <w:gridSpan w:val="11"/>
            <w:shd w:val="clear" w:color="auto" w:fill="auto"/>
          </w:tcPr>
          <w:p w:rsidR="005E00B5" w:rsidRPr="005B5EC8" w:rsidRDefault="006C5822" w:rsidP="005E00B5">
            <w:pPr>
              <w:rPr>
                <w:b/>
                <w:i/>
              </w:rPr>
            </w:pPr>
            <w:r>
              <w:rPr>
                <w:b/>
                <w:i/>
              </w:rPr>
              <w:t xml:space="preserve">Course </w:t>
            </w:r>
            <w:r w:rsidR="005E00B5" w:rsidRPr="005B5EC8">
              <w:rPr>
                <w:b/>
                <w:i/>
              </w:rPr>
              <w:tab/>
            </w:r>
            <w:r w:rsidR="005E00B5" w:rsidRPr="005B5EC8">
              <w:rPr>
                <w:b/>
                <w:i/>
              </w:rPr>
              <w:tab/>
            </w:r>
            <w:r w:rsidR="005E00B5" w:rsidRPr="005B5EC8">
              <w:rPr>
                <w:b/>
                <w:i/>
              </w:rPr>
              <w:tab/>
            </w:r>
            <w:r w:rsidR="005E00B5" w:rsidRPr="005B5EC8">
              <w:rPr>
                <w:b/>
                <w:i/>
              </w:rPr>
              <w:tab/>
              <w:t>Institution</w:t>
            </w:r>
            <w:r w:rsidR="005E00B5" w:rsidRPr="005B5EC8">
              <w:rPr>
                <w:b/>
                <w:i/>
              </w:rPr>
              <w:tab/>
            </w:r>
            <w:r w:rsidR="005E00B5" w:rsidRPr="005B5EC8">
              <w:rPr>
                <w:b/>
                <w:i/>
              </w:rPr>
              <w:tab/>
            </w:r>
            <w:r w:rsidR="005E00B5" w:rsidRPr="005B5EC8">
              <w:rPr>
                <w:b/>
                <w:i/>
              </w:rPr>
              <w:tab/>
            </w:r>
            <w:r w:rsidR="005E00B5" w:rsidRPr="005B5EC8">
              <w:rPr>
                <w:b/>
                <w:i/>
              </w:rPr>
              <w:tab/>
            </w:r>
            <w:r w:rsidR="005E00B5" w:rsidRPr="005B5EC8">
              <w:rPr>
                <w:b/>
                <w:i/>
              </w:rPr>
              <w:tab/>
              <w:t>Year</w:t>
            </w:r>
          </w:p>
          <w:p w:rsidR="00053A86" w:rsidRDefault="005E00B5" w:rsidP="005E00B5">
            <w:pPr>
              <w:pStyle w:val="BodyText2"/>
              <w:rPr>
                <w:sz w:val="20"/>
                <w:szCs w:val="20"/>
              </w:rPr>
            </w:pPr>
            <w:r w:rsidRPr="005B5EC8">
              <w:rPr>
                <w:b/>
                <w:sz w:val="20"/>
                <w:szCs w:val="20"/>
              </w:rPr>
              <w:t>BE</w:t>
            </w:r>
            <w:r w:rsidRPr="005B5EC8">
              <w:rPr>
                <w:sz w:val="20"/>
                <w:szCs w:val="20"/>
              </w:rPr>
              <w:t xml:space="preserve"> (</w:t>
            </w:r>
            <w:r>
              <w:rPr>
                <w:i/>
                <w:sz w:val="20"/>
                <w:szCs w:val="20"/>
              </w:rPr>
              <w:t>E &amp; C</w:t>
            </w:r>
            <w:r w:rsidRPr="005B5EC8">
              <w:rPr>
                <w:sz w:val="20"/>
                <w:szCs w:val="20"/>
              </w:rPr>
              <w:t>)</w:t>
            </w:r>
            <w:r w:rsidRPr="005B5EC8">
              <w:rPr>
                <w:sz w:val="20"/>
                <w:szCs w:val="20"/>
              </w:rPr>
              <w:tab/>
            </w:r>
            <w:r w:rsidRPr="005B5EC8">
              <w:rPr>
                <w:sz w:val="20"/>
                <w:szCs w:val="20"/>
              </w:rPr>
              <w:tab/>
            </w:r>
            <w:r>
              <w:rPr>
                <w:sz w:val="20"/>
                <w:szCs w:val="20"/>
              </w:rPr>
              <w:tab/>
              <w:t xml:space="preserve">EPCET, Bangalore, KA/V.T.U </w:t>
            </w:r>
            <w:r>
              <w:rPr>
                <w:sz w:val="20"/>
                <w:szCs w:val="20"/>
              </w:rPr>
              <w:tab/>
            </w:r>
            <w:r>
              <w:rPr>
                <w:sz w:val="20"/>
                <w:szCs w:val="20"/>
              </w:rPr>
              <w:tab/>
            </w:r>
            <w:r>
              <w:rPr>
                <w:sz w:val="20"/>
                <w:szCs w:val="20"/>
              </w:rPr>
              <w:tab/>
            </w:r>
            <w:r>
              <w:rPr>
                <w:sz w:val="20"/>
                <w:szCs w:val="20"/>
              </w:rPr>
              <w:tab/>
            </w:r>
            <w:r w:rsidR="00E91655">
              <w:rPr>
                <w:sz w:val="20"/>
                <w:szCs w:val="20"/>
              </w:rPr>
              <w:t xml:space="preserve"> </w:t>
            </w:r>
            <w:r>
              <w:rPr>
                <w:sz w:val="20"/>
                <w:szCs w:val="20"/>
              </w:rPr>
              <w:t>2003</w:t>
            </w:r>
          </w:p>
          <w:p w:rsidR="006C5822" w:rsidRDefault="006C5822" w:rsidP="005E00B5">
            <w:pPr>
              <w:pStyle w:val="BodyText2"/>
              <w:rPr>
                <w:sz w:val="20"/>
                <w:szCs w:val="20"/>
              </w:rPr>
            </w:pPr>
            <w:r w:rsidRPr="006C5822">
              <w:rPr>
                <w:b/>
                <w:sz w:val="20"/>
                <w:szCs w:val="20"/>
              </w:rPr>
              <w:t>12th</w:t>
            </w:r>
            <w:r w:rsidRPr="006C5822">
              <w:rPr>
                <w:sz w:val="20"/>
                <w:szCs w:val="20"/>
              </w:rPr>
              <w:t xml:space="preserve"> (ICSE)</w:t>
            </w:r>
            <w:r>
              <w:rPr>
                <w:sz w:val="20"/>
                <w:szCs w:val="20"/>
              </w:rPr>
              <w:t xml:space="preserve">                                      </w:t>
            </w:r>
            <w:r w:rsidR="00E91655" w:rsidRPr="006C5822">
              <w:rPr>
                <w:sz w:val="20"/>
                <w:szCs w:val="20"/>
              </w:rPr>
              <w:t>St. Thomas</w:t>
            </w:r>
            <w:r w:rsidRPr="006C5822">
              <w:rPr>
                <w:sz w:val="20"/>
                <w:szCs w:val="20"/>
              </w:rPr>
              <w:t xml:space="preserve"> </w:t>
            </w:r>
            <w:r>
              <w:rPr>
                <w:sz w:val="20"/>
                <w:szCs w:val="20"/>
              </w:rPr>
              <w:t>High School, Howrah, WB                                       1998</w:t>
            </w:r>
          </w:p>
          <w:p w:rsidR="006C5822" w:rsidRDefault="006C5822" w:rsidP="006C5822">
            <w:pPr>
              <w:pStyle w:val="BodyText2"/>
              <w:rPr>
                <w:sz w:val="20"/>
                <w:szCs w:val="20"/>
              </w:rPr>
            </w:pPr>
            <w:r>
              <w:rPr>
                <w:b/>
                <w:sz w:val="20"/>
                <w:szCs w:val="20"/>
              </w:rPr>
              <w:t>10</w:t>
            </w:r>
            <w:r w:rsidRPr="006C5822">
              <w:rPr>
                <w:b/>
                <w:sz w:val="20"/>
                <w:szCs w:val="20"/>
              </w:rPr>
              <w:t>th</w:t>
            </w:r>
            <w:r w:rsidRPr="006C5822">
              <w:rPr>
                <w:sz w:val="20"/>
                <w:szCs w:val="20"/>
              </w:rPr>
              <w:t xml:space="preserve"> (ICSE)</w:t>
            </w:r>
            <w:r>
              <w:rPr>
                <w:sz w:val="20"/>
                <w:szCs w:val="20"/>
              </w:rPr>
              <w:t xml:space="preserve">                                      </w:t>
            </w:r>
            <w:r w:rsidR="00E91655" w:rsidRPr="006C5822">
              <w:rPr>
                <w:sz w:val="20"/>
                <w:szCs w:val="20"/>
              </w:rPr>
              <w:t>St. Thomas</w:t>
            </w:r>
            <w:r w:rsidRPr="006C5822">
              <w:rPr>
                <w:sz w:val="20"/>
                <w:szCs w:val="20"/>
              </w:rPr>
              <w:t xml:space="preserve"> </w:t>
            </w:r>
            <w:r>
              <w:rPr>
                <w:sz w:val="20"/>
                <w:szCs w:val="20"/>
              </w:rPr>
              <w:t>High School, Howrah, WB                                       1996</w:t>
            </w:r>
          </w:p>
          <w:p w:rsidR="00325C88" w:rsidRPr="005E00B5" w:rsidRDefault="00325C88" w:rsidP="005E00B5">
            <w:pPr>
              <w:pStyle w:val="BodyText2"/>
              <w:rPr>
                <w:sz w:val="20"/>
                <w:szCs w:val="20"/>
              </w:rPr>
            </w:pPr>
          </w:p>
        </w:tc>
        <w:tc>
          <w:tcPr>
            <w:tcW w:w="1080" w:type="dxa"/>
            <w:gridSpan w:val="2"/>
            <w:shd w:val="clear" w:color="auto" w:fill="auto"/>
          </w:tcPr>
          <w:p w:rsidR="00053A86" w:rsidRPr="007573DE" w:rsidRDefault="00053A86" w:rsidP="00187590">
            <w:pPr>
              <w:ind w:left="360"/>
              <w:jc w:val="both"/>
              <w:rPr>
                <w:rFonts w:ascii="Arial" w:hAnsi="Arial" w:cs="Arial"/>
                <w:sz w:val="18"/>
                <w:szCs w:val="18"/>
              </w:rPr>
            </w:pPr>
          </w:p>
        </w:tc>
        <w:tc>
          <w:tcPr>
            <w:tcW w:w="1080" w:type="dxa"/>
            <w:gridSpan w:val="2"/>
          </w:tcPr>
          <w:p w:rsidR="00053A86" w:rsidRPr="00CF7FBA" w:rsidRDefault="00053A86" w:rsidP="00187590">
            <w:pPr>
              <w:tabs>
                <w:tab w:val="left" w:pos="1620"/>
              </w:tabs>
              <w:rPr>
                <w:rFonts w:ascii="Calibri" w:eastAsia="Calibri" w:hAnsi="Calibri" w:cs="Calibri"/>
              </w:rPr>
            </w:pPr>
          </w:p>
        </w:tc>
      </w:tr>
      <w:tr w:rsidR="00053A86" w:rsidRPr="00020721" w:rsidTr="00187590">
        <w:trPr>
          <w:gridAfter w:val="2"/>
          <w:wAfter w:w="1080" w:type="dxa"/>
        </w:trPr>
        <w:tc>
          <w:tcPr>
            <w:tcW w:w="236" w:type="dxa"/>
            <w:shd w:val="clear" w:color="auto" w:fill="auto"/>
          </w:tcPr>
          <w:p w:rsidR="00053A86" w:rsidRPr="00020721" w:rsidRDefault="00053A86" w:rsidP="00187590">
            <w:pPr>
              <w:jc w:val="center"/>
              <w:rPr>
                <w:rFonts w:ascii="Tw Cen MT" w:hAnsi="Tw Cen MT" w:cs="Tahoma"/>
                <w:sz w:val="8"/>
                <w:szCs w:val="20"/>
              </w:rPr>
            </w:pPr>
          </w:p>
        </w:tc>
        <w:tc>
          <w:tcPr>
            <w:tcW w:w="9304" w:type="dxa"/>
            <w:gridSpan w:val="11"/>
            <w:shd w:val="clear" w:color="auto" w:fill="auto"/>
          </w:tcPr>
          <w:p w:rsidR="00053A86" w:rsidRPr="00020721" w:rsidRDefault="00053A86" w:rsidP="00187590">
            <w:pPr>
              <w:rPr>
                <w:rFonts w:ascii="Tw Cen MT" w:hAnsi="Tw Cen MT" w:cs="Tahoma"/>
                <w:sz w:val="8"/>
                <w:szCs w:val="20"/>
              </w:rPr>
            </w:pPr>
          </w:p>
        </w:tc>
        <w:tc>
          <w:tcPr>
            <w:tcW w:w="1080" w:type="dxa"/>
            <w:gridSpan w:val="2"/>
            <w:shd w:val="clear" w:color="auto" w:fill="auto"/>
          </w:tcPr>
          <w:p w:rsidR="00053A86" w:rsidRPr="00020721" w:rsidRDefault="00053A86" w:rsidP="00187590">
            <w:pPr>
              <w:jc w:val="right"/>
              <w:rPr>
                <w:rFonts w:ascii="Tw Cen MT" w:hAnsi="Tw Cen MT" w:cs="Tahoma"/>
                <w:sz w:val="8"/>
                <w:szCs w:val="20"/>
              </w:rPr>
            </w:pPr>
          </w:p>
        </w:tc>
      </w:tr>
      <w:tr w:rsidR="00053A86" w:rsidRPr="00D37B6C" w:rsidTr="00187590">
        <w:trPr>
          <w:gridAfter w:val="2"/>
          <w:wAfter w:w="1080" w:type="dxa"/>
          <w:trHeight w:val="128"/>
        </w:trPr>
        <w:tc>
          <w:tcPr>
            <w:tcW w:w="36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A86" w:rsidRPr="001A1A00" w:rsidRDefault="00053A86" w:rsidP="00187590">
            <w:pPr>
              <w:rPr>
                <w:rFonts w:ascii="Century Gothic" w:hAnsi="Century Gothic" w:cs="Tahoma"/>
                <w:b/>
                <w:szCs w:val="26"/>
              </w:rPr>
            </w:pPr>
            <w:r w:rsidRPr="001A1A00">
              <w:rPr>
                <w:rFonts w:ascii="Century Gothic" w:hAnsi="Century Gothic" w:cs="Tahoma"/>
                <w:b/>
                <w:sz w:val="22"/>
                <w:szCs w:val="26"/>
              </w:rPr>
              <w:t>Technical Skills</w:t>
            </w:r>
          </w:p>
        </w:tc>
        <w:tc>
          <w:tcPr>
            <w:tcW w:w="7020" w:type="dxa"/>
            <w:gridSpan w:val="7"/>
            <w:tcBorders>
              <w:left w:val="single" w:sz="4" w:space="0" w:color="auto"/>
              <w:bottom w:val="single" w:sz="8" w:space="0" w:color="000000"/>
            </w:tcBorders>
            <w:shd w:val="clear" w:color="auto" w:fill="auto"/>
          </w:tcPr>
          <w:p w:rsidR="00053A86" w:rsidRPr="00D37B6C" w:rsidRDefault="00053A86" w:rsidP="00187590">
            <w:pPr>
              <w:rPr>
                <w:rFonts w:ascii="Tw Cen MT" w:hAnsi="Tw Cen MT" w:cs="Tahoma"/>
                <w:b/>
                <w:sz w:val="2"/>
                <w:szCs w:val="20"/>
              </w:rPr>
            </w:pPr>
          </w:p>
        </w:tc>
      </w:tr>
      <w:tr w:rsidR="00053A86" w:rsidRPr="00D37B6C" w:rsidTr="00187590">
        <w:trPr>
          <w:gridAfter w:val="2"/>
          <w:wAfter w:w="1080" w:type="dxa"/>
          <w:trHeight w:val="127"/>
        </w:trPr>
        <w:tc>
          <w:tcPr>
            <w:tcW w:w="3600" w:type="dxa"/>
            <w:gridSpan w:val="7"/>
            <w:vMerge/>
            <w:tcBorders>
              <w:left w:val="single" w:sz="4" w:space="0" w:color="auto"/>
              <w:bottom w:val="single" w:sz="4" w:space="0" w:color="auto"/>
              <w:right w:val="single" w:sz="4" w:space="0" w:color="auto"/>
            </w:tcBorders>
            <w:shd w:val="clear" w:color="auto" w:fill="auto"/>
          </w:tcPr>
          <w:p w:rsidR="00053A86" w:rsidRPr="00D37B6C" w:rsidRDefault="00053A86" w:rsidP="00187590">
            <w:pPr>
              <w:rPr>
                <w:rFonts w:ascii="Tw Cen MT" w:hAnsi="Tw Cen MT" w:cs="Tahoma"/>
                <w:b/>
                <w:szCs w:val="20"/>
              </w:rPr>
            </w:pPr>
          </w:p>
        </w:tc>
        <w:tc>
          <w:tcPr>
            <w:tcW w:w="7020" w:type="dxa"/>
            <w:gridSpan w:val="7"/>
            <w:tcBorders>
              <w:top w:val="single" w:sz="8" w:space="0" w:color="000000"/>
              <w:left w:val="single" w:sz="4" w:space="0" w:color="auto"/>
            </w:tcBorders>
            <w:shd w:val="clear" w:color="auto" w:fill="auto"/>
          </w:tcPr>
          <w:p w:rsidR="00053A86" w:rsidRPr="00D37B6C" w:rsidRDefault="00053A86" w:rsidP="00187590">
            <w:pPr>
              <w:rPr>
                <w:rFonts w:ascii="Tw Cen MT" w:hAnsi="Tw Cen MT" w:cs="Tahoma"/>
                <w:b/>
                <w:sz w:val="2"/>
                <w:szCs w:val="20"/>
              </w:rPr>
            </w:pPr>
          </w:p>
        </w:tc>
      </w:tr>
      <w:tr w:rsidR="00053A86" w:rsidRPr="00020721" w:rsidTr="00187590">
        <w:trPr>
          <w:gridAfter w:val="2"/>
          <w:wAfter w:w="1080" w:type="dxa"/>
        </w:trPr>
        <w:tc>
          <w:tcPr>
            <w:tcW w:w="236" w:type="dxa"/>
            <w:shd w:val="clear" w:color="auto" w:fill="auto"/>
          </w:tcPr>
          <w:p w:rsidR="00053A86" w:rsidRPr="00020721" w:rsidRDefault="00053A86" w:rsidP="00187590">
            <w:pPr>
              <w:jc w:val="center"/>
              <w:rPr>
                <w:rFonts w:ascii="Tw Cen MT" w:hAnsi="Tw Cen MT" w:cs="Tahoma"/>
                <w:sz w:val="8"/>
                <w:szCs w:val="20"/>
              </w:rPr>
            </w:pPr>
          </w:p>
        </w:tc>
        <w:tc>
          <w:tcPr>
            <w:tcW w:w="10384" w:type="dxa"/>
            <w:gridSpan w:val="13"/>
            <w:shd w:val="clear" w:color="auto" w:fill="auto"/>
          </w:tcPr>
          <w:p w:rsidR="00053A86" w:rsidRPr="00020721" w:rsidRDefault="00053A86" w:rsidP="00187590">
            <w:pPr>
              <w:rPr>
                <w:rFonts w:ascii="Tw Cen MT" w:hAnsi="Tw Cen MT" w:cs="Tahoma"/>
                <w:sz w:val="8"/>
                <w:szCs w:val="20"/>
              </w:rPr>
            </w:pPr>
          </w:p>
        </w:tc>
      </w:tr>
      <w:tr w:rsidR="00053A86" w:rsidRPr="001A1A00" w:rsidTr="00187590">
        <w:trPr>
          <w:gridAfter w:val="2"/>
          <w:wAfter w:w="1080" w:type="dxa"/>
        </w:trPr>
        <w:tc>
          <w:tcPr>
            <w:tcW w:w="236" w:type="dxa"/>
            <w:shd w:val="clear" w:color="auto" w:fill="auto"/>
          </w:tcPr>
          <w:p w:rsidR="00053A86" w:rsidRPr="001A1A00" w:rsidRDefault="00053A86" w:rsidP="00187590">
            <w:pPr>
              <w:jc w:val="center"/>
              <w:rPr>
                <w:rFonts w:ascii="Century Gothic" w:hAnsi="Century Gothic" w:cs="Tahoma"/>
                <w:b/>
                <w:sz w:val="18"/>
                <w:szCs w:val="18"/>
              </w:rPr>
            </w:pPr>
          </w:p>
        </w:tc>
        <w:tc>
          <w:tcPr>
            <w:tcW w:w="2284" w:type="dxa"/>
            <w:gridSpan w:val="2"/>
            <w:shd w:val="clear" w:color="auto" w:fill="auto"/>
          </w:tcPr>
          <w:p w:rsidR="00053A86" w:rsidRPr="00E26E6F" w:rsidRDefault="00053A86" w:rsidP="00187590">
            <w:pPr>
              <w:jc w:val="center"/>
              <w:rPr>
                <w:rFonts w:ascii="Century Gothic" w:hAnsi="Century Gothic" w:cs="Tahoma"/>
                <w:b/>
                <w:sz w:val="18"/>
                <w:szCs w:val="18"/>
              </w:rPr>
            </w:pPr>
          </w:p>
        </w:tc>
        <w:tc>
          <w:tcPr>
            <w:tcW w:w="4987" w:type="dxa"/>
            <w:gridSpan w:val="7"/>
            <w:shd w:val="clear" w:color="auto" w:fill="auto"/>
          </w:tcPr>
          <w:p w:rsidR="00053A86" w:rsidRPr="00E26E6F" w:rsidRDefault="00053A86" w:rsidP="00187590">
            <w:pPr>
              <w:jc w:val="center"/>
              <w:rPr>
                <w:rFonts w:ascii="Century Gothic" w:hAnsi="Century Gothic" w:cs="Tahoma"/>
                <w:b/>
                <w:sz w:val="18"/>
                <w:szCs w:val="18"/>
              </w:rPr>
            </w:pPr>
          </w:p>
        </w:tc>
        <w:tc>
          <w:tcPr>
            <w:tcW w:w="3113" w:type="dxa"/>
            <w:gridSpan w:val="4"/>
            <w:shd w:val="clear" w:color="auto" w:fill="auto"/>
          </w:tcPr>
          <w:p w:rsidR="00053A86" w:rsidRPr="00E26E6F" w:rsidRDefault="00053A86" w:rsidP="00187590">
            <w:pPr>
              <w:jc w:val="center"/>
              <w:rPr>
                <w:rFonts w:ascii="Century Gothic" w:hAnsi="Century Gothic" w:cs="Tahoma"/>
                <w:b/>
                <w:sz w:val="18"/>
                <w:szCs w:val="18"/>
              </w:rPr>
            </w:pPr>
          </w:p>
        </w:tc>
      </w:tr>
      <w:tr w:rsidR="00053A86" w:rsidRPr="00020721" w:rsidTr="00187590">
        <w:trPr>
          <w:gridAfter w:val="2"/>
          <w:wAfter w:w="1080" w:type="dxa"/>
        </w:trPr>
        <w:tc>
          <w:tcPr>
            <w:tcW w:w="236" w:type="dxa"/>
            <w:shd w:val="clear" w:color="auto" w:fill="auto"/>
          </w:tcPr>
          <w:p w:rsidR="00053A86" w:rsidRPr="00020721" w:rsidRDefault="00053A86" w:rsidP="00187590">
            <w:pPr>
              <w:jc w:val="center"/>
              <w:rPr>
                <w:rFonts w:ascii="Century Gothic" w:hAnsi="Century Gothic" w:cs="Tahoma"/>
                <w:sz w:val="8"/>
                <w:szCs w:val="18"/>
              </w:rPr>
            </w:pPr>
          </w:p>
        </w:tc>
        <w:tc>
          <w:tcPr>
            <w:tcW w:w="2284" w:type="dxa"/>
            <w:gridSpan w:val="2"/>
            <w:shd w:val="clear" w:color="auto" w:fill="auto"/>
          </w:tcPr>
          <w:p w:rsidR="00053A86" w:rsidRPr="00020721" w:rsidRDefault="00053A86" w:rsidP="00187590">
            <w:pPr>
              <w:jc w:val="center"/>
              <w:rPr>
                <w:rFonts w:ascii="Century Gothic" w:hAnsi="Century Gothic" w:cs="Tahoma"/>
                <w:sz w:val="8"/>
                <w:szCs w:val="18"/>
              </w:rPr>
            </w:pPr>
          </w:p>
        </w:tc>
        <w:tc>
          <w:tcPr>
            <w:tcW w:w="4987" w:type="dxa"/>
            <w:gridSpan w:val="7"/>
            <w:shd w:val="clear" w:color="auto" w:fill="auto"/>
          </w:tcPr>
          <w:p w:rsidR="00053A86" w:rsidRPr="00020721" w:rsidRDefault="00053A86" w:rsidP="00187590">
            <w:pPr>
              <w:jc w:val="center"/>
              <w:rPr>
                <w:rFonts w:ascii="Century Gothic" w:hAnsi="Century Gothic" w:cs="Tahoma"/>
                <w:sz w:val="8"/>
                <w:szCs w:val="18"/>
              </w:rPr>
            </w:pPr>
          </w:p>
        </w:tc>
        <w:tc>
          <w:tcPr>
            <w:tcW w:w="3113" w:type="dxa"/>
            <w:gridSpan w:val="4"/>
            <w:shd w:val="clear" w:color="auto" w:fill="auto"/>
          </w:tcPr>
          <w:p w:rsidR="00053A86" w:rsidRPr="00020721" w:rsidRDefault="00053A86" w:rsidP="00187590">
            <w:pPr>
              <w:jc w:val="center"/>
              <w:rPr>
                <w:rFonts w:ascii="Century Gothic" w:hAnsi="Century Gothic" w:cs="Tahoma"/>
                <w:sz w:val="8"/>
                <w:szCs w:val="18"/>
              </w:rPr>
            </w:pPr>
          </w:p>
        </w:tc>
      </w:tr>
      <w:tr w:rsidR="00053A86" w:rsidRPr="00C5547A" w:rsidTr="00EA42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360" w:type="dxa"/>
          <w:wAfter w:w="860" w:type="dxa"/>
          <w:trHeight w:val="60"/>
        </w:trPr>
        <w:tc>
          <w:tcPr>
            <w:tcW w:w="2552" w:type="dxa"/>
            <w:gridSpan w:val="2"/>
            <w:shd w:val="pct20" w:color="auto" w:fill="FFFFFF"/>
          </w:tcPr>
          <w:p w:rsidR="00053A86" w:rsidRPr="007E4644" w:rsidRDefault="00053A86" w:rsidP="00187590">
            <w:pPr>
              <w:rPr>
                <w:rFonts w:ascii="Century Gothic" w:hAnsi="Century Gothic" w:cs="Tahoma"/>
                <w:b/>
                <w:szCs w:val="26"/>
              </w:rPr>
            </w:pPr>
            <w:r w:rsidRPr="007E4644">
              <w:rPr>
                <w:rFonts w:ascii="Century Gothic" w:hAnsi="Century Gothic" w:cs="Tahoma"/>
                <w:b/>
                <w:sz w:val="22"/>
                <w:szCs w:val="26"/>
              </w:rPr>
              <w:t>Environment</w:t>
            </w:r>
          </w:p>
        </w:tc>
        <w:tc>
          <w:tcPr>
            <w:tcW w:w="7928" w:type="dxa"/>
            <w:gridSpan w:val="11"/>
            <w:shd w:val="pct20" w:color="auto" w:fill="FFFFFF"/>
          </w:tcPr>
          <w:p w:rsidR="00053A86" w:rsidRPr="007E4644" w:rsidRDefault="00053A86" w:rsidP="00187590">
            <w:pPr>
              <w:rPr>
                <w:rFonts w:ascii="Century Gothic" w:hAnsi="Century Gothic" w:cs="Tahoma"/>
                <w:b/>
                <w:szCs w:val="26"/>
              </w:rPr>
            </w:pPr>
            <w:r w:rsidRPr="007E4644">
              <w:rPr>
                <w:rFonts w:ascii="Century Gothic" w:hAnsi="Century Gothic" w:cs="Tahoma"/>
                <w:b/>
                <w:sz w:val="22"/>
                <w:szCs w:val="26"/>
              </w:rPr>
              <w:t>Description</w:t>
            </w:r>
          </w:p>
        </w:tc>
      </w:tr>
      <w:tr w:rsidR="00053A86" w:rsidRPr="00C5547A" w:rsidTr="00EA42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360" w:type="dxa"/>
          <w:wAfter w:w="860" w:type="dxa"/>
          <w:trHeight w:val="426"/>
        </w:trPr>
        <w:tc>
          <w:tcPr>
            <w:tcW w:w="2552" w:type="dxa"/>
            <w:gridSpan w:val="2"/>
          </w:tcPr>
          <w:p w:rsidR="00053A86" w:rsidRPr="007E4644" w:rsidRDefault="00053A86" w:rsidP="00187590">
            <w:pPr>
              <w:rPr>
                <w:rFonts w:ascii="Century Gothic" w:hAnsi="Century Gothic" w:cs="Tahoma"/>
                <w:b/>
                <w:szCs w:val="26"/>
              </w:rPr>
            </w:pPr>
            <w:r w:rsidRPr="007E4644">
              <w:rPr>
                <w:rFonts w:ascii="Century Gothic" w:hAnsi="Century Gothic" w:cs="Tahoma"/>
                <w:b/>
                <w:sz w:val="22"/>
                <w:szCs w:val="26"/>
              </w:rPr>
              <w:t>Hardware</w:t>
            </w:r>
          </w:p>
        </w:tc>
        <w:tc>
          <w:tcPr>
            <w:tcW w:w="7928" w:type="dxa"/>
            <w:gridSpan w:val="11"/>
          </w:tcPr>
          <w:p w:rsidR="00053A86" w:rsidRPr="007E4644" w:rsidRDefault="005E00B5" w:rsidP="00187590">
            <w:pPr>
              <w:ind w:left="360"/>
              <w:jc w:val="both"/>
              <w:rPr>
                <w:rFonts w:ascii="Arial" w:hAnsi="Arial" w:cs="Arial"/>
                <w:sz w:val="18"/>
                <w:szCs w:val="18"/>
              </w:rPr>
            </w:pPr>
            <w:r>
              <w:rPr>
                <w:rFonts w:ascii="Arial" w:hAnsi="Arial" w:cs="Arial"/>
                <w:sz w:val="18"/>
                <w:szCs w:val="18"/>
              </w:rPr>
              <w:t>Cisco Routers 7000, 5000, 3000, 6000, 2000, ASR 9k.</w:t>
            </w:r>
          </w:p>
          <w:p w:rsidR="00053A86" w:rsidRPr="007E4644" w:rsidRDefault="00100F77" w:rsidP="005E00B5">
            <w:pPr>
              <w:ind w:left="360"/>
              <w:jc w:val="both"/>
              <w:rPr>
                <w:rFonts w:ascii="Arial" w:hAnsi="Arial" w:cs="Arial"/>
                <w:sz w:val="18"/>
                <w:szCs w:val="18"/>
              </w:rPr>
            </w:pPr>
            <w:r>
              <w:rPr>
                <w:rFonts w:ascii="Arial" w:hAnsi="Arial" w:cs="Arial"/>
                <w:sz w:val="18"/>
                <w:szCs w:val="18"/>
              </w:rPr>
              <w:t>Cisco Catalyst Switch 6500, 4500</w:t>
            </w:r>
            <w:r w:rsidR="005E00B5">
              <w:rPr>
                <w:rFonts w:ascii="Arial" w:hAnsi="Arial" w:cs="Arial"/>
                <w:sz w:val="18"/>
                <w:szCs w:val="18"/>
              </w:rPr>
              <w:t>.</w:t>
            </w:r>
          </w:p>
        </w:tc>
      </w:tr>
      <w:tr w:rsidR="00053A86" w:rsidRPr="00C5547A" w:rsidTr="00EA42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360" w:type="dxa"/>
          <w:wAfter w:w="860" w:type="dxa"/>
          <w:trHeight w:val="426"/>
        </w:trPr>
        <w:tc>
          <w:tcPr>
            <w:tcW w:w="2552" w:type="dxa"/>
            <w:gridSpan w:val="2"/>
          </w:tcPr>
          <w:p w:rsidR="00053A86" w:rsidRPr="007E4644" w:rsidRDefault="00100F77" w:rsidP="00187590">
            <w:pPr>
              <w:rPr>
                <w:rFonts w:ascii="Century Gothic" w:hAnsi="Century Gothic" w:cs="Tahoma"/>
                <w:b/>
                <w:szCs w:val="26"/>
              </w:rPr>
            </w:pPr>
            <w:r>
              <w:rPr>
                <w:rFonts w:ascii="Century Gothic" w:hAnsi="Century Gothic" w:cs="Tahoma"/>
                <w:b/>
                <w:sz w:val="22"/>
                <w:szCs w:val="26"/>
              </w:rPr>
              <w:t>DC Technologies</w:t>
            </w:r>
            <w:r w:rsidR="00053A86" w:rsidRPr="007E4644">
              <w:rPr>
                <w:rFonts w:ascii="Century Gothic" w:hAnsi="Century Gothic" w:cs="Tahoma"/>
                <w:b/>
                <w:sz w:val="22"/>
                <w:szCs w:val="26"/>
              </w:rPr>
              <w:t xml:space="preserve"> </w:t>
            </w:r>
          </w:p>
        </w:tc>
        <w:tc>
          <w:tcPr>
            <w:tcW w:w="7928" w:type="dxa"/>
            <w:gridSpan w:val="11"/>
          </w:tcPr>
          <w:p w:rsidR="00053A86" w:rsidRPr="007E4644" w:rsidRDefault="00100F77" w:rsidP="00187590">
            <w:pPr>
              <w:ind w:left="360"/>
              <w:jc w:val="both"/>
              <w:rPr>
                <w:rFonts w:ascii="Arial" w:hAnsi="Arial" w:cs="Arial"/>
                <w:sz w:val="18"/>
                <w:szCs w:val="18"/>
              </w:rPr>
            </w:pPr>
            <w:r>
              <w:rPr>
                <w:rFonts w:ascii="Arial" w:hAnsi="Arial" w:cs="Arial"/>
                <w:sz w:val="18"/>
                <w:szCs w:val="18"/>
              </w:rPr>
              <w:t xml:space="preserve">Fabricpath, oTV, LISP, vPC, VxLAN, </w:t>
            </w:r>
            <w:r w:rsidR="00166D19">
              <w:rPr>
                <w:rFonts w:ascii="Arial" w:hAnsi="Arial" w:cs="Arial"/>
                <w:sz w:val="18"/>
                <w:szCs w:val="18"/>
              </w:rPr>
              <w:t>FEX, L3VPN, L2VPN, Segment Routing.</w:t>
            </w:r>
          </w:p>
        </w:tc>
      </w:tr>
      <w:tr w:rsidR="00053A86" w:rsidRPr="00C5547A" w:rsidTr="00EA42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360" w:type="dxa"/>
          <w:wAfter w:w="860" w:type="dxa"/>
          <w:trHeight w:val="35"/>
        </w:trPr>
        <w:tc>
          <w:tcPr>
            <w:tcW w:w="2552" w:type="dxa"/>
            <w:gridSpan w:val="2"/>
          </w:tcPr>
          <w:p w:rsidR="00053A86" w:rsidRPr="007E4644" w:rsidRDefault="00EA428F" w:rsidP="00187590">
            <w:pPr>
              <w:rPr>
                <w:rFonts w:ascii="Century Gothic" w:hAnsi="Century Gothic" w:cs="Tahoma"/>
                <w:b/>
                <w:szCs w:val="26"/>
              </w:rPr>
            </w:pPr>
            <w:r>
              <w:rPr>
                <w:rFonts w:ascii="Century Gothic" w:hAnsi="Century Gothic" w:cs="Tahoma"/>
                <w:b/>
                <w:sz w:val="22"/>
                <w:szCs w:val="26"/>
              </w:rPr>
              <w:t>Wireless Technologies</w:t>
            </w:r>
          </w:p>
        </w:tc>
        <w:tc>
          <w:tcPr>
            <w:tcW w:w="7928" w:type="dxa"/>
            <w:gridSpan w:val="11"/>
          </w:tcPr>
          <w:p w:rsidR="00053A86" w:rsidRPr="007E4644" w:rsidRDefault="00EA428F" w:rsidP="00187590">
            <w:pPr>
              <w:ind w:left="360"/>
              <w:jc w:val="both"/>
              <w:rPr>
                <w:rFonts w:ascii="Arial" w:hAnsi="Arial" w:cs="Arial"/>
                <w:sz w:val="18"/>
                <w:szCs w:val="18"/>
              </w:rPr>
            </w:pPr>
            <w:r w:rsidRPr="00EA428F">
              <w:rPr>
                <w:rFonts w:ascii="Arial" w:hAnsi="Arial" w:cs="Arial"/>
                <w:sz w:val="18"/>
                <w:szCs w:val="18"/>
              </w:rPr>
              <w:t>NBAP,</w:t>
            </w:r>
            <w:r>
              <w:rPr>
                <w:rFonts w:ascii="Arial" w:hAnsi="Arial" w:cs="Arial"/>
                <w:sz w:val="18"/>
                <w:szCs w:val="18"/>
              </w:rPr>
              <w:t xml:space="preserve"> </w:t>
            </w:r>
            <w:r w:rsidRPr="00EA428F">
              <w:rPr>
                <w:rFonts w:ascii="Arial" w:hAnsi="Arial" w:cs="Arial"/>
                <w:sz w:val="18"/>
                <w:szCs w:val="18"/>
              </w:rPr>
              <w:t>RRC,</w:t>
            </w:r>
            <w:r>
              <w:rPr>
                <w:rFonts w:ascii="Arial" w:hAnsi="Arial" w:cs="Arial"/>
                <w:sz w:val="18"/>
                <w:szCs w:val="18"/>
              </w:rPr>
              <w:t xml:space="preserve"> </w:t>
            </w:r>
            <w:r w:rsidRPr="00EA428F">
              <w:rPr>
                <w:rFonts w:ascii="Arial" w:hAnsi="Arial" w:cs="Arial"/>
                <w:sz w:val="18"/>
                <w:szCs w:val="18"/>
              </w:rPr>
              <w:t>MAC,</w:t>
            </w:r>
            <w:r>
              <w:rPr>
                <w:rFonts w:ascii="Arial" w:hAnsi="Arial" w:cs="Arial"/>
                <w:sz w:val="18"/>
                <w:szCs w:val="18"/>
              </w:rPr>
              <w:t xml:space="preserve"> </w:t>
            </w:r>
            <w:r w:rsidRPr="00EA428F">
              <w:rPr>
                <w:rFonts w:ascii="Arial" w:hAnsi="Arial" w:cs="Arial"/>
                <w:sz w:val="18"/>
                <w:szCs w:val="18"/>
              </w:rPr>
              <w:t>RLC,</w:t>
            </w:r>
            <w:r>
              <w:rPr>
                <w:rFonts w:ascii="Arial" w:hAnsi="Arial" w:cs="Arial"/>
                <w:sz w:val="18"/>
                <w:szCs w:val="18"/>
              </w:rPr>
              <w:t xml:space="preserve"> </w:t>
            </w:r>
            <w:r w:rsidRPr="00EA428F">
              <w:rPr>
                <w:rFonts w:ascii="Arial" w:hAnsi="Arial" w:cs="Arial"/>
                <w:sz w:val="18"/>
                <w:szCs w:val="18"/>
              </w:rPr>
              <w:t>LTE</w:t>
            </w:r>
            <w:r>
              <w:rPr>
                <w:rFonts w:ascii="Arial" w:hAnsi="Arial" w:cs="Arial"/>
                <w:sz w:val="18"/>
                <w:szCs w:val="18"/>
              </w:rPr>
              <w:t xml:space="preserve">. </w:t>
            </w:r>
          </w:p>
        </w:tc>
      </w:tr>
      <w:tr w:rsidR="00053A86" w:rsidRPr="00C5547A" w:rsidTr="00EA42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360" w:type="dxa"/>
          <w:wAfter w:w="860" w:type="dxa"/>
          <w:trHeight w:val="64"/>
        </w:trPr>
        <w:tc>
          <w:tcPr>
            <w:tcW w:w="2552" w:type="dxa"/>
            <w:gridSpan w:val="2"/>
            <w:tcBorders>
              <w:bottom w:val="single" w:sz="4" w:space="0" w:color="auto"/>
            </w:tcBorders>
          </w:tcPr>
          <w:p w:rsidR="00053A86" w:rsidRPr="007E4644" w:rsidRDefault="00053A86" w:rsidP="00187590">
            <w:pPr>
              <w:rPr>
                <w:rFonts w:ascii="Century Gothic" w:hAnsi="Century Gothic" w:cs="Tahoma"/>
                <w:b/>
                <w:szCs w:val="26"/>
              </w:rPr>
            </w:pPr>
            <w:r w:rsidRPr="007E4644">
              <w:rPr>
                <w:rFonts w:ascii="Century Gothic" w:hAnsi="Century Gothic" w:cs="Tahoma"/>
                <w:b/>
                <w:sz w:val="22"/>
                <w:szCs w:val="26"/>
              </w:rPr>
              <w:t xml:space="preserve">Protocols </w:t>
            </w:r>
          </w:p>
        </w:tc>
        <w:tc>
          <w:tcPr>
            <w:tcW w:w="7928" w:type="dxa"/>
            <w:gridSpan w:val="11"/>
          </w:tcPr>
          <w:p w:rsidR="00E81E65" w:rsidRPr="007E4644" w:rsidRDefault="00E81E65" w:rsidP="00E81E65">
            <w:pPr>
              <w:ind w:left="360"/>
              <w:jc w:val="both"/>
              <w:rPr>
                <w:rFonts w:ascii="Arial" w:hAnsi="Arial" w:cs="Arial"/>
                <w:sz w:val="18"/>
                <w:szCs w:val="18"/>
              </w:rPr>
            </w:pPr>
            <w:r>
              <w:rPr>
                <w:rFonts w:ascii="Arial" w:hAnsi="Arial" w:cs="Arial"/>
                <w:sz w:val="18"/>
                <w:szCs w:val="18"/>
              </w:rPr>
              <w:t>STP,</w:t>
            </w:r>
            <w:r w:rsidR="00EA428F">
              <w:rPr>
                <w:rFonts w:ascii="Arial" w:hAnsi="Arial" w:cs="Arial"/>
                <w:sz w:val="18"/>
                <w:szCs w:val="18"/>
              </w:rPr>
              <w:t xml:space="preserve"> </w:t>
            </w:r>
            <w:r w:rsidR="00053A86" w:rsidRPr="007E4644">
              <w:rPr>
                <w:rFonts w:ascii="Arial" w:hAnsi="Arial" w:cs="Arial"/>
                <w:sz w:val="18"/>
                <w:szCs w:val="18"/>
              </w:rPr>
              <w:t xml:space="preserve">OSPF, </w:t>
            </w:r>
            <w:r w:rsidR="00100F77">
              <w:rPr>
                <w:rFonts w:ascii="Arial" w:hAnsi="Arial" w:cs="Arial"/>
                <w:sz w:val="18"/>
                <w:szCs w:val="18"/>
              </w:rPr>
              <w:t xml:space="preserve">EIGRP, </w:t>
            </w:r>
            <w:r w:rsidR="00053A86" w:rsidRPr="007E4644">
              <w:rPr>
                <w:rFonts w:ascii="Arial" w:hAnsi="Arial" w:cs="Arial"/>
                <w:sz w:val="18"/>
                <w:szCs w:val="18"/>
              </w:rPr>
              <w:t>BGP</w:t>
            </w:r>
            <w:r w:rsidR="00166D19">
              <w:rPr>
                <w:rFonts w:ascii="Arial" w:hAnsi="Arial" w:cs="Arial"/>
                <w:sz w:val="18"/>
                <w:szCs w:val="18"/>
              </w:rPr>
              <w:t>, MPLS, VRRP</w:t>
            </w:r>
            <w:r w:rsidR="00100F77">
              <w:rPr>
                <w:rFonts w:ascii="Arial" w:hAnsi="Arial" w:cs="Arial"/>
                <w:sz w:val="18"/>
                <w:szCs w:val="18"/>
              </w:rPr>
              <w:t>/VRRPv3</w:t>
            </w:r>
            <w:r w:rsidR="00166D19">
              <w:rPr>
                <w:rFonts w:ascii="Arial" w:hAnsi="Arial" w:cs="Arial"/>
                <w:sz w:val="18"/>
                <w:szCs w:val="18"/>
              </w:rPr>
              <w:t>, HSRP</w:t>
            </w:r>
            <w:r w:rsidR="00D622A4">
              <w:rPr>
                <w:rFonts w:ascii="Arial" w:hAnsi="Arial" w:cs="Arial"/>
                <w:sz w:val="18"/>
                <w:szCs w:val="18"/>
              </w:rPr>
              <w:t xml:space="preserve">, </w:t>
            </w:r>
            <w:r w:rsidR="00D622A4" w:rsidRPr="00D622A4">
              <w:rPr>
                <w:rFonts w:ascii="Arial" w:hAnsi="Arial" w:cs="Arial"/>
                <w:sz w:val="18"/>
                <w:szCs w:val="18"/>
              </w:rPr>
              <w:t>SDP, SIP</w:t>
            </w:r>
            <w:r w:rsidR="00D622A4">
              <w:rPr>
                <w:rFonts w:ascii="Arial" w:hAnsi="Arial" w:cs="Arial"/>
                <w:sz w:val="18"/>
                <w:szCs w:val="18"/>
              </w:rPr>
              <w:t xml:space="preserve">, </w:t>
            </w:r>
            <w:r w:rsidR="00166D19">
              <w:rPr>
                <w:rFonts w:ascii="Arial" w:hAnsi="Arial" w:cs="Arial"/>
                <w:sz w:val="18"/>
                <w:szCs w:val="18"/>
              </w:rPr>
              <w:t>IPsec</w:t>
            </w:r>
            <w:r w:rsidR="00D622A4">
              <w:rPr>
                <w:rFonts w:ascii="Arial" w:hAnsi="Arial" w:cs="Arial"/>
                <w:sz w:val="18"/>
                <w:szCs w:val="18"/>
              </w:rPr>
              <w:t>, L2TP, PPTP, GRE, VRRP, SSL VPN.</w:t>
            </w:r>
          </w:p>
        </w:tc>
      </w:tr>
      <w:tr w:rsidR="00D622A4" w:rsidRPr="00C5547A" w:rsidTr="00EA42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360" w:type="dxa"/>
          <w:wAfter w:w="860" w:type="dxa"/>
          <w:trHeight w:val="64"/>
        </w:trPr>
        <w:tc>
          <w:tcPr>
            <w:tcW w:w="2552" w:type="dxa"/>
            <w:gridSpan w:val="2"/>
            <w:tcBorders>
              <w:bottom w:val="single" w:sz="4" w:space="0" w:color="auto"/>
            </w:tcBorders>
          </w:tcPr>
          <w:p w:rsidR="00D622A4" w:rsidRPr="007E4644" w:rsidRDefault="00D622A4" w:rsidP="00187590">
            <w:pPr>
              <w:rPr>
                <w:rFonts w:ascii="Century Gothic" w:hAnsi="Century Gothic" w:cs="Tahoma"/>
                <w:b/>
                <w:sz w:val="22"/>
                <w:szCs w:val="26"/>
              </w:rPr>
            </w:pPr>
            <w:r>
              <w:rPr>
                <w:rFonts w:ascii="Century Gothic" w:hAnsi="Century Gothic" w:cs="Tahoma"/>
                <w:b/>
                <w:sz w:val="22"/>
                <w:szCs w:val="26"/>
              </w:rPr>
              <w:t>Testing Tools</w:t>
            </w:r>
          </w:p>
        </w:tc>
        <w:tc>
          <w:tcPr>
            <w:tcW w:w="7928" w:type="dxa"/>
            <w:gridSpan w:val="11"/>
          </w:tcPr>
          <w:p w:rsidR="00D622A4" w:rsidRDefault="00D622A4" w:rsidP="00D622A4">
            <w:pPr>
              <w:ind w:left="360"/>
              <w:jc w:val="both"/>
              <w:rPr>
                <w:rFonts w:ascii="Arial" w:hAnsi="Arial" w:cs="Arial"/>
                <w:sz w:val="18"/>
                <w:szCs w:val="18"/>
              </w:rPr>
            </w:pPr>
            <w:r>
              <w:rPr>
                <w:sz w:val="22"/>
                <w:szCs w:val="18"/>
              </w:rPr>
              <w:t>Ethereal, Sniffer Pro, TCPdump, Libne</w:t>
            </w:r>
            <w:r w:rsidR="00C43F5D">
              <w:rPr>
                <w:sz w:val="22"/>
                <w:szCs w:val="18"/>
              </w:rPr>
              <w:t xml:space="preserve">t, wget, Apache Bench Marking, </w:t>
            </w:r>
            <w:r>
              <w:rPr>
                <w:sz w:val="22"/>
                <w:szCs w:val="18"/>
              </w:rPr>
              <w:t>Smartbits 2000, CMTS, WinRunner, Steel Belted Radius Server, Cygwin, Hping2, Quadtex – Protocol Tester, SIP Simulator – SIP call Generator, Adtech – Performance tool, SIPp, Sniffer – for capturing Packets, TrueCrypt, Utimaco, Smart Card, Agilent – for setting PPP</w:t>
            </w:r>
            <w:r w:rsidR="00B576F8">
              <w:t xml:space="preserve"> </w:t>
            </w:r>
            <w:r w:rsidR="00B576F8">
              <w:rPr>
                <w:sz w:val="22"/>
                <w:szCs w:val="18"/>
              </w:rPr>
              <w:t xml:space="preserve">call, VNC Robo, Pure Test, SCCM, SMS &amp; Patch Link, </w:t>
            </w:r>
            <w:r w:rsidR="00B576F8" w:rsidRPr="00B576F8">
              <w:rPr>
                <w:sz w:val="22"/>
                <w:szCs w:val="18"/>
              </w:rPr>
              <w:t>Safe Boot, Utimaco &amp; PGP</w:t>
            </w:r>
            <w:r w:rsidR="005666B0">
              <w:rPr>
                <w:sz w:val="22"/>
                <w:szCs w:val="18"/>
              </w:rPr>
              <w:t xml:space="preserve">, </w:t>
            </w:r>
            <w:r w:rsidR="005666B0" w:rsidRPr="005666B0">
              <w:rPr>
                <w:sz w:val="22"/>
                <w:szCs w:val="18"/>
              </w:rPr>
              <w:t>Opera, AIDA, OMCB,LAMP(RNC Simulator)</w:t>
            </w:r>
            <w:r w:rsidR="005666B0">
              <w:rPr>
                <w:sz w:val="22"/>
                <w:szCs w:val="18"/>
              </w:rPr>
              <w:t>.</w:t>
            </w:r>
          </w:p>
        </w:tc>
      </w:tr>
      <w:tr w:rsidR="00E03E65" w:rsidRPr="00C5547A" w:rsidTr="00EA42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360" w:type="dxa"/>
          <w:wAfter w:w="860" w:type="dxa"/>
          <w:trHeight w:val="64"/>
        </w:trPr>
        <w:tc>
          <w:tcPr>
            <w:tcW w:w="2552" w:type="dxa"/>
            <w:gridSpan w:val="2"/>
            <w:tcBorders>
              <w:bottom w:val="single" w:sz="4" w:space="0" w:color="auto"/>
            </w:tcBorders>
          </w:tcPr>
          <w:p w:rsidR="00E03E65" w:rsidRPr="007E4644" w:rsidRDefault="00E03E65" w:rsidP="00E03E65">
            <w:pPr>
              <w:rPr>
                <w:rFonts w:ascii="Century Gothic" w:hAnsi="Century Gothic" w:cs="Tahoma"/>
                <w:b/>
                <w:szCs w:val="26"/>
              </w:rPr>
            </w:pPr>
            <w:r>
              <w:rPr>
                <w:rFonts w:ascii="Century Gothic" w:hAnsi="Century Gothic" w:cs="Tahoma"/>
                <w:b/>
                <w:sz w:val="22"/>
                <w:szCs w:val="26"/>
              </w:rPr>
              <w:t xml:space="preserve">Scripting </w:t>
            </w:r>
          </w:p>
        </w:tc>
        <w:tc>
          <w:tcPr>
            <w:tcW w:w="7928" w:type="dxa"/>
            <w:gridSpan w:val="11"/>
          </w:tcPr>
          <w:p w:rsidR="00E03E65" w:rsidRPr="007E4644" w:rsidRDefault="00E03E65" w:rsidP="00E03E65">
            <w:pPr>
              <w:ind w:left="360"/>
              <w:jc w:val="both"/>
              <w:rPr>
                <w:rFonts w:ascii="Arial" w:hAnsi="Arial" w:cs="Arial"/>
                <w:sz w:val="18"/>
                <w:szCs w:val="18"/>
              </w:rPr>
            </w:pPr>
            <w:r>
              <w:rPr>
                <w:rFonts w:ascii="Arial" w:hAnsi="Arial" w:cs="Arial"/>
                <w:sz w:val="18"/>
                <w:szCs w:val="18"/>
              </w:rPr>
              <w:t>Tcl, Unix, Python, Perl.</w:t>
            </w:r>
          </w:p>
        </w:tc>
      </w:tr>
      <w:tr w:rsidR="00E03E65" w:rsidRPr="00C5547A" w:rsidTr="00EA42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2"/>
          <w:gridAfter w:val="1"/>
          <w:wBefore w:w="360" w:type="dxa"/>
          <w:wAfter w:w="860" w:type="dxa"/>
          <w:trHeight w:val="64"/>
        </w:trPr>
        <w:tc>
          <w:tcPr>
            <w:tcW w:w="2552" w:type="dxa"/>
            <w:gridSpan w:val="2"/>
            <w:tcBorders>
              <w:bottom w:val="single" w:sz="4" w:space="0" w:color="auto"/>
            </w:tcBorders>
          </w:tcPr>
          <w:p w:rsidR="00E03E65" w:rsidRDefault="00E03E65" w:rsidP="00E03E65">
            <w:pPr>
              <w:rPr>
                <w:rFonts w:ascii="Century Gothic" w:hAnsi="Century Gothic" w:cs="Tahoma"/>
                <w:b/>
                <w:sz w:val="22"/>
                <w:szCs w:val="26"/>
              </w:rPr>
            </w:pPr>
            <w:r>
              <w:rPr>
                <w:rFonts w:ascii="Century Gothic" w:hAnsi="Century Gothic" w:cs="Tahoma"/>
                <w:b/>
                <w:sz w:val="22"/>
                <w:szCs w:val="26"/>
              </w:rPr>
              <w:t>Traffic Generator’s</w:t>
            </w:r>
          </w:p>
        </w:tc>
        <w:tc>
          <w:tcPr>
            <w:tcW w:w="7928" w:type="dxa"/>
            <w:gridSpan w:val="11"/>
          </w:tcPr>
          <w:p w:rsidR="00E03E65" w:rsidRDefault="00E03E65" w:rsidP="00E03E65">
            <w:pPr>
              <w:ind w:left="360"/>
              <w:jc w:val="both"/>
              <w:rPr>
                <w:rFonts w:ascii="Arial" w:hAnsi="Arial" w:cs="Arial"/>
                <w:sz w:val="18"/>
                <w:szCs w:val="18"/>
              </w:rPr>
            </w:pPr>
            <w:r>
              <w:rPr>
                <w:rFonts w:ascii="Arial" w:hAnsi="Arial" w:cs="Arial"/>
                <w:sz w:val="18"/>
                <w:szCs w:val="18"/>
              </w:rPr>
              <w:t>IxNetwork, Spirent, Agilent.</w:t>
            </w:r>
          </w:p>
        </w:tc>
      </w:tr>
      <w:tr w:rsidR="00E03E65" w:rsidRPr="00020721" w:rsidTr="00EA428F">
        <w:trPr>
          <w:gridAfter w:val="2"/>
          <w:wAfter w:w="1080" w:type="dxa"/>
        </w:trPr>
        <w:tc>
          <w:tcPr>
            <w:tcW w:w="360" w:type="dxa"/>
            <w:gridSpan w:val="2"/>
            <w:shd w:val="clear" w:color="auto" w:fill="auto"/>
          </w:tcPr>
          <w:p w:rsidR="00E03E65" w:rsidRPr="00020721" w:rsidRDefault="00E03E65" w:rsidP="00E03E65">
            <w:pPr>
              <w:jc w:val="center"/>
              <w:rPr>
                <w:rFonts w:ascii="Century Gothic" w:hAnsi="Century Gothic" w:cs="Tahoma"/>
                <w:sz w:val="8"/>
                <w:szCs w:val="18"/>
              </w:rPr>
            </w:pPr>
          </w:p>
        </w:tc>
        <w:tc>
          <w:tcPr>
            <w:tcW w:w="2552" w:type="dxa"/>
            <w:gridSpan w:val="2"/>
            <w:tcBorders>
              <w:top w:val="single" w:sz="4" w:space="0" w:color="auto"/>
            </w:tcBorders>
            <w:shd w:val="clear" w:color="auto" w:fill="auto"/>
          </w:tcPr>
          <w:p w:rsidR="00E03E65" w:rsidRPr="00020721" w:rsidRDefault="00E03E65" w:rsidP="00E03E65">
            <w:pPr>
              <w:jc w:val="center"/>
              <w:rPr>
                <w:rFonts w:ascii="Century Gothic" w:hAnsi="Century Gothic" w:cs="Tahoma"/>
                <w:b/>
                <w:sz w:val="8"/>
                <w:szCs w:val="18"/>
              </w:rPr>
            </w:pPr>
          </w:p>
        </w:tc>
        <w:tc>
          <w:tcPr>
            <w:tcW w:w="7472" w:type="dxa"/>
            <w:gridSpan w:val="9"/>
            <w:tcBorders>
              <w:top w:val="single" w:sz="4" w:space="0" w:color="auto"/>
            </w:tcBorders>
            <w:shd w:val="clear" w:color="auto" w:fill="auto"/>
          </w:tcPr>
          <w:p w:rsidR="00E03E65" w:rsidRDefault="00E03E65" w:rsidP="00E03E65">
            <w:pPr>
              <w:jc w:val="center"/>
              <w:rPr>
                <w:rFonts w:ascii="Century Gothic" w:hAnsi="Century Gothic" w:cs="Tahoma"/>
                <w:b/>
                <w:sz w:val="8"/>
                <w:szCs w:val="18"/>
              </w:rPr>
            </w:pPr>
          </w:p>
          <w:p w:rsidR="00E03E65" w:rsidRDefault="00E03E65" w:rsidP="00E03E65">
            <w:pPr>
              <w:jc w:val="center"/>
              <w:rPr>
                <w:rFonts w:ascii="Century Gothic" w:hAnsi="Century Gothic" w:cs="Tahoma"/>
                <w:b/>
                <w:sz w:val="8"/>
                <w:szCs w:val="18"/>
              </w:rPr>
            </w:pPr>
          </w:p>
          <w:p w:rsidR="00E03E65" w:rsidRPr="00020721" w:rsidRDefault="00E03E65" w:rsidP="00E03E65">
            <w:pPr>
              <w:jc w:val="center"/>
              <w:rPr>
                <w:rFonts w:ascii="Century Gothic" w:hAnsi="Century Gothic" w:cs="Tahoma"/>
                <w:b/>
                <w:sz w:val="8"/>
                <w:szCs w:val="18"/>
              </w:rPr>
            </w:pPr>
          </w:p>
        </w:tc>
        <w:tc>
          <w:tcPr>
            <w:tcW w:w="236" w:type="dxa"/>
            <w:tcBorders>
              <w:top w:val="single" w:sz="4" w:space="0" w:color="auto"/>
            </w:tcBorders>
            <w:shd w:val="clear" w:color="auto" w:fill="auto"/>
          </w:tcPr>
          <w:p w:rsidR="00E03E65" w:rsidRPr="00020721" w:rsidRDefault="00E03E65" w:rsidP="00E03E65">
            <w:pPr>
              <w:jc w:val="center"/>
              <w:rPr>
                <w:rFonts w:ascii="Century Gothic" w:hAnsi="Century Gothic" w:cs="Tahoma"/>
                <w:i/>
                <w:sz w:val="8"/>
                <w:szCs w:val="18"/>
              </w:rPr>
            </w:pPr>
          </w:p>
        </w:tc>
      </w:tr>
      <w:tr w:rsidR="00E03E65" w:rsidRPr="00020721" w:rsidTr="00187590">
        <w:trPr>
          <w:gridAfter w:val="2"/>
          <w:wAfter w:w="1080" w:type="dxa"/>
        </w:trPr>
        <w:tc>
          <w:tcPr>
            <w:tcW w:w="360" w:type="dxa"/>
            <w:gridSpan w:val="2"/>
            <w:shd w:val="clear" w:color="auto" w:fill="auto"/>
          </w:tcPr>
          <w:p w:rsidR="00E03E65" w:rsidRPr="00020721" w:rsidRDefault="00E03E65" w:rsidP="00E03E65">
            <w:pPr>
              <w:jc w:val="center"/>
              <w:rPr>
                <w:rFonts w:ascii="Century Gothic" w:hAnsi="Century Gothic" w:cs="Tahoma"/>
                <w:sz w:val="8"/>
                <w:szCs w:val="18"/>
              </w:rPr>
            </w:pPr>
          </w:p>
        </w:tc>
        <w:tc>
          <w:tcPr>
            <w:tcW w:w="2160" w:type="dxa"/>
            <w:shd w:val="clear" w:color="auto" w:fill="auto"/>
          </w:tcPr>
          <w:p w:rsidR="00E03E65" w:rsidRPr="00020721" w:rsidRDefault="00E03E65" w:rsidP="00E03E65">
            <w:pPr>
              <w:jc w:val="center"/>
              <w:rPr>
                <w:rFonts w:ascii="Century Gothic" w:hAnsi="Century Gothic" w:cs="Tahoma"/>
                <w:b/>
                <w:sz w:val="8"/>
                <w:szCs w:val="18"/>
              </w:rPr>
            </w:pPr>
          </w:p>
        </w:tc>
        <w:tc>
          <w:tcPr>
            <w:tcW w:w="4987" w:type="dxa"/>
            <w:gridSpan w:val="7"/>
            <w:shd w:val="clear" w:color="auto" w:fill="auto"/>
          </w:tcPr>
          <w:p w:rsidR="00E03E65" w:rsidRPr="00020721" w:rsidRDefault="00E03E65" w:rsidP="00E03E65">
            <w:pPr>
              <w:jc w:val="center"/>
              <w:rPr>
                <w:rFonts w:ascii="Century Gothic" w:hAnsi="Century Gothic" w:cs="Tahoma"/>
                <w:b/>
                <w:sz w:val="8"/>
                <w:szCs w:val="18"/>
              </w:rPr>
            </w:pPr>
          </w:p>
        </w:tc>
        <w:tc>
          <w:tcPr>
            <w:tcW w:w="3113" w:type="dxa"/>
            <w:gridSpan w:val="4"/>
            <w:shd w:val="clear" w:color="auto" w:fill="auto"/>
          </w:tcPr>
          <w:p w:rsidR="00E03E65" w:rsidRPr="00020721" w:rsidRDefault="00E03E65" w:rsidP="00E03E65">
            <w:pPr>
              <w:jc w:val="center"/>
              <w:rPr>
                <w:rFonts w:ascii="Century Gothic" w:hAnsi="Century Gothic" w:cs="Tahoma"/>
                <w:i/>
                <w:sz w:val="8"/>
                <w:szCs w:val="18"/>
              </w:rPr>
            </w:pPr>
          </w:p>
        </w:tc>
      </w:tr>
      <w:tr w:rsidR="00E03E65" w:rsidRPr="00D37B6C" w:rsidTr="00187590">
        <w:trPr>
          <w:gridAfter w:val="2"/>
          <w:wAfter w:w="1080" w:type="dxa"/>
          <w:trHeight w:val="151"/>
        </w:trPr>
        <w:tc>
          <w:tcPr>
            <w:tcW w:w="36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3E65" w:rsidRPr="001A1A00" w:rsidRDefault="00E03E65" w:rsidP="00E03E65">
            <w:pPr>
              <w:rPr>
                <w:rFonts w:ascii="Century Gothic" w:hAnsi="Century Gothic" w:cs="Tahoma"/>
                <w:b/>
                <w:szCs w:val="26"/>
              </w:rPr>
            </w:pPr>
            <w:r w:rsidRPr="001A1A00">
              <w:rPr>
                <w:rFonts w:ascii="Century Gothic" w:hAnsi="Century Gothic" w:cs="Tahoma"/>
                <w:b/>
                <w:sz w:val="22"/>
                <w:szCs w:val="26"/>
              </w:rPr>
              <w:t xml:space="preserve">Certifications / Courses </w:t>
            </w:r>
          </w:p>
        </w:tc>
        <w:tc>
          <w:tcPr>
            <w:tcW w:w="7020" w:type="dxa"/>
            <w:gridSpan w:val="7"/>
            <w:tcBorders>
              <w:left w:val="single" w:sz="4" w:space="0" w:color="auto"/>
              <w:bottom w:val="single" w:sz="8" w:space="0" w:color="000000"/>
            </w:tcBorders>
            <w:shd w:val="clear" w:color="auto" w:fill="auto"/>
          </w:tcPr>
          <w:p w:rsidR="00E03E65" w:rsidRPr="00D37B6C" w:rsidRDefault="00E03E65" w:rsidP="00E03E65">
            <w:pPr>
              <w:rPr>
                <w:rFonts w:ascii="Tw Cen MT" w:hAnsi="Tw Cen MT" w:cs="Tahoma"/>
                <w:b/>
                <w:sz w:val="2"/>
                <w:szCs w:val="20"/>
              </w:rPr>
            </w:pPr>
          </w:p>
        </w:tc>
      </w:tr>
      <w:tr w:rsidR="00E03E65" w:rsidRPr="00D37B6C" w:rsidTr="00187590">
        <w:trPr>
          <w:gridAfter w:val="2"/>
          <w:wAfter w:w="1080" w:type="dxa"/>
          <w:trHeight w:val="150"/>
        </w:trPr>
        <w:tc>
          <w:tcPr>
            <w:tcW w:w="3600" w:type="dxa"/>
            <w:gridSpan w:val="7"/>
            <w:vMerge/>
            <w:tcBorders>
              <w:left w:val="single" w:sz="4" w:space="0" w:color="auto"/>
              <w:bottom w:val="single" w:sz="4" w:space="0" w:color="auto"/>
              <w:right w:val="single" w:sz="4" w:space="0" w:color="auto"/>
            </w:tcBorders>
            <w:shd w:val="clear" w:color="auto" w:fill="auto"/>
          </w:tcPr>
          <w:p w:rsidR="00E03E65" w:rsidRPr="00D37B6C" w:rsidRDefault="00E03E65" w:rsidP="00E03E65">
            <w:pPr>
              <w:rPr>
                <w:rFonts w:ascii="Tw Cen MT" w:hAnsi="Tw Cen MT" w:cs="Tahoma"/>
                <w:sz w:val="20"/>
                <w:szCs w:val="20"/>
              </w:rPr>
            </w:pPr>
          </w:p>
        </w:tc>
        <w:tc>
          <w:tcPr>
            <w:tcW w:w="7020" w:type="dxa"/>
            <w:gridSpan w:val="7"/>
            <w:tcBorders>
              <w:top w:val="single" w:sz="8" w:space="0" w:color="000000"/>
              <w:left w:val="single" w:sz="4" w:space="0" w:color="auto"/>
            </w:tcBorders>
            <w:shd w:val="clear" w:color="auto" w:fill="auto"/>
          </w:tcPr>
          <w:p w:rsidR="00E03E65" w:rsidRPr="00D37B6C" w:rsidRDefault="00E03E65" w:rsidP="00E03E65">
            <w:pPr>
              <w:rPr>
                <w:rFonts w:ascii="Tw Cen MT" w:hAnsi="Tw Cen MT" w:cs="Tahoma"/>
                <w:sz w:val="2"/>
                <w:szCs w:val="20"/>
              </w:rPr>
            </w:pPr>
          </w:p>
        </w:tc>
      </w:tr>
      <w:tr w:rsidR="00E03E65" w:rsidRPr="00020721" w:rsidTr="00187590">
        <w:trPr>
          <w:gridAfter w:val="2"/>
          <w:wAfter w:w="1080" w:type="dxa"/>
        </w:trPr>
        <w:tc>
          <w:tcPr>
            <w:tcW w:w="236" w:type="dxa"/>
            <w:shd w:val="clear" w:color="auto" w:fill="auto"/>
          </w:tcPr>
          <w:p w:rsidR="00E03E65" w:rsidRPr="00020721" w:rsidRDefault="00E03E65" w:rsidP="00E03E65">
            <w:pPr>
              <w:jc w:val="center"/>
              <w:rPr>
                <w:rFonts w:ascii="Tw Cen MT" w:hAnsi="Tw Cen MT" w:cs="Tahoma"/>
                <w:sz w:val="8"/>
                <w:szCs w:val="20"/>
              </w:rPr>
            </w:pPr>
          </w:p>
        </w:tc>
        <w:tc>
          <w:tcPr>
            <w:tcW w:w="10384" w:type="dxa"/>
            <w:gridSpan w:val="13"/>
            <w:shd w:val="clear" w:color="auto" w:fill="auto"/>
          </w:tcPr>
          <w:p w:rsidR="00E03E65" w:rsidRPr="00020721" w:rsidRDefault="00E03E65" w:rsidP="00E03E65">
            <w:pPr>
              <w:rPr>
                <w:rFonts w:ascii="Tw Cen MT" w:hAnsi="Tw Cen MT" w:cs="Tahoma"/>
                <w:sz w:val="8"/>
                <w:szCs w:val="20"/>
              </w:rPr>
            </w:pPr>
          </w:p>
        </w:tc>
      </w:tr>
      <w:tr w:rsidR="00E03E65" w:rsidRPr="00E366D6" w:rsidTr="00187590">
        <w:trPr>
          <w:gridAfter w:val="2"/>
          <w:wAfter w:w="1080" w:type="dxa"/>
          <w:trHeight w:val="538"/>
        </w:trPr>
        <w:tc>
          <w:tcPr>
            <w:tcW w:w="236" w:type="dxa"/>
            <w:shd w:val="clear" w:color="auto" w:fill="auto"/>
          </w:tcPr>
          <w:p w:rsidR="00E03E65" w:rsidRPr="00E366D6" w:rsidRDefault="00E03E65" w:rsidP="00E03E65">
            <w:pPr>
              <w:jc w:val="center"/>
              <w:rPr>
                <w:rFonts w:ascii="Century Gothic" w:hAnsi="Century Gothic" w:cs="Tahoma"/>
                <w:sz w:val="18"/>
                <w:szCs w:val="18"/>
              </w:rPr>
            </w:pPr>
          </w:p>
        </w:tc>
        <w:tc>
          <w:tcPr>
            <w:tcW w:w="7864" w:type="dxa"/>
            <w:gridSpan w:val="10"/>
            <w:shd w:val="clear" w:color="auto" w:fill="auto"/>
          </w:tcPr>
          <w:p w:rsidR="00E03E65" w:rsidRPr="007E4644" w:rsidRDefault="00E03E65" w:rsidP="00E03E65">
            <w:pPr>
              <w:jc w:val="both"/>
              <w:rPr>
                <w:rFonts w:ascii="Arial" w:hAnsi="Arial" w:cs="Arial"/>
                <w:sz w:val="18"/>
                <w:szCs w:val="18"/>
              </w:rPr>
            </w:pPr>
          </w:p>
          <w:p w:rsidR="00E03E65" w:rsidRPr="00C449E8" w:rsidRDefault="00E03E65" w:rsidP="00E03E65">
            <w:pPr>
              <w:pStyle w:val="Footer"/>
              <w:tabs>
                <w:tab w:val="clear" w:pos="4320"/>
                <w:tab w:val="clear" w:pos="8640"/>
              </w:tabs>
              <w:rPr>
                <w:sz w:val="20"/>
                <w:szCs w:val="20"/>
              </w:rPr>
            </w:pPr>
            <w:r w:rsidRPr="00C449E8">
              <w:rPr>
                <w:b/>
                <w:sz w:val="20"/>
                <w:szCs w:val="20"/>
                <w:u w:val="single"/>
              </w:rPr>
              <w:t>Mistral Solutions Pvt</w:t>
            </w:r>
            <w:r w:rsidR="00533A48">
              <w:rPr>
                <w:b/>
                <w:sz w:val="20"/>
                <w:szCs w:val="20"/>
                <w:u w:val="single"/>
              </w:rPr>
              <w:t>.</w:t>
            </w:r>
            <w:r w:rsidRPr="00C449E8">
              <w:rPr>
                <w:b/>
                <w:sz w:val="20"/>
                <w:szCs w:val="20"/>
                <w:u w:val="single"/>
              </w:rPr>
              <w:t xml:space="preserve"> Ltd</w:t>
            </w:r>
            <w:r w:rsidR="00533A48">
              <w:rPr>
                <w:b/>
                <w:sz w:val="20"/>
                <w:szCs w:val="20"/>
                <w:u w:val="single"/>
              </w:rPr>
              <w:t>.</w:t>
            </w:r>
            <w:r w:rsidRPr="00C449E8">
              <w:rPr>
                <w:sz w:val="20"/>
                <w:szCs w:val="20"/>
              </w:rPr>
              <w:t xml:space="preserve">, Bangalore, India          </w:t>
            </w:r>
            <w:r>
              <w:rPr>
                <w:sz w:val="20"/>
                <w:szCs w:val="20"/>
              </w:rPr>
              <w:t xml:space="preserve">                          </w:t>
            </w:r>
            <w:r w:rsidRPr="00C449E8">
              <w:rPr>
                <w:sz w:val="20"/>
                <w:szCs w:val="20"/>
              </w:rPr>
              <w:t>June 2004 –Jul 2004</w:t>
            </w:r>
          </w:p>
          <w:p w:rsidR="00E03E65" w:rsidRDefault="00E03E65" w:rsidP="00E03E65">
            <w:pPr>
              <w:pStyle w:val="Footer"/>
              <w:tabs>
                <w:tab w:val="clear" w:pos="4320"/>
                <w:tab w:val="clear" w:pos="8640"/>
              </w:tabs>
              <w:rPr>
                <w:sz w:val="20"/>
                <w:szCs w:val="20"/>
              </w:rPr>
            </w:pPr>
            <w:r w:rsidRPr="00C449E8">
              <w:rPr>
                <w:sz w:val="20"/>
                <w:szCs w:val="20"/>
              </w:rPr>
              <w:t>Training consists of Embedded C, Linux Internals, RTOS VxWorks, and Device Drivers.</w:t>
            </w:r>
          </w:p>
          <w:p w:rsidR="00E03E65" w:rsidRPr="004D1681" w:rsidRDefault="00E03E65" w:rsidP="00E03E65">
            <w:pPr>
              <w:pStyle w:val="Footer"/>
              <w:tabs>
                <w:tab w:val="clear" w:pos="4320"/>
                <w:tab w:val="clear" w:pos="8640"/>
              </w:tabs>
              <w:rPr>
                <w:sz w:val="20"/>
                <w:szCs w:val="20"/>
              </w:rPr>
            </w:pPr>
          </w:p>
        </w:tc>
        <w:tc>
          <w:tcPr>
            <w:tcW w:w="2520" w:type="dxa"/>
            <w:gridSpan w:val="3"/>
            <w:shd w:val="clear" w:color="auto" w:fill="auto"/>
          </w:tcPr>
          <w:p w:rsidR="00E03E65" w:rsidRPr="00E366D6" w:rsidRDefault="00E03E65" w:rsidP="00E03E65">
            <w:pPr>
              <w:jc w:val="right"/>
              <w:rPr>
                <w:rFonts w:ascii="Century Gothic" w:hAnsi="Century Gothic" w:cs="Tahoma"/>
                <w:b/>
                <w:sz w:val="18"/>
                <w:szCs w:val="18"/>
              </w:rPr>
            </w:pPr>
          </w:p>
        </w:tc>
      </w:tr>
      <w:tr w:rsidR="00E03E65" w:rsidRPr="00E366D6" w:rsidTr="00187590">
        <w:trPr>
          <w:gridAfter w:val="2"/>
          <w:wAfter w:w="1080" w:type="dxa"/>
        </w:trPr>
        <w:tc>
          <w:tcPr>
            <w:tcW w:w="236" w:type="dxa"/>
            <w:shd w:val="clear" w:color="auto" w:fill="auto"/>
          </w:tcPr>
          <w:p w:rsidR="00E03E65" w:rsidRPr="00E366D6" w:rsidRDefault="00E03E65" w:rsidP="00E03E65">
            <w:pPr>
              <w:rPr>
                <w:rFonts w:ascii="Century Gothic" w:hAnsi="Century Gothic" w:cs="Tahoma"/>
                <w:sz w:val="8"/>
                <w:szCs w:val="8"/>
              </w:rPr>
            </w:pPr>
          </w:p>
        </w:tc>
        <w:tc>
          <w:tcPr>
            <w:tcW w:w="7864" w:type="dxa"/>
            <w:gridSpan w:val="10"/>
            <w:shd w:val="clear" w:color="auto" w:fill="auto"/>
          </w:tcPr>
          <w:p w:rsidR="00E03E65" w:rsidRPr="00E366D6" w:rsidRDefault="00E03E65" w:rsidP="00E03E65">
            <w:pPr>
              <w:rPr>
                <w:rFonts w:ascii="Century Gothic" w:hAnsi="Century Gothic"/>
                <w:b/>
                <w:sz w:val="8"/>
                <w:szCs w:val="8"/>
              </w:rPr>
            </w:pPr>
          </w:p>
        </w:tc>
        <w:tc>
          <w:tcPr>
            <w:tcW w:w="2520" w:type="dxa"/>
            <w:gridSpan w:val="3"/>
            <w:shd w:val="clear" w:color="auto" w:fill="auto"/>
          </w:tcPr>
          <w:p w:rsidR="00E03E65" w:rsidRPr="00E366D6" w:rsidRDefault="00E03E65" w:rsidP="00E03E65">
            <w:pPr>
              <w:jc w:val="right"/>
              <w:rPr>
                <w:rFonts w:ascii="Century Gothic" w:hAnsi="Century Gothic" w:cs="Tahoma"/>
                <w:b/>
                <w:sz w:val="8"/>
                <w:szCs w:val="8"/>
              </w:rPr>
            </w:pPr>
          </w:p>
        </w:tc>
      </w:tr>
      <w:tr w:rsidR="00E03E65" w:rsidRPr="00BE4643" w:rsidTr="00187590">
        <w:trPr>
          <w:gridAfter w:val="2"/>
          <w:wAfter w:w="1080" w:type="dxa"/>
        </w:trPr>
        <w:tc>
          <w:tcPr>
            <w:tcW w:w="236" w:type="dxa"/>
            <w:shd w:val="clear" w:color="auto" w:fill="auto"/>
          </w:tcPr>
          <w:p w:rsidR="00E03E65" w:rsidRPr="00BE4643" w:rsidRDefault="00E03E65" w:rsidP="00E03E65">
            <w:pPr>
              <w:jc w:val="center"/>
              <w:rPr>
                <w:rFonts w:ascii="Century Gothic" w:hAnsi="Century Gothic" w:cs="Tahoma"/>
                <w:sz w:val="8"/>
                <w:szCs w:val="18"/>
              </w:rPr>
            </w:pPr>
          </w:p>
        </w:tc>
        <w:tc>
          <w:tcPr>
            <w:tcW w:w="7864" w:type="dxa"/>
            <w:gridSpan w:val="10"/>
            <w:shd w:val="clear" w:color="auto" w:fill="auto"/>
          </w:tcPr>
          <w:p w:rsidR="00E03E65" w:rsidRPr="00BE4643" w:rsidRDefault="00E03E65" w:rsidP="00E03E65">
            <w:pPr>
              <w:rPr>
                <w:rFonts w:ascii="Century Gothic" w:hAnsi="Century Gothic" w:cs="Tahoma"/>
                <w:sz w:val="8"/>
                <w:szCs w:val="18"/>
              </w:rPr>
            </w:pPr>
          </w:p>
        </w:tc>
        <w:tc>
          <w:tcPr>
            <w:tcW w:w="2520" w:type="dxa"/>
            <w:gridSpan w:val="3"/>
            <w:shd w:val="clear" w:color="auto" w:fill="auto"/>
          </w:tcPr>
          <w:p w:rsidR="00E03E65" w:rsidRPr="00BE4643" w:rsidRDefault="00E03E65" w:rsidP="00E03E65">
            <w:pPr>
              <w:jc w:val="right"/>
              <w:rPr>
                <w:rFonts w:ascii="Century Gothic" w:hAnsi="Century Gothic" w:cs="Tahoma"/>
                <w:sz w:val="8"/>
                <w:szCs w:val="18"/>
              </w:rPr>
            </w:pPr>
          </w:p>
        </w:tc>
      </w:tr>
      <w:tr w:rsidR="00E03E65" w:rsidRPr="00D37B6C" w:rsidTr="00187590">
        <w:trPr>
          <w:gridAfter w:val="2"/>
          <w:wAfter w:w="1080" w:type="dxa"/>
          <w:trHeight w:val="151"/>
        </w:trPr>
        <w:tc>
          <w:tcPr>
            <w:tcW w:w="360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3E65" w:rsidRPr="001A1A00" w:rsidRDefault="00E03E65" w:rsidP="00E03E65">
            <w:pPr>
              <w:rPr>
                <w:rFonts w:ascii="Century Gothic" w:hAnsi="Century Gothic" w:cs="Tahoma"/>
                <w:b/>
                <w:szCs w:val="26"/>
              </w:rPr>
            </w:pPr>
            <w:r w:rsidRPr="001A1A00">
              <w:rPr>
                <w:rFonts w:ascii="Century Gothic" w:hAnsi="Century Gothic" w:cs="Tahoma"/>
                <w:b/>
                <w:sz w:val="22"/>
                <w:szCs w:val="26"/>
              </w:rPr>
              <w:t>Personal Details</w:t>
            </w:r>
          </w:p>
        </w:tc>
        <w:tc>
          <w:tcPr>
            <w:tcW w:w="7020" w:type="dxa"/>
            <w:gridSpan w:val="7"/>
            <w:tcBorders>
              <w:left w:val="single" w:sz="4" w:space="0" w:color="auto"/>
              <w:bottom w:val="single" w:sz="8" w:space="0" w:color="000000"/>
            </w:tcBorders>
            <w:shd w:val="clear" w:color="auto" w:fill="auto"/>
          </w:tcPr>
          <w:p w:rsidR="00E03E65" w:rsidRPr="00D37B6C" w:rsidRDefault="00E03E65" w:rsidP="00E03E65">
            <w:pPr>
              <w:rPr>
                <w:rFonts w:ascii="Tw Cen MT" w:hAnsi="Tw Cen MT" w:cs="Tahoma"/>
                <w:b/>
                <w:sz w:val="2"/>
                <w:szCs w:val="20"/>
              </w:rPr>
            </w:pPr>
          </w:p>
        </w:tc>
      </w:tr>
      <w:tr w:rsidR="00E03E65" w:rsidRPr="00D37B6C" w:rsidTr="00187590">
        <w:trPr>
          <w:gridAfter w:val="2"/>
          <w:wAfter w:w="1080" w:type="dxa"/>
          <w:trHeight w:val="150"/>
        </w:trPr>
        <w:tc>
          <w:tcPr>
            <w:tcW w:w="3600" w:type="dxa"/>
            <w:gridSpan w:val="7"/>
            <w:vMerge/>
            <w:tcBorders>
              <w:left w:val="single" w:sz="4" w:space="0" w:color="auto"/>
              <w:bottom w:val="single" w:sz="4" w:space="0" w:color="auto"/>
              <w:right w:val="single" w:sz="4" w:space="0" w:color="auto"/>
            </w:tcBorders>
            <w:shd w:val="clear" w:color="auto" w:fill="auto"/>
          </w:tcPr>
          <w:p w:rsidR="00E03E65" w:rsidRPr="00D37B6C" w:rsidRDefault="00E03E65" w:rsidP="00E03E65">
            <w:pPr>
              <w:rPr>
                <w:rFonts w:ascii="Tw Cen MT" w:hAnsi="Tw Cen MT" w:cs="Tahoma"/>
                <w:sz w:val="20"/>
                <w:szCs w:val="20"/>
              </w:rPr>
            </w:pPr>
          </w:p>
        </w:tc>
        <w:tc>
          <w:tcPr>
            <w:tcW w:w="7020" w:type="dxa"/>
            <w:gridSpan w:val="7"/>
            <w:tcBorders>
              <w:top w:val="single" w:sz="8" w:space="0" w:color="000000"/>
              <w:left w:val="single" w:sz="4" w:space="0" w:color="auto"/>
            </w:tcBorders>
            <w:shd w:val="clear" w:color="auto" w:fill="auto"/>
          </w:tcPr>
          <w:p w:rsidR="00E03E65" w:rsidRPr="00D37B6C" w:rsidRDefault="00E03E65" w:rsidP="00E03E65">
            <w:pPr>
              <w:rPr>
                <w:rFonts w:ascii="Tw Cen MT" w:hAnsi="Tw Cen MT" w:cs="Tahoma"/>
                <w:sz w:val="2"/>
                <w:szCs w:val="20"/>
              </w:rPr>
            </w:pPr>
          </w:p>
        </w:tc>
      </w:tr>
      <w:tr w:rsidR="00E03E65" w:rsidRPr="00020721" w:rsidTr="00187590">
        <w:trPr>
          <w:gridAfter w:val="2"/>
          <w:wAfter w:w="1080" w:type="dxa"/>
        </w:trPr>
        <w:tc>
          <w:tcPr>
            <w:tcW w:w="236" w:type="dxa"/>
            <w:shd w:val="clear" w:color="auto" w:fill="auto"/>
          </w:tcPr>
          <w:p w:rsidR="00E03E65" w:rsidRPr="00020721" w:rsidRDefault="00E03E65" w:rsidP="00E03E65">
            <w:pPr>
              <w:jc w:val="center"/>
              <w:rPr>
                <w:rFonts w:ascii="Tw Cen MT" w:hAnsi="Tw Cen MT" w:cs="Tahoma"/>
                <w:sz w:val="8"/>
                <w:szCs w:val="20"/>
              </w:rPr>
            </w:pPr>
          </w:p>
        </w:tc>
        <w:tc>
          <w:tcPr>
            <w:tcW w:w="10384" w:type="dxa"/>
            <w:gridSpan w:val="13"/>
            <w:shd w:val="clear" w:color="auto" w:fill="auto"/>
          </w:tcPr>
          <w:p w:rsidR="00E03E65" w:rsidRPr="00020721" w:rsidRDefault="00E03E65" w:rsidP="00E03E65">
            <w:pPr>
              <w:rPr>
                <w:rFonts w:ascii="Tw Cen MT" w:hAnsi="Tw Cen MT" w:cs="Tahoma"/>
                <w:sz w:val="8"/>
                <w:szCs w:val="20"/>
              </w:rPr>
            </w:pPr>
          </w:p>
        </w:tc>
      </w:tr>
      <w:tr w:rsidR="00E03E65" w:rsidRPr="001A1A00" w:rsidTr="00187590">
        <w:trPr>
          <w:gridAfter w:val="2"/>
          <w:wAfter w:w="1080" w:type="dxa"/>
        </w:trPr>
        <w:tc>
          <w:tcPr>
            <w:tcW w:w="236" w:type="dxa"/>
            <w:shd w:val="clear" w:color="auto" w:fill="auto"/>
          </w:tcPr>
          <w:p w:rsidR="00E03E65" w:rsidRPr="001A1A00" w:rsidRDefault="00E03E65" w:rsidP="00E03E65">
            <w:pPr>
              <w:jc w:val="center"/>
              <w:rPr>
                <w:rFonts w:ascii="Century Gothic" w:hAnsi="Century Gothic" w:cs="Tahoma"/>
                <w:sz w:val="18"/>
                <w:szCs w:val="18"/>
              </w:rPr>
            </w:pPr>
          </w:p>
        </w:tc>
        <w:tc>
          <w:tcPr>
            <w:tcW w:w="2950" w:type="dxa"/>
            <w:gridSpan w:val="4"/>
            <w:shd w:val="clear" w:color="auto" w:fill="auto"/>
          </w:tcPr>
          <w:p w:rsidR="00E03E65" w:rsidRPr="001A1A00" w:rsidRDefault="00E03E65" w:rsidP="00E03E65">
            <w:pPr>
              <w:rPr>
                <w:rFonts w:ascii="Century Gothic" w:hAnsi="Century Gothic" w:cs="Tahoma"/>
                <w:b/>
                <w:sz w:val="18"/>
                <w:szCs w:val="18"/>
              </w:rPr>
            </w:pPr>
            <w:r w:rsidRPr="001A1A00">
              <w:rPr>
                <w:rFonts w:ascii="Century Gothic" w:hAnsi="Century Gothic" w:cs="Tahoma"/>
                <w:b/>
                <w:sz w:val="18"/>
                <w:szCs w:val="18"/>
              </w:rPr>
              <w:t>Date Of Birth</w:t>
            </w:r>
          </w:p>
        </w:tc>
        <w:tc>
          <w:tcPr>
            <w:tcW w:w="7434" w:type="dxa"/>
            <w:gridSpan w:val="9"/>
            <w:shd w:val="clear" w:color="auto" w:fill="auto"/>
          </w:tcPr>
          <w:p w:rsidR="00E03E65" w:rsidRPr="001A1A00" w:rsidRDefault="00E03E65" w:rsidP="00E03E65">
            <w:pPr>
              <w:rPr>
                <w:rFonts w:ascii="Century Gothic" w:hAnsi="Century Gothic"/>
                <w:i/>
                <w:sz w:val="18"/>
                <w:szCs w:val="18"/>
              </w:rPr>
            </w:pPr>
            <w:r>
              <w:rPr>
                <w:rFonts w:ascii="Century Gothic" w:hAnsi="Century Gothic"/>
                <w:i/>
                <w:sz w:val="18"/>
                <w:szCs w:val="18"/>
              </w:rPr>
              <w:t>13</w:t>
            </w:r>
            <w:r w:rsidRPr="001A1A00">
              <w:rPr>
                <w:rFonts w:ascii="Century Gothic" w:hAnsi="Century Gothic"/>
                <w:i/>
                <w:sz w:val="18"/>
                <w:szCs w:val="18"/>
                <w:vertAlign w:val="superscript"/>
              </w:rPr>
              <w:t>th</w:t>
            </w:r>
            <w:r>
              <w:rPr>
                <w:rFonts w:ascii="Century Gothic" w:hAnsi="Century Gothic"/>
                <w:i/>
                <w:sz w:val="18"/>
                <w:szCs w:val="18"/>
              </w:rPr>
              <w:t xml:space="preserve"> Sept 1979</w:t>
            </w:r>
          </w:p>
        </w:tc>
      </w:tr>
      <w:tr w:rsidR="00E03E65" w:rsidRPr="001A1A00" w:rsidTr="00187590">
        <w:trPr>
          <w:gridAfter w:val="2"/>
          <w:wAfter w:w="1080" w:type="dxa"/>
        </w:trPr>
        <w:tc>
          <w:tcPr>
            <w:tcW w:w="236" w:type="dxa"/>
            <w:shd w:val="clear" w:color="auto" w:fill="auto"/>
          </w:tcPr>
          <w:p w:rsidR="00E03E65" w:rsidRPr="001A1A00" w:rsidRDefault="00E03E65" w:rsidP="00E03E65">
            <w:pPr>
              <w:jc w:val="center"/>
              <w:rPr>
                <w:rFonts w:ascii="Century Gothic" w:hAnsi="Century Gothic" w:cs="Tahoma"/>
                <w:sz w:val="18"/>
                <w:szCs w:val="18"/>
              </w:rPr>
            </w:pPr>
          </w:p>
        </w:tc>
        <w:tc>
          <w:tcPr>
            <w:tcW w:w="2950" w:type="dxa"/>
            <w:gridSpan w:val="4"/>
            <w:shd w:val="clear" w:color="auto" w:fill="auto"/>
          </w:tcPr>
          <w:p w:rsidR="00E03E65" w:rsidRPr="001A1A00" w:rsidRDefault="00E03E65" w:rsidP="00E03E65">
            <w:pPr>
              <w:rPr>
                <w:rFonts w:ascii="Century Gothic" w:hAnsi="Century Gothic" w:cs="Tahoma"/>
                <w:b/>
                <w:sz w:val="18"/>
                <w:szCs w:val="18"/>
              </w:rPr>
            </w:pPr>
            <w:r w:rsidRPr="001A1A00">
              <w:rPr>
                <w:rFonts w:ascii="Century Gothic" w:hAnsi="Century Gothic" w:cs="Tahoma"/>
                <w:b/>
                <w:sz w:val="18"/>
                <w:szCs w:val="18"/>
              </w:rPr>
              <w:t>Marital Status</w:t>
            </w:r>
          </w:p>
        </w:tc>
        <w:tc>
          <w:tcPr>
            <w:tcW w:w="7434" w:type="dxa"/>
            <w:gridSpan w:val="9"/>
            <w:shd w:val="clear" w:color="auto" w:fill="auto"/>
          </w:tcPr>
          <w:p w:rsidR="00E03E65" w:rsidRPr="001A1A00" w:rsidRDefault="00E03E65" w:rsidP="00E03E65">
            <w:pPr>
              <w:rPr>
                <w:rFonts w:ascii="Century Gothic" w:hAnsi="Century Gothic"/>
                <w:i/>
                <w:sz w:val="18"/>
                <w:szCs w:val="18"/>
              </w:rPr>
            </w:pPr>
            <w:r>
              <w:rPr>
                <w:rFonts w:ascii="Century Gothic" w:hAnsi="Century Gothic"/>
                <w:i/>
                <w:sz w:val="18"/>
                <w:szCs w:val="18"/>
              </w:rPr>
              <w:t>Married</w:t>
            </w:r>
          </w:p>
        </w:tc>
      </w:tr>
      <w:tr w:rsidR="00E03E65" w:rsidRPr="001A1A00" w:rsidTr="00187590">
        <w:trPr>
          <w:gridAfter w:val="2"/>
          <w:wAfter w:w="1080" w:type="dxa"/>
        </w:trPr>
        <w:tc>
          <w:tcPr>
            <w:tcW w:w="236" w:type="dxa"/>
            <w:shd w:val="clear" w:color="auto" w:fill="auto"/>
          </w:tcPr>
          <w:p w:rsidR="00E03E65" w:rsidRPr="001A1A00" w:rsidRDefault="00E03E65" w:rsidP="00E03E65">
            <w:pPr>
              <w:jc w:val="center"/>
              <w:rPr>
                <w:rFonts w:ascii="Century Gothic" w:hAnsi="Century Gothic" w:cs="Tahoma"/>
                <w:sz w:val="18"/>
                <w:szCs w:val="18"/>
              </w:rPr>
            </w:pPr>
          </w:p>
        </w:tc>
        <w:tc>
          <w:tcPr>
            <w:tcW w:w="2950" w:type="dxa"/>
            <w:gridSpan w:val="4"/>
            <w:shd w:val="clear" w:color="auto" w:fill="auto"/>
          </w:tcPr>
          <w:p w:rsidR="00E03E65" w:rsidRPr="001A1A00" w:rsidRDefault="00E03E65" w:rsidP="00E03E65">
            <w:pPr>
              <w:rPr>
                <w:rFonts w:ascii="Century Gothic" w:hAnsi="Century Gothic" w:cs="Tahoma"/>
                <w:b/>
                <w:sz w:val="18"/>
                <w:szCs w:val="18"/>
              </w:rPr>
            </w:pPr>
            <w:r w:rsidRPr="001A1A00">
              <w:rPr>
                <w:rFonts w:ascii="Century Gothic" w:hAnsi="Century Gothic" w:cs="Tahoma"/>
                <w:b/>
                <w:sz w:val="18"/>
                <w:szCs w:val="18"/>
              </w:rPr>
              <w:t>Languages Known</w:t>
            </w:r>
          </w:p>
        </w:tc>
        <w:tc>
          <w:tcPr>
            <w:tcW w:w="7434" w:type="dxa"/>
            <w:gridSpan w:val="9"/>
            <w:shd w:val="clear" w:color="auto" w:fill="auto"/>
          </w:tcPr>
          <w:p w:rsidR="00E03E65" w:rsidRPr="001A1A00" w:rsidRDefault="00E03E65" w:rsidP="00E03E65">
            <w:pPr>
              <w:rPr>
                <w:rFonts w:ascii="Century Gothic" w:hAnsi="Century Gothic"/>
                <w:i/>
                <w:sz w:val="18"/>
                <w:szCs w:val="18"/>
              </w:rPr>
            </w:pPr>
            <w:r>
              <w:rPr>
                <w:rFonts w:ascii="Century Gothic" w:hAnsi="Century Gothic"/>
                <w:i/>
                <w:sz w:val="18"/>
                <w:szCs w:val="18"/>
              </w:rPr>
              <w:t>English, Hindi, Bengali</w:t>
            </w:r>
            <w:r w:rsidRPr="001A1A00">
              <w:rPr>
                <w:rFonts w:ascii="Century Gothic" w:hAnsi="Century Gothic"/>
                <w:i/>
                <w:sz w:val="18"/>
                <w:szCs w:val="18"/>
              </w:rPr>
              <w:t xml:space="preserve"> </w:t>
            </w:r>
          </w:p>
        </w:tc>
      </w:tr>
      <w:tr w:rsidR="00E03E65" w:rsidRPr="001A1A00" w:rsidTr="00187590">
        <w:trPr>
          <w:gridAfter w:val="2"/>
          <w:wAfter w:w="1080" w:type="dxa"/>
        </w:trPr>
        <w:tc>
          <w:tcPr>
            <w:tcW w:w="236" w:type="dxa"/>
            <w:shd w:val="clear" w:color="auto" w:fill="auto"/>
          </w:tcPr>
          <w:p w:rsidR="00E03E65" w:rsidRPr="001A1A00" w:rsidRDefault="00E03E65" w:rsidP="00E03E65">
            <w:pPr>
              <w:jc w:val="center"/>
              <w:rPr>
                <w:rFonts w:ascii="Century Gothic" w:hAnsi="Century Gothic" w:cs="Tahoma"/>
                <w:sz w:val="18"/>
                <w:szCs w:val="18"/>
              </w:rPr>
            </w:pPr>
          </w:p>
        </w:tc>
        <w:tc>
          <w:tcPr>
            <w:tcW w:w="2950" w:type="dxa"/>
            <w:gridSpan w:val="4"/>
            <w:shd w:val="clear" w:color="auto" w:fill="auto"/>
          </w:tcPr>
          <w:p w:rsidR="00E03E65" w:rsidRPr="001A1A00" w:rsidRDefault="00E03E65" w:rsidP="00E03E65">
            <w:pPr>
              <w:rPr>
                <w:rFonts w:ascii="Century Gothic" w:hAnsi="Century Gothic" w:cs="Tahoma"/>
                <w:b/>
                <w:sz w:val="18"/>
                <w:szCs w:val="18"/>
              </w:rPr>
            </w:pPr>
            <w:r w:rsidRPr="001A1A00">
              <w:rPr>
                <w:rFonts w:ascii="Century Gothic" w:hAnsi="Century Gothic" w:cs="Tahoma"/>
                <w:b/>
                <w:sz w:val="18"/>
                <w:szCs w:val="18"/>
              </w:rPr>
              <w:t>Nationality</w:t>
            </w:r>
          </w:p>
        </w:tc>
        <w:tc>
          <w:tcPr>
            <w:tcW w:w="7434" w:type="dxa"/>
            <w:gridSpan w:val="9"/>
            <w:shd w:val="clear" w:color="auto" w:fill="auto"/>
          </w:tcPr>
          <w:p w:rsidR="00E03E65" w:rsidRPr="001A1A00" w:rsidRDefault="00E03E65" w:rsidP="00E03E65">
            <w:pPr>
              <w:rPr>
                <w:rFonts w:ascii="Century Gothic" w:hAnsi="Century Gothic"/>
                <w:i/>
                <w:sz w:val="18"/>
                <w:szCs w:val="18"/>
              </w:rPr>
            </w:pPr>
            <w:r w:rsidRPr="001A1A00">
              <w:rPr>
                <w:rFonts w:ascii="Century Gothic" w:hAnsi="Century Gothic"/>
                <w:i/>
                <w:sz w:val="18"/>
                <w:szCs w:val="18"/>
              </w:rPr>
              <w:t xml:space="preserve">Indian </w:t>
            </w:r>
          </w:p>
        </w:tc>
      </w:tr>
      <w:tr w:rsidR="00E03E65" w:rsidRPr="001A1A00" w:rsidTr="00187590">
        <w:trPr>
          <w:gridAfter w:val="2"/>
          <w:wAfter w:w="1080" w:type="dxa"/>
        </w:trPr>
        <w:tc>
          <w:tcPr>
            <w:tcW w:w="236" w:type="dxa"/>
            <w:shd w:val="clear" w:color="auto" w:fill="auto"/>
          </w:tcPr>
          <w:p w:rsidR="00E03E65" w:rsidRPr="001A1A00" w:rsidRDefault="00E03E65" w:rsidP="00E03E65">
            <w:pPr>
              <w:jc w:val="center"/>
              <w:rPr>
                <w:rFonts w:ascii="Century Gothic" w:hAnsi="Century Gothic" w:cs="Tahoma"/>
                <w:sz w:val="18"/>
                <w:szCs w:val="18"/>
              </w:rPr>
            </w:pPr>
          </w:p>
        </w:tc>
        <w:tc>
          <w:tcPr>
            <w:tcW w:w="2950" w:type="dxa"/>
            <w:gridSpan w:val="4"/>
            <w:shd w:val="clear" w:color="auto" w:fill="auto"/>
          </w:tcPr>
          <w:p w:rsidR="00E03E65" w:rsidRDefault="00E03E65" w:rsidP="00E03E65">
            <w:pPr>
              <w:rPr>
                <w:rFonts w:ascii="Century Gothic" w:hAnsi="Century Gothic" w:cs="Tahoma"/>
                <w:b/>
                <w:sz w:val="18"/>
                <w:szCs w:val="18"/>
              </w:rPr>
            </w:pPr>
            <w:r w:rsidRPr="001A1A00">
              <w:rPr>
                <w:rFonts w:ascii="Century Gothic" w:hAnsi="Century Gothic" w:cs="Tahoma"/>
                <w:b/>
                <w:sz w:val="18"/>
                <w:szCs w:val="18"/>
              </w:rPr>
              <w:t>Personal Interests</w:t>
            </w:r>
          </w:p>
          <w:p w:rsidR="00E03E65" w:rsidRPr="001A1A00" w:rsidRDefault="00E03E65" w:rsidP="00E03E65">
            <w:pPr>
              <w:rPr>
                <w:rFonts w:ascii="Century Gothic" w:hAnsi="Century Gothic" w:cs="Tahoma"/>
                <w:b/>
                <w:sz w:val="18"/>
                <w:szCs w:val="18"/>
              </w:rPr>
            </w:pPr>
            <w:r>
              <w:rPr>
                <w:rFonts w:ascii="Century Gothic" w:hAnsi="Century Gothic" w:cs="Tahoma"/>
                <w:b/>
                <w:sz w:val="18"/>
                <w:szCs w:val="18"/>
              </w:rPr>
              <w:t>Expected CTC</w:t>
            </w:r>
          </w:p>
        </w:tc>
        <w:tc>
          <w:tcPr>
            <w:tcW w:w="7434" w:type="dxa"/>
            <w:gridSpan w:val="9"/>
            <w:shd w:val="clear" w:color="auto" w:fill="auto"/>
          </w:tcPr>
          <w:p w:rsidR="00E03E65" w:rsidRDefault="00E03E65" w:rsidP="00E03E65">
            <w:pPr>
              <w:rPr>
                <w:rFonts w:ascii="Century Gothic" w:hAnsi="Century Gothic"/>
                <w:i/>
                <w:sz w:val="18"/>
                <w:szCs w:val="18"/>
              </w:rPr>
            </w:pPr>
            <w:r>
              <w:rPr>
                <w:rFonts w:ascii="Century Gothic" w:hAnsi="Century Gothic"/>
                <w:i/>
                <w:sz w:val="18"/>
                <w:szCs w:val="18"/>
              </w:rPr>
              <w:t>Listening Music ,</w:t>
            </w:r>
            <w:r w:rsidRPr="001A1A00">
              <w:rPr>
                <w:rFonts w:ascii="Century Gothic" w:hAnsi="Century Gothic"/>
                <w:i/>
                <w:sz w:val="18"/>
                <w:szCs w:val="18"/>
              </w:rPr>
              <w:t xml:space="preserve"> Playing &amp; Watching Cricket &amp; Soccer</w:t>
            </w:r>
          </w:p>
          <w:p w:rsidR="00E03E65" w:rsidRPr="001A1A00" w:rsidRDefault="00E03E65" w:rsidP="00E03E65">
            <w:pPr>
              <w:rPr>
                <w:rFonts w:ascii="Century Gothic" w:hAnsi="Century Gothic"/>
                <w:sz w:val="18"/>
                <w:szCs w:val="18"/>
              </w:rPr>
            </w:pPr>
            <w:r>
              <w:rPr>
                <w:rFonts w:ascii="Century Gothic" w:hAnsi="Century Gothic"/>
                <w:sz w:val="18"/>
                <w:szCs w:val="18"/>
              </w:rPr>
              <w:t>As per Industry Norms</w:t>
            </w:r>
          </w:p>
        </w:tc>
      </w:tr>
    </w:tbl>
    <w:p w:rsidR="00053A86" w:rsidRPr="0079192D" w:rsidRDefault="00053A86" w:rsidP="00053A86">
      <w:pPr>
        <w:rPr>
          <w:rFonts w:ascii="Tw Cen MT" w:hAnsi="Tw Cen MT"/>
          <w:sz w:val="20"/>
          <w:szCs w:val="20"/>
        </w:rPr>
      </w:pPr>
      <w:r w:rsidRPr="007E4644">
        <w:rPr>
          <w:rFonts w:ascii="Century Gothic" w:hAnsi="Century Gothic" w:cs="Tahoma"/>
          <w:b/>
          <w:sz w:val="18"/>
          <w:szCs w:val="18"/>
        </w:rPr>
        <w:t>PAN No.</w:t>
      </w:r>
      <w:r>
        <w:rPr>
          <w:rFonts w:ascii="Arial" w:hAnsi="Arial" w:cs="Arial"/>
          <w:color w:val="444444"/>
          <w:sz w:val="18"/>
          <w:szCs w:val="18"/>
          <w:shd w:val="clear" w:color="auto" w:fill="FFFFFF"/>
        </w:rPr>
        <w:t>                                            A</w:t>
      </w:r>
      <w:r w:rsidR="00100F77">
        <w:rPr>
          <w:rFonts w:ascii="Century Gothic" w:hAnsi="Century Gothic"/>
          <w:sz w:val="18"/>
          <w:szCs w:val="18"/>
        </w:rPr>
        <w:t>HIPR1181J</w:t>
      </w:r>
    </w:p>
    <w:p w:rsidR="00AB70B8" w:rsidRDefault="00AB70B8"/>
    <w:sectPr w:rsidR="00AB70B8" w:rsidSect="004E0E7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0153"/>
    <w:multiLevelType w:val="hybridMultilevel"/>
    <w:tmpl w:val="FFBC7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CB4D39"/>
    <w:multiLevelType w:val="hybridMultilevel"/>
    <w:tmpl w:val="E2346F24"/>
    <w:lvl w:ilvl="0" w:tplc="214CAB3E">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04AA8"/>
    <w:multiLevelType w:val="hybridMultilevel"/>
    <w:tmpl w:val="BB5C41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CC58D7"/>
    <w:multiLevelType w:val="hybridMultilevel"/>
    <w:tmpl w:val="866A389A"/>
    <w:lvl w:ilvl="0" w:tplc="9612948E">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86"/>
    <w:rsid w:val="00053A86"/>
    <w:rsid w:val="000706F0"/>
    <w:rsid w:val="000F2DEF"/>
    <w:rsid w:val="001002BE"/>
    <w:rsid w:val="00100F77"/>
    <w:rsid w:val="00154F75"/>
    <w:rsid w:val="00166D19"/>
    <w:rsid w:val="0017187E"/>
    <w:rsid w:val="00191695"/>
    <w:rsid w:val="001E4D06"/>
    <w:rsid w:val="0023526A"/>
    <w:rsid w:val="00237B2E"/>
    <w:rsid w:val="00256CA4"/>
    <w:rsid w:val="00285091"/>
    <w:rsid w:val="002C4DF8"/>
    <w:rsid w:val="002D66D5"/>
    <w:rsid w:val="00325C88"/>
    <w:rsid w:val="00357556"/>
    <w:rsid w:val="003930FC"/>
    <w:rsid w:val="00474EC6"/>
    <w:rsid w:val="004D1681"/>
    <w:rsid w:val="004D6B64"/>
    <w:rsid w:val="00506387"/>
    <w:rsid w:val="00533A48"/>
    <w:rsid w:val="00554285"/>
    <w:rsid w:val="005666B0"/>
    <w:rsid w:val="005D268E"/>
    <w:rsid w:val="005E00B5"/>
    <w:rsid w:val="005F5915"/>
    <w:rsid w:val="00623066"/>
    <w:rsid w:val="006348CC"/>
    <w:rsid w:val="00677833"/>
    <w:rsid w:val="006C5822"/>
    <w:rsid w:val="006D5259"/>
    <w:rsid w:val="007A2F0B"/>
    <w:rsid w:val="007C3904"/>
    <w:rsid w:val="007C7E59"/>
    <w:rsid w:val="007E16E4"/>
    <w:rsid w:val="00820585"/>
    <w:rsid w:val="00823DDE"/>
    <w:rsid w:val="00892419"/>
    <w:rsid w:val="008A2817"/>
    <w:rsid w:val="008E702D"/>
    <w:rsid w:val="008F16EF"/>
    <w:rsid w:val="00904F84"/>
    <w:rsid w:val="00A22B85"/>
    <w:rsid w:val="00A541EC"/>
    <w:rsid w:val="00A65375"/>
    <w:rsid w:val="00AB70B8"/>
    <w:rsid w:val="00AE3EC5"/>
    <w:rsid w:val="00AF0DBD"/>
    <w:rsid w:val="00B358C9"/>
    <w:rsid w:val="00B576F8"/>
    <w:rsid w:val="00B809B2"/>
    <w:rsid w:val="00B84E0F"/>
    <w:rsid w:val="00BA141E"/>
    <w:rsid w:val="00BC0163"/>
    <w:rsid w:val="00C16344"/>
    <w:rsid w:val="00C43F5D"/>
    <w:rsid w:val="00C647AC"/>
    <w:rsid w:val="00C77EB2"/>
    <w:rsid w:val="00CB51DA"/>
    <w:rsid w:val="00D142E3"/>
    <w:rsid w:val="00D459F7"/>
    <w:rsid w:val="00D622A4"/>
    <w:rsid w:val="00DE6FBD"/>
    <w:rsid w:val="00E03E65"/>
    <w:rsid w:val="00E81E65"/>
    <w:rsid w:val="00E91655"/>
    <w:rsid w:val="00EA428F"/>
    <w:rsid w:val="00ED7EF3"/>
    <w:rsid w:val="00EE2F99"/>
    <w:rsid w:val="00F2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22827-B5FA-41EF-B9DA-C33B9A2E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A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53A86"/>
  </w:style>
  <w:style w:type="character" w:customStyle="1" w:styleId="apple-converted-space">
    <w:name w:val="apple-converted-space"/>
    <w:basedOn w:val="DefaultParagraphFont"/>
    <w:rsid w:val="00053A86"/>
  </w:style>
  <w:style w:type="paragraph" w:styleId="BalloonText">
    <w:name w:val="Balloon Text"/>
    <w:basedOn w:val="Normal"/>
    <w:link w:val="BalloonTextChar"/>
    <w:uiPriority w:val="99"/>
    <w:semiHidden/>
    <w:unhideWhenUsed/>
    <w:rsid w:val="00053A86"/>
    <w:rPr>
      <w:rFonts w:ascii="Tahoma" w:hAnsi="Tahoma" w:cs="Tahoma"/>
      <w:sz w:val="16"/>
      <w:szCs w:val="16"/>
    </w:rPr>
  </w:style>
  <w:style w:type="character" w:customStyle="1" w:styleId="BalloonTextChar">
    <w:name w:val="Balloon Text Char"/>
    <w:basedOn w:val="DefaultParagraphFont"/>
    <w:link w:val="BalloonText"/>
    <w:uiPriority w:val="99"/>
    <w:semiHidden/>
    <w:rsid w:val="00053A86"/>
    <w:rPr>
      <w:rFonts w:ascii="Tahoma" w:eastAsia="Times New Roman" w:hAnsi="Tahoma" w:cs="Tahoma"/>
      <w:sz w:val="16"/>
      <w:szCs w:val="16"/>
    </w:rPr>
  </w:style>
  <w:style w:type="paragraph" w:styleId="Footer">
    <w:name w:val="footer"/>
    <w:basedOn w:val="Normal"/>
    <w:link w:val="FooterChar"/>
    <w:rsid w:val="004D1681"/>
    <w:pPr>
      <w:tabs>
        <w:tab w:val="center" w:pos="4320"/>
        <w:tab w:val="right" w:pos="8640"/>
      </w:tabs>
    </w:pPr>
  </w:style>
  <w:style w:type="character" w:customStyle="1" w:styleId="FooterChar">
    <w:name w:val="Footer Char"/>
    <w:basedOn w:val="DefaultParagraphFont"/>
    <w:link w:val="Footer"/>
    <w:rsid w:val="004D1681"/>
    <w:rPr>
      <w:rFonts w:ascii="Times New Roman" w:eastAsia="Times New Roman" w:hAnsi="Times New Roman" w:cs="Times New Roman"/>
      <w:sz w:val="24"/>
      <w:szCs w:val="24"/>
    </w:rPr>
  </w:style>
  <w:style w:type="paragraph" w:styleId="BodyText2">
    <w:name w:val="Body Text 2"/>
    <w:basedOn w:val="Normal"/>
    <w:link w:val="BodyText2Char"/>
    <w:rsid w:val="005E00B5"/>
    <w:pPr>
      <w:jc w:val="both"/>
    </w:pPr>
  </w:style>
  <w:style w:type="character" w:customStyle="1" w:styleId="BodyText2Char">
    <w:name w:val="Body Text 2 Char"/>
    <w:basedOn w:val="DefaultParagraphFont"/>
    <w:link w:val="BodyText2"/>
    <w:rsid w:val="005E00B5"/>
    <w:rPr>
      <w:rFonts w:ascii="Times New Roman" w:eastAsia="Times New Roman" w:hAnsi="Times New Roman" w:cs="Times New Roman"/>
      <w:sz w:val="24"/>
      <w:szCs w:val="24"/>
    </w:rPr>
  </w:style>
  <w:style w:type="paragraph" w:styleId="ListParagraph">
    <w:name w:val="List Paragraph"/>
    <w:basedOn w:val="Normal"/>
    <w:uiPriority w:val="34"/>
    <w:qFormat/>
    <w:rsid w:val="005E0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Podalas</dc:creator>
  <cp:lastModifiedBy>Biplab Kumar Roy -X (biplroy - RIK TECHNOLOGIES INDIA PVT LTD at Cisco)</cp:lastModifiedBy>
  <cp:revision>67</cp:revision>
  <cp:lastPrinted>2016-02-16T15:33:00Z</cp:lastPrinted>
  <dcterms:created xsi:type="dcterms:W3CDTF">2016-02-16T15:24:00Z</dcterms:created>
  <dcterms:modified xsi:type="dcterms:W3CDTF">2016-11-22T06:17:00Z</dcterms:modified>
</cp:coreProperties>
</file>