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AC" w:rsidRPr="007324AC" w:rsidRDefault="007324AC" w:rsidP="007324AC">
      <w:pPr>
        <w:jc w:val="center"/>
        <w:rPr>
          <w:rFonts w:ascii="Times New Roman" w:hAnsi="Times New Roman" w:cs="Times New Roman"/>
          <w:b/>
          <w:sz w:val="24"/>
          <w:szCs w:val="24"/>
        </w:rPr>
      </w:pPr>
      <w:r w:rsidRPr="007324AC">
        <w:rPr>
          <w:rFonts w:ascii="Times New Roman" w:hAnsi="Times New Roman" w:cs="Times New Roman"/>
          <w:b/>
          <w:sz w:val="24"/>
          <w:szCs w:val="24"/>
        </w:rPr>
        <w:t>BAB II</w:t>
      </w:r>
    </w:p>
    <w:p w:rsidR="007324AC" w:rsidRPr="007324AC" w:rsidRDefault="007324AC" w:rsidP="007324AC">
      <w:pPr>
        <w:jc w:val="center"/>
        <w:rPr>
          <w:rFonts w:ascii="Times New Roman" w:hAnsi="Times New Roman" w:cs="Times New Roman"/>
          <w:b/>
          <w:sz w:val="24"/>
          <w:szCs w:val="24"/>
        </w:rPr>
      </w:pPr>
      <w:r w:rsidRPr="007324AC">
        <w:rPr>
          <w:rFonts w:ascii="Times New Roman" w:hAnsi="Times New Roman" w:cs="Times New Roman"/>
          <w:b/>
          <w:sz w:val="24"/>
          <w:szCs w:val="24"/>
        </w:rPr>
        <w:t>KAJIAN PUSTAKA</w:t>
      </w:r>
    </w:p>
    <w:p w:rsidR="00C42D3F" w:rsidRPr="00C42D3F" w:rsidRDefault="007324AC" w:rsidP="00C42D3F">
      <w:pPr>
        <w:pStyle w:val="ListParagraph"/>
        <w:numPr>
          <w:ilvl w:val="0"/>
          <w:numId w:val="5"/>
        </w:numPr>
        <w:rPr>
          <w:rFonts w:ascii="Times New Roman" w:hAnsi="Times New Roman" w:cs="Times New Roman"/>
          <w:sz w:val="24"/>
          <w:szCs w:val="24"/>
        </w:rPr>
      </w:pPr>
      <w:r w:rsidRPr="00C42D3F">
        <w:rPr>
          <w:rFonts w:ascii="Times New Roman" w:hAnsi="Times New Roman" w:cs="Times New Roman"/>
          <w:sz w:val="24"/>
          <w:szCs w:val="24"/>
        </w:rPr>
        <w:t xml:space="preserve">Hakikat Pendidikan Bahasa Indonesia </w:t>
      </w:r>
    </w:p>
    <w:p w:rsidR="007324AC" w:rsidRPr="00C42D3F" w:rsidRDefault="007324AC" w:rsidP="00C42D3F">
      <w:pPr>
        <w:ind w:left="360"/>
        <w:rPr>
          <w:rFonts w:ascii="Times New Roman" w:hAnsi="Times New Roman" w:cs="Times New Roman"/>
          <w:sz w:val="24"/>
          <w:szCs w:val="24"/>
        </w:rPr>
      </w:pPr>
      <w:proofErr w:type="gramStart"/>
      <w:r w:rsidRPr="00C42D3F">
        <w:rPr>
          <w:rFonts w:ascii="Times New Roman" w:hAnsi="Times New Roman" w:cs="Times New Roman"/>
          <w:sz w:val="24"/>
          <w:szCs w:val="24"/>
        </w:rPr>
        <w:t>di</w:t>
      </w:r>
      <w:proofErr w:type="gramEnd"/>
      <w:r w:rsidRPr="00C42D3F">
        <w:rPr>
          <w:rFonts w:ascii="Times New Roman" w:hAnsi="Times New Roman" w:cs="Times New Roman"/>
          <w:sz w:val="24"/>
          <w:szCs w:val="24"/>
        </w:rPr>
        <w:t xml:space="preserve"> SD Pendidikan bahasa Indonesia merupakan salah satu mata pelajaran di semua jenjang pendidikan, termasuk di sekolah dasar (SD). Bahasa Indonesia menjadi mata pelajaran di pendidikan formal karena </w:t>
      </w:r>
      <w:proofErr w:type="gramStart"/>
      <w:r w:rsidRPr="00C42D3F">
        <w:rPr>
          <w:rFonts w:ascii="Times New Roman" w:hAnsi="Times New Roman" w:cs="Times New Roman"/>
          <w:sz w:val="24"/>
          <w:szCs w:val="24"/>
        </w:rPr>
        <w:t>bahasa</w:t>
      </w:r>
      <w:proofErr w:type="gramEnd"/>
      <w:r w:rsidRPr="00C42D3F">
        <w:rPr>
          <w:rFonts w:ascii="Times New Roman" w:hAnsi="Times New Roman" w:cs="Times New Roman"/>
          <w:sz w:val="24"/>
          <w:szCs w:val="24"/>
        </w:rPr>
        <w:t xml:space="preserve"> Indonesia memiliki kedudukan yang penting dalam kehidupan bangsa Indonesia. </w:t>
      </w:r>
      <w:proofErr w:type="gramStart"/>
      <w:r w:rsidRPr="00C42D3F">
        <w:rPr>
          <w:rFonts w:ascii="Times New Roman" w:hAnsi="Times New Roman" w:cs="Times New Roman"/>
          <w:sz w:val="24"/>
          <w:szCs w:val="24"/>
        </w:rPr>
        <w:t>Bahasa Indonesia merupakan bahasa Nasional dan bahasa Pemersatu yang berperan besar dalam kelangsungan hidup berbangsa dan bernegara, maupun secara individual.</w:t>
      </w:r>
      <w:proofErr w:type="gramEnd"/>
      <w:r w:rsidRPr="00C42D3F">
        <w:rPr>
          <w:rFonts w:ascii="Times New Roman" w:hAnsi="Times New Roman" w:cs="Times New Roman"/>
          <w:sz w:val="24"/>
          <w:szCs w:val="24"/>
        </w:rPr>
        <w:t xml:space="preserve"> Mengingat pentingnya bahasa dalam kehidupan manusia, maka setiap manusia harus mengembangkan </w:t>
      </w:r>
      <w:proofErr w:type="gramStart"/>
      <w:r w:rsidRPr="00C42D3F">
        <w:rPr>
          <w:rFonts w:ascii="Times New Roman" w:hAnsi="Times New Roman" w:cs="Times New Roman"/>
          <w:sz w:val="24"/>
          <w:szCs w:val="24"/>
        </w:rPr>
        <w:t>kemampuan  berbahasa</w:t>
      </w:r>
      <w:proofErr w:type="gramEnd"/>
      <w:r w:rsidRPr="00C42D3F">
        <w:rPr>
          <w:rFonts w:ascii="Times New Roman" w:hAnsi="Times New Roman" w:cs="Times New Roman"/>
          <w:sz w:val="24"/>
          <w:szCs w:val="24"/>
        </w:rPr>
        <w:t xml:space="preserve">. Salah satu upaya yang dapat dilakukan untuk mengembangkan kemampuan berbahasa yaitu dengan memasukan </w:t>
      </w:r>
      <w:proofErr w:type="gramStart"/>
      <w:r w:rsidRPr="00C42D3F">
        <w:rPr>
          <w:rFonts w:ascii="Times New Roman" w:hAnsi="Times New Roman" w:cs="Times New Roman"/>
          <w:sz w:val="24"/>
          <w:szCs w:val="24"/>
        </w:rPr>
        <w:t>bahasa</w:t>
      </w:r>
      <w:proofErr w:type="gramEnd"/>
      <w:r w:rsidRPr="00C42D3F">
        <w:rPr>
          <w:rFonts w:ascii="Times New Roman" w:hAnsi="Times New Roman" w:cs="Times New Roman"/>
          <w:sz w:val="24"/>
          <w:szCs w:val="24"/>
        </w:rPr>
        <w:t xml:space="preserve"> Indonesia menjadi salah satu matapelajaran di pendidikan formal. Hal tersebut sesuai dengan yang dipaparkan </w:t>
      </w:r>
      <w:proofErr w:type="gramStart"/>
      <w:r w:rsidRPr="00C42D3F">
        <w:rPr>
          <w:rFonts w:ascii="Times New Roman" w:hAnsi="Times New Roman" w:cs="Times New Roman"/>
          <w:sz w:val="24"/>
          <w:szCs w:val="24"/>
        </w:rPr>
        <w:t>Kurikulum  Pembelajaran</w:t>
      </w:r>
      <w:proofErr w:type="gramEnd"/>
      <w:r w:rsidRPr="00C42D3F">
        <w:rPr>
          <w:rFonts w:ascii="Times New Roman" w:hAnsi="Times New Roman" w:cs="Times New Roman"/>
          <w:sz w:val="24"/>
          <w:szCs w:val="24"/>
        </w:rPr>
        <w:t xml:space="preserve"> bahasa Indonesia (dalam Resmini, dkk. 2009, hlm.28) bahwa, „Pembelajaran bahasa dan sastra Indonesia dilaksanakan dalam matapelajaran bahasa Indonesia‟. Tentu saja pembelajaran </w:t>
      </w:r>
      <w:proofErr w:type="gramStart"/>
      <w:r w:rsidRPr="00C42D3F">
        <w:rPr>
          <w:rFonts w:ascii="Times New Roman" w:hAnsi="Times New Roman" w:cs="Times New Roman"/>
          <w:sz w:val="24"/>
          <w:szCs w:val="24"/>
        </w:rPr>
        <w:t>bahasa</w:t>
      </w:r>
      <w:proofErr w:type="gramEnd"/>
      <w:r w:rsidRPr="00C42D3F">
        <w:rPr>
          <w:rFonts w:ascii="Times New Roman" w:hAnsi="Times New Roman" w:cs="Times New Roman"/>
          <w:sz w:val="24"/>
          <w:szCs w:val="24"/>
        </w:rPr>
        <w:t xml:space="preserve"> Indonesia tidak bisa diberikan begitu saja tanpa mempertimbangkan hal-hal tertentu. Dalam proses pembelajaran bahasa, guru harus memperhatikan beberapa faktor agar pembelajaran bahasa dapat berjalan dengan baik. Guru sebagai perencana dan pelaksana perencanaan pembelajaran harus memahami faktor-faktor </w:t>
      </w:r>
      <w:proofErr w:type="gramStart"/>
      <w:r w:rsidRPr="00C42D3F">
        <w:rPr>
          <w:rFonts w:ascii="Times New Roman" w:hAnsi="Times New Roman" w:cs="Times New Roman"/>
          <w:sz w:val="24"/>
          <w:szCs w:val="24"/>
        </w:rPr>
        <w:t>apa</w:t>
      </w:r>
      <w:proofErr w:type="gramEnd"/>
      <w:r w:rsidRPr="00C42D3F">
        <w:rPr>
          <w:rFonts w:ascii="Times New Roman" w:hAnsi="Times New Roman" w:cs="Times New Roman"/>
          <w:sz w:val="24"/>
          <w:szCs w:val="24"/>
        </w:rPr>
        <w:t xml:space="preserve"> saja yang harus diperhatikan dalam merancang pembelajaran.  Menurut Resmini, dkk. (2009, hlm. 14)</w:t>
      </w:r>
      <w:proofErr w:type="gramStart"/>
      <w:r w:rsidRPr="00C42D3F">
        <w:rPr>
          <w:rFonts w:ascii="Times New Roman" w:hAnsi="Times New Roman" w:cs="Times New Roman"/>
          <w:sz w:val="24"/>
          <w:szCs w:val="24"/>
        </w:rPr>
        <w:t>,“</w:t>
      </w:r>
      <w:proofErr w:type="gramEnd"/>
      <w:r w:rsidRPr="00C42D3F">
        <w:rPr>
          <w:rFonts w:ascii="Times New Roman" w:hAnsi="Times New Roman" w:cs="Times New Roman"/>
          <w:sz w:val="24"/>
          <w:szCs w:val="24"/>
        </w:rPr>
        <w:t xml:space="preserve">Faktor yang harus diperhatikan secara cermat yaitu: tujuan pembelajaran, guru, materi ajar, metode dan faktor lingkungan”. Selain itu, pembelajaran </w:t>
      </w:r>
      <w:proofErr w:type="gramStart"/>
      <w:r w:rsidRPr="00C42D3F">
        <w:rPr>
          <w:rFonts w:ascii="Times New Roman" w:hAnsi="Times New Roman" w:cs="Times New Roman"/>
          <w:sz w:val="24"/>
          <w:szCs w:val="24"/>
        </w:rPr>
        <w:t>bahasa</w:t>
      </w:r>
      <w:proofErr w:type="gramEnd"/>
      <w:r w:rsidRPr="00C42D3F">
        <w:rPr>
          <w:rFonts w:ascii="Times New Roman" w:hAnsi="Times New Roman" w:cs="Times New Roman"/>
          <w:sz w:val="24"/>
          <w:szCs w:val="24"/>
        </w:rPr>
        <w:t xml:space="preserve"> Indonesia juga harus berlandaskan pada landasan pembelajaran bahasa Indonesia. </w:t>
      </w:r>
      <w:proofErr w:type="gramStart"/>
      <w:r w:rsidRPr="00C42D3F">
        <w:rPr>
          <w:rFonts w:ascii="Times New Roman" w:hAnsi="Times New Roman" w:cs="Times New Roman"/>
          <w:sz w:val="24"/>
          <w:szCs w:val="24"/>
        </w:rPr>
        <w:t>Resmini, dkk.</w:t>
      </w:r>
      <w:proofErr w:type="gramEnd"/>
      <w:r w:rsidRPr="00C42D3F">
        <w:rPr>
          <w:rFonts w:ascii="Times New Roman" w:hAnsi="Times New Roman" w:cs="Times New Roman"/>
          <w:sz w:val="24"/>
          <w:szCs w:val="24"/>
        </w:rPr>
        <w:t xml:space="preserve"> </w:t>
      </w:r>
      <w:proofErr w:type="gramStart"/>
      <w:r w:rsidRPr="00C42D3F">
        <w:rPr>
          <w:rFonts w:ascii="Times New Roman" w:hAnsi="Times New Roman" w:cs="Times New Roman"/>
          <w:sz w:val="24"/>
          <w:szCs w:val="24"/>
        </w:rPr>
        <w:t>(2009, hlm. 8) mengemukakan bahwa, “Di Sekolah Dasar, landasan pembelajaran bahasa Indonesia ditelusuri melalui landasan formal berupa kurikulum, landasan filosofiideal berupa wawasan teoritik-konseptual dan landasan operasional berupa buku teks bahasa Indonesia”.</w:t>
      </w:r>
      <w:proofErr w:type="gramEnd"/>
      <w:r w:rsidRPr="00C42D3F">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lastRenderedPageBreak/>
        <w:t xml:space="preserve">Berdasarkan pendapat diatas dapat disimpulkan bahwa pembelajaran yang dilakukan dengan memperhatikan faktor-faktor serta landasan pembelajaran </w:t>
      </w: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Indonesia tentu mempermudah guru untuk mencapai tujuan pendidikan. Dalam UU RI No. 20 Tahun 2003 Bab II pasal 3 dipaparkan bahwa, “Tujuan pendidikan naisonal yaitu untuk berkembangnya potensi siswa agar menjadi manusia yang beriman dan bertakwa kepada Tuhan Yang Maha Esa, berakhlak mulia, sehat berilmu, cakap, kreatis, mandiri, dan menjadi warga negara yang demokratis serta bertanggung jawab”(dalam Syaripudin &amp; Kurniasih, 2012, hlm. 59). Selain dituntut untuk mencapai tujuan pendidikan nasional, </w:t>
      </w:r>
      <w:proofErr w:type="gramStart"/>
      <w:r w:rsidRPr="007324AC">
        <w:rPr>
          <w:rFonts w:ascii="Times New Roman" w:hAnsi="Times New Roman" w:cs="Times New Roman"/>
          <w:sz w:val="24"/>
          <w:szCs w:val="24"/>
        </w:rPr>
        <w:t>pembelajaran  pendidikan</w:t>
      </w:r>
      <w:proofErr w:type="gramEnd"/>
      <w:r w:rsidRPr="007324AC">
        <w:rPr>
          <w:rFonts w:ascii="Times New Roman" w:hAnsi="Times New Roman" w:cs="Times New Roman"/>
          <w:sz w:val="24"/>
          <w:szCs w:val="24"/>
        </w:rPr>
        <w:t xml:space="preserve"> bahasa Indonesia juga harus mampu mencapai tujuan mata pelajaran bahasa Indonesia. Menurut Kurikulum Mata Pelajaran Bahasa Indonesia SD (dalam Resmini, dkk. 2009, hlm.28), tujuan yang harus dicapai oleh pembelajaran </w:t>
      </w: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Indonesia adalah agar siswa memiliki kemampuan sebagai berikut. 1. Siswa mampu berkomunikasi secara efektif dan efisien sesuai dengan etika yang </w:t>
      </w:r>
      <w:proofErr w:type="gramStart"/>
      <w:r w:rsidRPr="007324AC">
        <w:rPr>
          <w:rFonts w:ascii="Times New Roman" w:hAnsi="Times New Roman" w:cs="Times New Roman"/>
          <w:sz w:val="24"/>
          <w:szCs w:val="24"/>
        </w:rPr>
        <w:t>berlaku ,</w:t>
      </w:r>
      <w:proofErr w:type="gramEnd"/>
      <w:r w:rsidRPr="007324AC">
        <w:rPr>
          <w:rFonts w:ascii="Times New Roman" w:hAnsi="Times New Roman" w:cs="Times New Roman"/>
          <w:sz w:val="24"/>
          <w:szCs w:val="24"/>
        </w:rPr>
        <w:t xml:space="preserve"> baik secara lisan maupun tulis. 2. Siswa mampu menghargai dan bangga menggunakan </w:t>
      </w: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Indonesia sebagai bahasa persatuan dan bahasa negara. 3. Siswa mampu memahami </w:t>
      </w: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Indonesia dan mengggunakannya dengan tepat dan kreatif untuk berbagai tujuan. 4. Siswa mampu menggunakan </w:t>
      </w: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Indonesia untuk meningkatkan kemampuan intelektual serta kematangan emosional dan sosial. 5. Siswa mampu menikmati dan memanfaatkan karya sastra untuk memperluas wawasan, memperluas budi pekerti, serta meningkatkan pengetahuan dan kemampuan berbahasa. 6. Siswa mampu menghargai dan membanggakan sastra Indonesia sebagai Khazanah budaya intelektual manusia Indonesia.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Selain meningkatkan kemampuan komunikasi dan berbahasa Indonesia baik lisan maupun tulis, pembelajaran </w:t>
      </w: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Indonesia juga harus mampu menciptakan sumber daya manusia sebagaimana yang telah dipaparkan dalam tujuan pendidikan nasional. Untuk dapat mencapai tujuan pendidikan nasional, dalam proses pembelajaran guru harus mengembangkan potensi setiap siswanya.  Salah satu upaya untuk mencapai tujuan pendidikan nasional, terutama dalam pelajaran bahasa Indonesia, kurikulum pembelajaran bahasa Indonesia telahmenyiapkan standar kompetensi yang dapat dijadikan pegangan guru dalam melaksanakan pembelajaran.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lastRenderedPageBreak/>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Hal tersebut sesuai dengan yang dipaparkan Dinas Pendidikan Nasional(dalam Resmini, dkk. 2009, hlm.29) bahwa, “Dengan standar kompetensi matapelajaran bahasa Indonesia diharapkan siswa (siswa) dapat mengembangkan potensinya sesuai dengan kemampuan, kebutuhan, dan minatnya, serta dapat menumbuhkan penghargaan terhadap hasil karya kesusastraan dari hasil intelektual bangsa sendiri”. </w:t>
      </w:r>
      <w:proofErr w:type="gramStart"/>
      <w:r w:rsidRPr="007324AC">
        <w:rPr>
          <w:rFonts w:ascii="Times New Roman" w:hAnsi="Times New Roman" w:cs="Times New Roman"/>
          <w:sz w:val="24"/>
          <w:szCs w:val="24"/>
        </w:rPr>
        <w:t>Selain itu, Dinas Pendidikan Nasional (dalam Resmini, dkk. 2009, hlm.30) juga mengemukakan bahwa untuk tercapainya tujuan pembelajaran maka diperlukan hal-hal sebagai berikut.</w:t>
      </w:r>
      <w:proofErr w:type="gramEnd"/>
      <w:r w:rsidRPr="007324AC">
        <w:rPr>
          <w:rFonts w:ascii="Times New Roman" w:hAnsi="Times New Roman" w:cs="Times New Roman"/>
          <w:sz w:val="24"/>
          <w:szCs w:val="24"/>
        </w:rPr>
        <w:t xml:space="preserve"> 1. Tujuan pembelajaran dapat dicapai oleh siswa apabila guru mampu merumuskan model pembelajaran sesuai dengan potensi siswa. 2. Tujuan pembelajaran dapat dicapai oleh siswa apabila isi pembelajaran disesuaikan dengan tingkat perkembangan, pengalaman, dan pengetahuan siswa. 3. Tujuan pembelajaran dapat dicapai oleh siswa apabila layanan pembelajaran dilakukan bervariasi dan mempertimbangkan kecepatan siswa dalam menguasai isi pembelajaran. 4. Tujuan pembelajaran dapat diacapai oleh siswa apabila guru mampu bertindak sebagai model, pemotivasi, fasilitator, teman, dan aktor yang berperan sebagai pelajar. 5. Tujuan pembelajaran dapat diacapai oleh siswa sesuai dengan perbedaan potensi siwa yang memiliki kekhasan sebagai hasil interaksi dalam studi lingkungan.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Selain itu, untuk mencapai tujuan pembelajaran di atas, guru harus mampu menciptakan proses pembelajaran yang berjalan dengan baik, efektif dan efisien. </w:t>
      </w:r>
      <w:proofErr w:type="gramStart"/>
      <w:r w:rsidRPr="007324AC">
        <w:rPr>
          <w:rFonts w:ascii="Times New Roman" w:hAnsi="Times New Roman" w:cs="Times New Roman"/>
          <w:sz w:val="24"/>
          <w:szCs w:val="24"/>
        </w:rPr>
        <w:t>Untuk itu Bannet (dalam Abbas, 2006, hlm. 3) „Menuntut guru untuk memiliki pengetahuan dan keterampilan seperti pengetahuan tentang isi pembelajaran materi (knowledge of content) keterampilan mengelola kelas (classroom management sklills), keterampilan mengajar dan, menguasai strategi pembelajaran‟.</w:t>
      </w:r>
      <w:proofErr w:type="gramEnd"/>
      <w:r w:rsidRPr="007324AC">
        <w:rPr>
          <w:rFonts w:ascii="Times New Roman" w:hAnsi="Times New Roman" w:cs="Times New Roman"/>
          <w:sz w:val="24"/>
          <w:szCs w:val="24"/>
        </w:rPr>
        <w:t xml:space="preserve"> Berdasarkan penjelasan diatas, dapat disimpulkan bahwa pembelajaran </w:t>
      </w: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Indonesia di sekolah dasar dapat dikatakan berhasil apabila telah mencapai tujuan pembelajaran bahasa Indonesia itu sendiri, dan tujuan pendidikan nasional. Untuk itu, guru harus mampu merancang suatu pembelajaran </w:t>
      </w:r>
      <w:proofErr w:type="gramStart"/>
      <w:r w:rsidRPr="007324AC">
        <w:rPr>
          <w:rFonts w:ascii="Times New Roman" w:hAnsi="Times New Roman" w:cs="Times New Roman"/>
          <w:sz w:val="24"/>
          <w:szCs w:val="24"/>
        </w:rPr>
        <w:t>berdasakan  faktorfaktor</w:t>
      </w:r>
      <w:proofErr w:type="gramEnd"/>
      <w:r w:rsidRPr="007324AC">
        <w:rPr>
          <w:rFonts w:ascii="Times New Roman" w:hAnsi="Times New Roman" w:cs="Times New Roman"/>
          <w:sz w:val="24"/>
          <w:szCs w:val="24"/>
        </w:rPr>
        <w:t xml:space="preserve"> yang mempengaruhi pembelajaran bahasa Indonesia, serta landasan pembelajaran bahasa Indonesia.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lastRenderedPageBreak/>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Pembelajaran bahasa Indonesia tentu tidak hanya menuntut siswa untuk dapat berbicara saja.</w:t>
      </w:r>
      <w:proofErr w:type="gramEnd"/>
      <w:r w:rsidRPr="007324AC">
        <w:rPr>
          <w:rFonts w:ascii="Times New Roman" w:hAnsi="Times New Roman" w:cs="Times New Roman"/>
          <w:sz w:val="24"/>
          <w:szCs w:val="24"/>
        </w:rPr>
        <w:t xml:space="preserve">  Pembelajaran bahasa Indonesia harus </w:t>
      </w:r>
      <w:proofErr w:type="gramStart"/>
      <w:r w:rsidRPr="007324AC">
        <w:rPr>
          <w:rFonts w:ascii="Times New Roman" w:hAnsi="Times New Roman" w:cs="Times New Roman"/>
          <w:sz w:val="24"/>
          <w:szCs w:val="24"/>
        </w:rPr>
        <w:t>mampumeningkatkan  keterampilan</w:t>
      </w:r>
      <w:proofErr w:type="gramEnd"/>
      <w:r w:rsidRPr="007324AC">
        <w:rPr>
          <w:rFonts w:ascii="Times New Roman" w:hAnsi="Times New Roman" w:cs="Times New Roman"/>
          <w:sz w:val="24"/>
          <w:szCs w:val="24"/>
        </w:rPr>
        <w:t xml:space="preserve"> berbahasa siswa yang meliputi berbicara, menyimak, membaca dan menulis. Keempat keterampilan tersebut sesuai yang dipaparkan dalamKurikulum Mata Pelajaran Bahasa Indonesia SD (dalam Resmini, dkk. 2009, hlm. 31) bahwa, „Ruang lingkup matapelajaran bahasa Indonesia mencangkup komponen berbahasa dan kemampuan bersastra yang meliputi aspek-aspek sebagai </w:t>
      </w:r>
      <w:proofErr w:type="gramStart"/>
      <w:r w:rsidRPr="007324AC">
        <w:rPr>
          <w:rFonts w:ascii="Times New Roman" w:hAnsi="Times New Roman" w:cs="Times New Roman"/>
          <w:sz w:val="24"/>
          <w:szCs w:val="24"/>
        </w:rPr>
        <w:t>berikut ;</w:t>
      </w:r>
      <w:proofErr w:type="gramEnd"/>
      <w:r w:rsidRPr="007324AC">
        <w:rPr>
          <w:rFonts w:ascii="Times New Roman" w:hAnsi="Times New Roman" w:cs="Times New Roman"/>
          <w:sz w:val="24"/>
          <w:szCs w:val="24"/>
        </w:rPr>
        <w:t xml:space="preserve"> (1) mendengarkan (menyimak) (2) berbicara,(3) membaca, dan (4) menulis‟.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D4378E"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B. Membaca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1. Pengertian </w:t>
      </w:r>
      <w:proofErr w:type="gramStart"/>
      <w:r w:rsidRPr="007324AC">
        <w:rPr>
          <w:rFonts w:ascii="Times New Roman" w:hAnsi="Times New Roman" w:cs="Times New Roman"/>
          <w:sz w:val="24"/>
          <w:szCs w:val="24"/>
        </w:rPr>
        <w:t>Membaca  Salah</w:t>
      </w:r>
      <w:proofErr w:type="gramEnd"/>
      <w:r w:rsidRPr="007324AC">
        <w:rPr>
          <w:rFonts w:ascii="Times New Roman" w:hAnsi="Times New Roman" w:cs="Times New Roman"/>
          <w:sz w:val="24"/>
          <w:szCs w:val="24"/>
        </w:rPr>
        <w:t xml:space="preserve"> satu keterampilan yang harus dikuasai siswa adalah keterampilan membaca. </w:t>
      </w:r>
      <w:proofErr w:type="gramStart"/>
      <w:r w:rsidRPr="007324AC">
        <w:rPr>
          <w:rFonts w:ascii="Times New Roman" w:hAnsi="Times New Roman" w:cs="Times New Roman"/>
          <w:sz w:val="24"/>
          <w:szCs w:val="24"/>
        </w:rPr>
        <w:t>Keterampilan membaca merupakan salah satu keterampilan berbahasa yang didapatkan di pendidikan formal.</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Sedangkan keterampilan berbicara dan mendengarkan telah siswa dapat sebelum memasuki bangku sekolah.</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Berikut ini adalah beberapa pengertian membaca menurut para ahli.</w:t>
      </w:r>
      <w:proofErr w:type="gramEnd"/>
      <w:r w:rsidRPr="007324AC">
        <w:rPr>
          <w:rFonts w:ascii="Times New Roman" w:hAnsi="Times New Roman" w:cs="Times New Roman"/>
          <w:sz w:val="24"/>
          <w:szCs w:val="24"/>
        </w:rPr>
        <w:t xml:space="preserve"> Menurut Tarigan (2013, hlm. 7), “Membaca adalah suatu proses yang dilakukan serta dipergunakan oleh pembaca untuk memperoleh pesan, yang hendak disampaikan oleh penulis melalui media, kata-kata / bahasa tulis”. Menurut Resmini, dkk. </w:t>
      </w:r>
      <w:proofErr w:type="gramStart"/>
      <w:r w:rsidRPr="007324AC">
        <w:rPr>
          <w:rFonts w:ascii="Times New Roman" w:hAnsi="Times New Roman" w:cs="Times New Roman"/>
          <w:sz w:val="24"/>
          <w:szCs w:val="24"/>
        </w:rPr>
        <w:t>(2010, hlm.3), “Membaca adalah kegiatan berinteraksi dengan bahasa yang dikodekan kedalam cetakan (huruf-huruf).”</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Sedangkan  menurut</w:t>
      </w:r>
      <w:proofErr w:type="gramEnd"/>
      <w:r w:rsidRPr="007324AC">
        <w:rPr>
          <w:rFonts w:ascii="Times New Roman" w:hAnsi="Times New Roman" w:cs="Times New Roman"/>
          <w:sz w:val="24"/>
          <w:szCs w:val="24"/>
        </w:rPr>
        <w:t xml:space="preserve">  Dalman (2013, hlm. 5), “Membaca merupakan suatu kegiatan atau proses kognitif yang berupaya untuk menemukan berbagai informasi yang terdapat dalam tulisan”. </w:t>
      </w:r>
      <w:proofErr w:type="gramStart"/>
      <w:r w:rsidRPr="007324AC">
        <w:rPr>
          <w:rFonts w:ascii="Times New Roman" w:hAnsi="Times New Roman" w:cs="Times New Roman"/>
          <w:sz w:val="24"/>
          <w:szCs w:val="24"/>
        </w:rPr>
        <w:t>Menurut Tarigan (2013, hlm. 11), “Membaca adalah suatu keterampilan kompleks, yang rumit, yang mencakup atau melibatkan serangkaian keterampilanketerampilan”.</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Berdasarkan pendapat diatas dapat disimpulkan bahwa membaca merupakan kegiatan yang dilakukan untuk memperoleh pesan yang disampaikan melalui bahasa tulis.Meskipun membaca terlihat mudah, namun sebenarnya membaca merupakan kegiatan yang rumit.</w:t>
      </w:r>
      <w:proofErr w:type="gramEnd"/>
      <w:r w:rsidRPr="007324AC">
        <w:rPr>
          <w:rFonts w:ascii="Times New Roman" w:hAnsi="Times New Roman" w:cs="Times New Roman"/>
          <w:sz w:val="24"/>
          <w:szCs w:val="24"/>
        </w:rPr>
        <w:t xml:space="preserve"> Untuk itu dalam pembelajaran </w:t>
      </w: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Indonesia diperlukan pengembangan keterampilan membaca.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lastRenderedPageBreak/>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2. Tujuan Membaca Menurut Dalman (2013, hlm. 11), “Pada dasarnya kegiatan membaca bertujuan untuk mencari dan memperoleh pesan atau memahami makna melalui bacaan”.</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Sedangkan menurut Tarigan (2013, hlm.9), “Tujuan utama dalam membaca adalah untuk mencari serta memperoleh informasi, mencakup isi, memahami makna bacaan”.</w:t>
      </w:r>
      <w:proofErr w:type="gramEnd"/>
      <w:r w:rsidRPr="007324AC">
        <w:rPr>
          <w:rFonts w:ascii="Times New Roman" w:hAnsi="Times New Roman" w:cs="Times New Roman"/>
          <w:sz w:val="24"/>
          <w:szCs w:val="24"/>
        </w:rPr>
        <w:t xml:space="preserve">  Selain itu, Anderson (dalam Dalman, 2013, hlm. 11) terdapat tujuh tujuan kegiatan membaca, yaitu: a. Reading for detail or fact (Membaca untuk memperoleh fakta dan perincian). b. Reading for main ideas (Membaca untuk memperoleh ide-ide utama). c. Reading for sequence or organization (Membaca untuk mengetahui urutan/susunan struktur karangan).  d. Reading for inference (Membaca untuk menyimpulkan). e. Readingto classify (Membaca untuk mengelompokan/ mengklasifikasikan) f. Reading to evaluate (Membaca untuk menilai, mengevaluasi) g. Reading to compare or contrast (Membaca untuk memperbandingkan/mempertentangkan).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Dari ketiga tujuan membaca diatas dapat disimpulkan bahwa membaca memiliki tujuan masing-masing sesuai dengan kebutuhan.</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Membaca dapat bertujuan untuk mengetahui informasi yang sedang dicari, meningkatkan kemampuan membaca, menambah wawasan, atau hanya sekedar hiburan semata.</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Tujuan membaca seseorang tergantung pada kebutuhan seseorang yang melakukan kegiatan membaca.</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3. Hubungan Membaca dengan Keterampilan Lain Pembelajaran membaca merupakan salah satu keterampilan </w:t>
      </w: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Indonesia yang harus dikuasai siswa dengan baik. </w:t>
      </w:r>
      <w:proofErr w:type="gramStart"/>
      <w:r w:rsidRPr="007324AC">
        <w:rPr>
          <w:rFonts w:ascii="Times New Roman" w:hAnsi="Times New Roman" w:cs="Times New Roman"/>
          <w:sz w:val="24"/>
          <w:szCs w:val="24"/>
        </w:rPr>
        <w:t>Tentu saja keterampilan membaca ini memiliki hubungan yang erat dengan tiga keterampilan berbahasa lainnya, yaitu keterampilan berbicara, menulis dan menyimak.</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Berikut ini adalah hubungan keterampilan membaca dengan keterampilan lainnya.</w:t>
      </w:r>
      <w:proofErr w:type="gramEnd"/>
      <w:r w:rsidRPr="007324AC">
        <w:rPr>
          <w:rFonts w:ascii="Times New Roman" w:hAnsi="Times New Roman" w:cs="Times New Roman"/>
          <w:sz w:val="24"/>
          <w:szCs w:val="24"/>
        </w:rPr>
        <w:t xml:space="preserve"> a. Hubungan antara Membaca dan Berbicara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lastRenderedPageBreak/>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Menurut Dawson (dalam Tarigan, 2013, hlm.4), hubungan antara membaca dan berbicara setelah melakukan beberapa telaah penelitian adalah sebagai berikut.</w:t>
      </w:r>
      <w:proofErr w:type="gramEnd"/>
      <w:r w:rsidRPr="007324AC">
        <w:rPr>
          <w:rFonts w:ascii="Times New Roman" w:hAnsi="Times New Roman" w:cs="Times New Roman"/>
          <w:sz w:val="24"/>
          <w:szCs w:val="24"/>
        </w:rPr>
        <w:t xml:space="preserve"> 1) Performasi atau penampilan membaca berbeda sekali dengan kecakapan bahasa lisan. 2) Pola-pola pelajaran uraian orang yang tuna aksara atau buta huruf mungkin menganggu pelajaran membaca pada anak-anak. 3) Kalau pada tahun-tahun permulaan sekolah ujaran membentuk suatu pelajaran bagi pelajaran membaca, membaca bagi anak-anak kelas yang tinggi turut membantu meningkatkan bahasa lisan mereka, </w:t>
      </w:r>
      <w:proofErr w:type="gramStart"/>
      <w:r w:rsidRPr="007324AC">
        <w:rPr>
          <w:rFonts w:ascii="Times New Roman" w:hAnsi="Times New Roman" w:cs="Times New Roman"/>
          <w:sz w:val="24"/>
          <w:szCs w:val="24"/>
        </w:rPr>
        <w:t>misalnya :</w:t>
      </w:r>
      <w:proofErr w:type="gramEnd"/>
      <w:r w:rsidRPr="007324AC">
        <w:rPr>
          <w:rFonts w:ascii="Times New Roman" w:hAnsi="Times New Roman" w:cs="Times New Roman"/>
          <w:sz w:val="24"/>
          <w:szCs w:val="24"/>
        </w:rPr>
        <w:t xml:space="preserve"> kesadaran linguistik mereka terhadap istilah-istilah baru, struktur kalimat yang baik dan efektif, serta penggunaan kata-kata yang tepat. 4) Kosa kata khusus mengenai bahan bacaan haruslah diajarkan secara langsung. </w:t>
      </w:r>
      <w:proofErr w:type="gramStart"/>
      <w:r w:rsidRPr="007324AC">
        <w:rPr>
          <w:rFonts w:ascii="Times New Roman" w:hAnsi="Times New Roman" w:cs="Times New Roman"/>
          <w:sz w:val="24"/>
          <w:szCs w:val="24"/>
        </w:rPr>
        <w:t>Andai kata muncul kata-kata baru dalam buku bacaan/buku pegangan murid, guru hendaknya mendiskusikannya dengan murid mereka sebelum mulai membacanya.</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Melalui kegiatan membaca, seseorang dapat menambah jumlah pembendaharaan kata yang </w:t>
      </w:r>
      <w:proofErr w:type="gramStart"/>
      <w:r w:rsidRPr="007324AC">
        <w:rPr>
          <w:rFonts w:ascii="Times New Roman" w:hAnsi="Times New Roman" w:cs="Times New Roman"/>
          <w:sz w:val="24"/>
          <w:szCs w:val="24"/>
        </w:rPr>
        <w:t>ia</w:t>
      </w:r>
      <w:proofErr w:type="gramEnd"/>
      <w:r w:rsidRPr="007324AC">
        <w:rPr>
          <w:rFonts w:ascii="Times New Roman" w:hAnsi="Times New Roman" w:cs="Times New Roman"/>
          <w:sz w:val="24"/>
          <w:szCs w:val="24"/>
        </w:rPr>
        <w:t xml:space="preserve"> miliki. Semakin banyak jumlah pembendaharaan kata yang dimiliki seseorang, maka kemampuan berbicara seseorang juga </w:t>
      </w:r>
      <w:proofErr w:type="gramStart"/>
      <w:r w:rsidRPr="007324AC">
        <w:rPr>
          <w:rFonts w:ascii="Times New Roman" w:hAnsi="Times New Roman" w:cs="Times New Roman"/>
          <w:sz w:val="24"/>
          <w:szCs w:val="24"/>
        </w:rPr>
        <w:t>akan</w:t>
      </w:r>
      <w:proofErr w:type="gramEnd"/>
      <w:r w:rsidRPr="007324AC">
        <w:rPr>
          <w:rFonts w:ascii="Times New Roman" w:hAnsi="Times New Roman" w:cs="Times New Roman"/>
          <w:sz w:val="24"/>
          <w:szCs w:val="24"/>
        </w:rPr>
        <w:t xml:space="preserve"> meningkat. </w:t>
      </w:r>
      <w:proofErr w:type="gramStart"/>
      <w:r w:rsidRPr="007324AC">
        <w:rPr>
          <w:rFonts w:ascii="Times New Roman" w:hAnsi="Times New Roman" w:cs="Times New Roman"/>
          <w:sz w:val="24"/>
          <w:szCs w:val="24"/>
        </w:rPr>
        <w:t>Selain menambah pembendaharaan kata, membaca juga dapat mengetahui struktur kalimat yang baik, serta pemilihan kata-kata yang tepat dalam berbicara.</w:t>
      </w:r>
      <w:proofErr w:type="gramEnd"/>
      <w:r w:rsidRPr="007324AC">
        <w:rPr>
          <w:rFonts w:ascii="Times New Roman" w:hAnsi="Times New Roman" w:cs="Times New Roman"/>
          <w:sz w:val="24"/>
          <w:szCs w:val="24"/>
        </w:rPr>
        <w:t xml:space="preserve"> b. Hubungan antara Membaca dan Menyimak Membaca dan menyimak merupakan dua keterampilan berbahasa yang memiliki keterhubungan sangat erat. </w:t>
      </w:r>
      <w:proofErr w:type="gramStart"/>
      <w:r w:rsidRPr="007324AC">
        <w:rPr>
          <w:rFonts w:ascii="Times New Roman" w:hAnsi="Times New Roman" w:cs="Times New Roman"/>
          <w:sz w:val="24"/>
          <w:szCs w:val="24"/>
        </w:rPr>
        <w:t>Sadar atau tidak, kegiatan membaca selaludiikuti oleh kegiatan menyimak.</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Hanya saja kegiatan menyimak disini dilakukan secara tertulis.</w:t>
      </w:r>
      <w:proofErr w:type="gramEnd"/>
      <w:r w:rsidRPr="007324AC">
        <w:rPr>
          <w:rFonts w:ascii="Times New Roman" w:hAnsi="Times New Roman" w:cs="Times New Roman"/>
          <w:sz w:val="24"/>
          <w:szCs w:val="24"/>
        </w:rPr>
        <w:t xml:space="preserve"> Sedangkan kegiatan menyimak yang dimaksud dalam pembelajaran </w:t>
      </w: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Indonesia merupakan kegiatan mendengarkan.  Menurut Tarigan (2008b, hlm. 31) “Menyimak adalah suatu kegiatan proses kegiatan mendengarkan lambang-lambang lisan dengan penuh perhatian, pemahaman, apresiasi, serta interpretasi untuk memperoleh informasi, menangkap isi atau pesan, serta memahami makna komunikasi yang telah disampaikan sang pembicara melalui ujaran atau bahasa lisan”. </w:t>
      </w:r>
      <w:proofErr w:type="gramStart"/>
      <w:r w:rsidRPr="007324AC">
        <w:rPr>
          <w:rFonts w:ascii="Times New Roman" w:hAnsi="Times New Roman" w:cs="Times New Roman"/>
          <w:sz w:val="24"/>
          <w:szCs w:val="24"/>
        </w:rPr>
        <w:t>Berdasarkan pengertian di atas, membaca dan menyimak memiliki beberapa kesamaan.</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Kesamaan itu berupa sama-sama memberikan perhatian, pemahaman, apresiasi, serta interpretasi untuk memperoleh informasi.</w:t>
      </w:r>
      <w:proofErr w:type="gramEnd"/>
      <w:r w:rsidRPr="007324AC">
        <w:rPr>
          <w:rFonts w:ascii="Times New Roman" w:hAnsi="Times New Roman" w:cs="Times New Roman"/>
          <w:sz w:val="24"/>
          <w:szCs w:val="24"/>
        </w:rPr>
        <w:t xml:space="preserve"> Dalam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melakukan</w:t>
      </w:r>
      <w:proofErr w:type="gramEnd"/>
      <w:r w:rsidRPr="007324AC">
        <w:rPr>
          <w:rFonts w:ascii="Times New Roman" w:hAnsi="Times New Roman" w:cs="Times New Roman"/>
          <w:sz w:val="24"/>
          <w:szCs w:val="24"/>
        </w:rPr>
        <w:t xml:space="preserve"> kegiatan membaca, pembaca memberikan perhatian penuh kepada apa yang dibaca. </w:t>
      </w:r>
      <w:proofErr w:type="gramStart"/>
      <w:r w:rsidRPr="007324AC">
        <w:rPr>
          <w:rFonts w:ascii="Times New Roman" w:hAnsi="Times New Roman" w:cs="Times New Roman"/>
          <w:sz w:val="24"/>
          <w:szCs w:val="24"/>
        </w:rPr>
        <w:t>Perhatian tersebut dimaksudkan untuk memudahkan pembaca memahami isi bacaan yang dibaca.</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Pemahaman membaca tersebut dapat diketahui dengan seberapa besar apresiasi serta interpretasi pembaca terhadap isi bacaan tersebut.</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Tentu saja besar kecilnya apresiasi dan interpretasi pembaca mempengaruhi tingkat pemahaman serta informasi yang diterima pembaca setelah melakukan kegiatan membaca.</w:t>
      </w:r>
      <w:proofErr w:type="gramEnd"/>
      <w:r w:rsidRPr="007324AC">
        <w:rPr>
          <w:rFonts w:ascii="Times New Roman" w:hAnsi="Times New Roman" w:cs="Times New Roman"/>
          <w:sz w:val="24"/>
          <w:szCs w:val="24"/>
        </w:rPr>
        <w:t xml:space="preserve"> Dengan kata </w:t>
      </w:r>
      <w:proofErr w:type="gramStart"/>
      <w:r w:rsidRPr="007324AC">
        <w:rPr>
          <w:rFonts w:ascii="Times New Roman" w:hAnsi="Times New Roman" w:cs="Times New Roman"/>
          <w:sz w:val="24"/>
          <w:szCs w:val="24"/>
        </w:rPr>
        <w:t>lain</w:t>
      </w:r>
      <w:proofErr w:type="gramEnd"/>
      <w:r w:rsidRPr="007324AC">
        <w:rPr>
          <w:rFonts w:ascii="Times New Roman" w:hAnsi="Times New Roman" w:cs="Times New Roman"/>
          <w:sz w:val="24"/>
          <w:szCs w:val="24"/>
        </w:rPr>
        <w:t xml:space="preserve">, untuk meningkatkan pemahaman membaca harus diikuti dengan kegiatan menyimak. Berikut ini adalah hubungan tujuan menyimak dengan kegiatan membaca menurut Anderson (dalam Tarigan, 2008b, hlm.8) Tabel 2.1 Hubungan Tujuan Menyimak dan Kegiatan Membaca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Tujuan Menyimak Kegiatan Membaca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Untuk membedakan dan menentukan unsur-unsur fenomatik dan struktur kata lisan.</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Mempergunakan cuplikan-cuplikan yang mengandung kata-kata yang bersajak.</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Untuk menemukan dan memperkenalkan bunyi-bunyi, katakata, atau ide-ide baru kepada penyimak.</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Membaca nyaring, langsung, atau buatan.</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Dalam hal ini rekaman dapat digunakan.</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Menyimak secara terperinci agar dapat menginterpretasikan ide pokok dan menanggapinya secara tepat.</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Sesudah menyimak, menunjukan ide pokok beserta detail-detail yang terpancar.</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Menyimak ide utama yang dinyatakan dalam kalimat topik atau kalimat petunjuk.</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Memahami kalimat petunjuk itu terjadi dalam posisi beraneka ragam.</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 xml:space="preserve">Dari tabel tersebut dapat dilihat bahwa untuk mencapai tujuan kegiatan menyimak, maka dilakukan kegiatan yang dilakukan pula dalam kegiatan </w:t>
      </w:r>
      <w:r w:rsidRPr="007324AC">
        <w:rPr>
          <w:rFonts w:ascii="Times New Roman" w:hAnsi="Times New Roman" w:cs="Times New Roman"/>
          <w:sz w:val="24"/>
          <w:szCs w:val="24"/>
        </w:rPr>
        <w:lastRenderedPageBreak/>
        <w:t>membaca.</w:t>
      </w:r>
      <w:proofErr w:type="gramEnd"/>
      <w:r w:rsidRPr="007324AC">
        <w:rPr>
          <w:rFonts w:ascii="Times New Roman" w:hAnsi="Times New Roman" w:cs="Times New Roman"/>
          <w:sz w:val="24"/>
          <w:szCs w:val="24"/>
        </w:rPr>
        <w:t xml:space="preserve"> Kegiatan tersebut salah satunya adalah menentukan ide pokok dari </w:t>
      </w:r>
      <w:proofErr w:type="gramStart"/>
      <w:r w:rsidRPr="007324AC">
        <w:rPr>
          <w:rFonts w:ascii="Times New Roman" w:hAnsi="Times New Roman" w:cs="Times New Roman"/>
          <w:sz w:val="24"/>
          <w:szCs w:val="24"/>
        </w:rPr>
        <w:t>apa</w:t>
      </w:r>
      <w:proofErr w:type="gramEnd"/>
      <w:r w:rsidRPr="007324AC">
        <w:rPr>
          <w:rFonts w:ascii="Times New Roman" w:hAnsi="Times New Roman" w:cs="Times New Roman"/>
          <w:sz w:val="24"/>
          <w:szCs w:val="24"/>
        </w:rPr>
        <w:t xml:space="preserve"> yang telah disimak.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c. Hubungan antara Membaca dan Menulis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Salah satu tujuan menulis yaitu untuk dibaca.</w:t>
      </w:r>
      <w:proofErr w:type="gramEnd"/>
      <w:r w:rsidRPr="007324AC">
        <w:rPr>
          <w:rFonts w:ascii="Times New Roman" w:hAnsi="Times New Roman" w:cs="Times New Roman"/>
          <w:sz w:val="24"/>
          <w:szCs w:val="24"/>
        </w:rPr>
        <w:t xml:space="preserve"> Kegiatan membaca tidak </w:t>
      </w:r>
      <w:proofErr w:type="gramStart"/>
      <w:r w:rsidRPr="007324AC">
        <w:rPr>
          <w:rFonts w:ascii="Times New Roman" w:hAnsi="Times New Roman" w:cs="Times New Roman"/>
          <w:sz w:val="24"/>
          <w:szCs w:val="24"/>
        </w:rPr>
        <w:t>akan</w:t>
      </w:r>
      <w:proofErr w:type="gramEnd"/>
      <w:r w:rsidRPr="007324AC">
        <w:rPr>
          <w:rFonts w:ascii="Times New Roman" w:hAnsi="Times New Roman" w:cs="Times New Roman"/>
          <w:sz w:val="24"/>
          <w:szCs w:val="24"/>
        </w:rPr>
        <w:t xml:space="preserve"> pernah ada tanpa adanya kegiatan menulis. </w:t>
      </w:r>
      <w:proofErr w:type="gramStart"/>
      <w:r w:rsidRPr="007324AC">
        <w:rPr>
          <w:rFonts w:ascii="Times New Roman" w:hAnsi="Times New Roman" w:cs="Times New Roman"/>
          <w:sz w:val="24"/>
          <w:szCs w:val="24"/>
        </w:rPr>
        <w:t>Oleh karena itu membaca dan menulis memiliki hubungan yang sangat erat.</w:t>
      </w:r>
      <w:proofErr w:type="gramEnd"/>
      <w:r w:rsidRPr="007324AC">
        <w:rPr>
          <w:rFonts w:ascii="Times New Roman" w:hAnsi="Times New Roman" w:cs="Times New Roman"/>
          <w:sz w:val="24"/>
          <w:szCs w:val="24"/>
        </w:rPr>
        <w:t xml:space="preserve"> Menurut Tarigan (2008a, hlm. 22)</w:t>
      </w:r>
      <w:proofErr w:type="gramStart"/>
      <w:r w:rsidRPr="007324AC">
        <w:rPr>
          <w:rFonts w:ascii="Times New Roman" w:hAnsi="Times New Roman" w:cs="Times New Roman"/>
          <w:sz w:val="24"/>
          <w:szCs w:val="24"/>
        </w:rPr>
        <w:t>,“</w:t>
      </w:r>
      <w:proofErr w:type="gramEnd"/>
      <w:r w:rsidRPr="007324AC">
        <w:rPr>
          <w:rFonts w:ascii="Times New Roman" w:hAnsi="Times New Roman" w:cs="Times New Roman"/>
          <w:sz w:val="24"/>
          <w:szCs w:val="24"/>
        </w:rPr>
        <w:t xml:space="preserve">Menulis ialah menurunkan atau melukiskan lambang-lambang grafik yang menggambarkan suatu bahasa yang dipahami oleh seseorang, sehingga orangorang lain dapat membaca lambang-lambang grafik tersebut kalau mereka memahami bahasa dan grafik gambar”. Sebelum melakukan kegiatan menulis, penulis harus mengetahui terlebih dahulu maksud dan tulisan yang </w:t>
      </w:r>
      <w:proofErr w:type="gramStart"/>
      <w:r w:rsidRPr="007324AC">
        <w:rPr>
          <w:rFonts w:ascii="Times New Roman" w:hAnsi="Times New Roman" w:cs="Times New Roman"/>
          <w:sz w:val="24"/>
          <w:szCs w:val="24"/>
        </w:rPr>
        <w:t>akan</w:t>
      </w:r>
      <w:proofErr w:type="gramEnd"/>
      <w:r w:rsidRPr="007324AC">
        <w:rPr>
          <w:rFonts w:ascii="Times New Roman" w:hAnsi="Times New Roman" w:cs="Times New Roman"/>
          <w:sz w:val="24"/>
          <w:szCs w:val="24"/>
        </w:rPr>
        <w:t xml:space="preserve"> dibuatnya.  </w:t>
      </w:r>
      <w:proofErr w:type="gramStart"/>
      <w:r w:rsidRPr="007324AC">
        <w:rPr>
          <w:rFonts w:ascii="Times New Roman" w:hAnsi="Times New Roman" w:cs="Times New Roman"/>
          <w:sz w:val="24"/>
          <w:szCs w:val="24"/>
        </w:rPr>
        <w:t>Maksud dan tujuan disini berarti respon yang diharapkan pembaca setelah membaca tulisan yang dibuat.</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Adapun hubungan antara maksud dan respon pembaca menurut D‟angelo (dalam Tarigan, 2008a, hlm.5) adalah sebagai berikut.</w:t>
      </w:r>
      <w:proofErr w:type="gramEnd"/>
      <w:r w:rsidRPr="007324AC">
        <w:rPr>
          <w:rFonts w:ascii="Times New Roman" w:hAnsi="Times New Roman" w:cs="Times New Roman"/>
          <w:sz w:val="24"/>
          <w:szCs w:val="24"/>
        </w:rPr>
        <w:t xml:space="preserve"> Tabel 2.2 Hubungan antara Maksud Penulis dan Respon Pembaca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Maksud Menulis Responsi Pembaca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Memberitahukan atau mengajar.</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Mengerti/memahami.</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Meyakinkan atau mendesak.</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Percaya atau menentang.</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Menghibur atau menyenangkan.</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Kesenangan ertetis.</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Mengutarakan/mengekspresikan perasaan dan emosi yang berapi-api.</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Tingkah laku atau pkiran yang dikendalikan oleh emosi.</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Keterkaitan antara membaca dan menulis tersebut terletak pada maksud dan tujuan penulis dalam membuat suatu tulisan.</w:t>
      </w:r>
      <w:proofErr w:type="gramEnd"/>
      <w:r w:rsidRPr="007324AC">
        <w:rPr>
          <w:rFonts w:ascii="Times New Roman" w:hAnsi="Times New Roman" w:cs="Times New Roman"/>
          <w:sz w:val="24"/>
          <w:szCs w:val="24"/>
        </w:rPr>
        <w:t xml:space="preserve"> Maksud dan tujuan disini berupa respon pembaca setelah membaca </w:t>
      </w:r>
      <w:proofErr w:type="gramStart"/>
      <w:r w:rsidRPr="007324AC">
        <w:rPr>
          <w:rFonts w:ascii="Times New Roman" w:hAnsi="Times New Roman" w:cs="Times New Roman"/>
          <w:sz w:val="24"/>
          <w:szCs w:val="24"/>
        </w:rPr>
        <w:t>apa</w:t>
      </w:r>
      <w:proofErr w:type="gramEnd"/>
      <w:r w:rsidRPr="007324AC">
        <w:rPr>
          <w:rFonts w:ascii="Times New Roman" w:hAnsi="Times New Roman" w:cs="Times New Roman"/>
          <w:sz w:val="24"/>
          <w:szCs w:val="24"/>
        </w:rPr>
        <w:t xml:space="preserve"> yang dibaca.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C. Pembelajaran Membaca di SD Pembelajaran membaca di SD dibedakan berdasarkan tingkat kesulitanya.</w:t>
      </w:r>
      <w:proofErr w:type="gramEnd"/>
      <w:r w:rsidRPr="007324AC">
        <w:rPr>
          <w:rFonts w:ascii="Times New Roman" w:hAnsi="Times New Roman" w:cs="Times New Roman"/>
          <w:sz w:val="24"/>
          <w:szCs w:val="24"/>
        </w:rPr>
        <w:t xml:space="preserve"> Untuk kelas rendah, yaitu kelas 1</w:t>
      </w:r>
      <w:proofErr w:type="gramStart"/>
      <w:r w:rsidRPr="007324AC">
        <w:rPr>
          <w:rFonts w:ascii="Times New Roman" w:hAnsi="Times New Roman" w:cs="Times New Roman"/>
          <w:sz w:val="24"/>
          <w:szCs w:val="24"/>
        </w:rPr>
        <w:t>,2</w:t>
      </w:r>
      <w:proofErr w:type="gramEnd"/>
      <w:r w:rsidRPr="007324AC">
        <w:rPr>
          <w:rFonts w:ascii="Times New Roman" w:hAnsi="Times New Roman" w:cs="Times New Roman"/>
          <w:sz w:val="24"/>
          <w:szCs w:val="24"/>
        </w:rPr>
        <w:t xml:space="preserve">, dan3 mempelajari membaca permulaan. </w:t>
      </w:r>
      <w:proofErr w:type="gramStart"/>
      <w:r w:rsidRPr="007324AC">
        <w:rPr>
          <w:rFonts w:ascii="Times New Roman" w:hAnsi="Times New Roman" w:cs="Times New Roman"/>
          <w:sz w:val="24"/>
          <w:szCs w:val="24"/>
        </w:rPr>
        <w:t xml:space="preserve">Membaca permulaan diberikan untuk </w:t>
      </w:r>
      <w:r w:rsidRPr="007324AC">
        <w:rPr>
          <w:rFonts w:ascii="Times New Roman" w:hAnsi="Times New Roman" w:cs="Times New Roman"/>
          <w:sz w:val="24"/>
          <w:szCs w:val="24"/>
        </w:rPr>
        <w:lastRenderedPageBreak/>
        <w:t>mempersiapkan siswa melanjutkan tingkat selanjutnnya.</w:t>
      </w:r>
      <w:proofErr w:type="gramEnd"/>
      <w:r w:rsidRPr="007324AC">
        <w:rPr>
          <w:rFonts w:ascii="Times New Roman" w:hAnsi="Times New Roman" w:cs="Times New Roman"/>
          <w:sz w:val="24"/>
          <w:szCs w:val="24"/>
        </w:rPr>
        <w:t xml:space="preserve"> Tanpa melalui tahap membaca permulaan, siswa </w:t>
      </w:r>
      <w:proofErr w:type="gramStart"/>
      <w:r w:rsidRPr="007324AC">
        <w:rPr>
          <w:rFonts w:ascii="Times New Roman" w:hAnsi="Times New Roman" w:cs="Times New Roman"/>
          <w:sz w:val="24"/>
          <w:szCs w:val="24"/>
        </w:rPr>
        <w:t>akan</w:t>
      </w:r>
      <w:proofErr w:type="gramEnd"/>
      <w:r w:rsidRPr="007324AC">
        <w:rPr>
          <w:rFonts w:ascii="Times New Roman" w:hAnsi="Times New Roman" w:cs="Times New Roman"/>
          <w:sz w:val="24"/>
          <w:szCs w:val="24"/>
        </w:rPr>
        <w:t xml:space="preserve"> merasa kesulitan mengikuti pembelajaran membaca di kelas tinggi. Pada pembelajaran membaca permulaan, siswa lebih difokuskan pada melafalkan lambang-lambang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bahasa</w:t>
      </w:r>
      <w:proofErr w:type="gramEnd"/>
      <w:r w:rsidRPr="007324AC">
        <w:rPr>
          <w:rFonts w:ascii="Times New Roman" w:hAnsi="Times New Roman" w:cs="Times New Roman"/>
          <w:sz w:val="24"/>
          <w:szCs w:val="24"/>
        </w:rPr>
        <w:t xml:space="preserve"> tulis dan memaknai lambang-lambang tulisan. Sedangkan di kelas tinggi, siswa </w:t>
      </w:r>
      <w:proofErr w:type="gramStart"/>
      <w:r w:rsidRPr="007324AC">
        <w:rPr>
          <w:rFonts w:ascii="Times New Roman" w:hAnsi="Times New Roman" w:cs="Times New Roman"/>
          <w:sz w:val="24"/>
          <w:szCs w:val="24"/>
        </w:rPr>
        <w:t>akan</w:t>
      </w:r>
      <w:proofErr w:type="gramEnd"/>
      <w:r w:rsidRPr="007324AC">
        <w:rPr>
          <w:rFonts w:ascii="Times New Roman" w:hAnsi="Times New Roman" w:cs="Times New Roman"/>
          <w:sz w:val="24"/>
          <w:szCs w:val="24"/>
        </w:rPr>
        <w:t xml:space="preserve"> mempelajari membaca pemahaman. Tentu saja pembagian tingkatan pada kegiatan belajar membaca </w:t>
      </w:r>
      <w:proofErr w:type="gramStart"/>
      <w:r w:rsidRPr="007324AC">
        <w:rPr>
          <w:rFonts w:ascii="Times New Roman" w:hAnsi="Times New Roman" w:cs="Times New Roman"/>
          <w:sz w:val="24"/>
          <w:szCs w:val="24"/>
        </w:rPr>
        <w:t>dilakukan  berdasarkan</w:t>
      </w:r>
      <w:proofErr w:type="gramEnd"/>
      <w:r w:rsidRPr="007324AC">
        <w:rPr>
          <w:rFonts w:ascii="Times New Roman" w:hAnsi="Times New Roman" w:cs="Times New Roman"/>
          <w:sz w:val="24"/>
          <w:szCs w:val="24"/>
        </w:rPr>
        <w:t xml:space="preserve"> prinsip pengembangan pembelajaran bahasa. Menurut Resmini, dkk. (2009, hlm.197), prinsip pengembangan pembelajaran membaca yang dapat diimplementasikan di SD, yaitu: 1. Pengembangan pembelajaran harus mendominasi kurikulum yang berlaku saat ini. 2. Siswa menjadi fokus pengembangan. 3. Keterampilan membaca dijadikan bahan ajar. 4. Penguasaan pengetahuan dan keterampilan tidak bersifat mekanistis tetapi memerlukan lingkungan untuk beraktivitas dan berkreativitas. 5. Lingkungan untuk mengembangkan pengetahuan dan keterampilan dapat diciptakan melalui penerapan strategi atau metode yang tepat. 6. Pengetahuan dan kreativitas itu berbeda pada setiap individu akibat perbedaan pengalaman interaksi.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Pada kegiatan pembelajaran membaca permulaan maupun membaca pemahaman, guru harus mampu menyetarakan kemampuan siswa untuk meningkatkan kemampuan membaca.Meskipun potensi membaca yang dimiliki tiap siswa berbeda, namun berhasil tidaknya pembelajaran membaca sangat tergantung pada kinerja guru.</w:t>
      </w:r>
      <w:proofErr w:type="gramEnd"/>
      <w:r w:rsidRPr="007324AC">
        <w:rPr>
          <w:rFonts w:ascii="Times New Roman" w:hAnsi="Times New Roman" w:cs="Times New Roman"/>
          <w:sz w:val="24"/>
          <w:szCs w:val="24"/>
        </w:rPr>
        <w:t xml:space="preserve"> Untuk dapat membantu siswa dalam meningkatkan kemampuan membaca, guru harus mengetahui faktor-faktor </w:t>
      </w:r>
      <w:proofErr w:type="gramStart"/>
      <w:r w:rsidRPr="007324AC">
        <w:rPr>
          <w:rFonts w:ascii="Times New Roman" w:hAnsi="Times New Roman" w:cs="Times New Roman"/>
          <w:sz w:val="24"/>
          <w:szCs w:val="24"/>
        </w:rPr>
        <w:t>apa</w:t>
      </w:r>
      <w:proofErr w:type="gramEnd"/>
      <w:r w:rsidRPr="007324AC">
        <w:rPr>
          <w:rFonts w:ascii="Times New Roman" w:hAnsi="Times New Roman" w:cs="Times New Roman"/>
          <w:sz w:val="24"/>
          <w:szCs w:val="24"/>
        </w:rPr>
        <w:t xml:space="preserve"> saja yang harus diperhatikan. Menurut Resmini &amp; Hartati (2006, hlm. 107)</w:t>
      </w:r>
      <w:proofErr w:type="gramStart"/>
      <w:r w:rsidRPr="007324AC">
        <w:rPr>
          <w:rFonts w:ascii="Times New Roman" w:hAnsi="Times New Roman" w:cs="Times New Roman"/>
          <w:sz w:val="24"/>
          <w:szCs w:val="24"/>
        </w:rPr>
        <w:t>,“</w:t>
      </w:r>
      <w:proofErr w:type="gramEnd"/>
      <w:r w:rsidRPr="007324AC">
        <w:rPr>
          <w:rFonts w:ascii="Times New Roman" w:hAnsi="Times New Roman" w:cs="Times New Roman"/>
          <w:sz w:val="24"/>
          <w:szCs w:val="24"/>
        </w:rPr>
        <w:t xml:space="preserve">Terdapat sejumlah faktor yang mempengaruhi kesiapan membaca, antara lain usia mental atau faktor intelegensi, pengalaman sebelum sekolah dan latarbelakang pengalaman, kemampuan membedakan bunyi, faktor visual dan kekuatan rasa bahasa”. </w:t>
      </w:r>
      <w:proofErr w:type="gramStart"/>
      <w:r w:rsidRPr="007324AC">
        <w:rPr>
          <w:rFonts w:ascii="Times New Roman" w:hAnsi="Times New Roman" w:cs="Times New Roman"/>
          <w:sz w:val="24"/>
          <w:szCs w:val="24"/>
        </w:rPr>
        <w:t>Dari penjelasan diatas dapat disimpulkan bahwa dalam pembelajaran membaca, guru memiliki peranan yang penting dalam keberhasilan membaca siswa.</w:t>
      </w:r>
      <w:proofErr w:type="gramEnd"/>
      <w:r w:rsidRPr="007324AC">
        <w:rPr>
          <w:rFonts w:ascii="Times New Roman" w:hAnsi="Times New Roman" w:cs="Times New Roman"/>
          <w:sz w:val="24"/>
          <w:szCs w:val="24"/>
        </w:rPr>
        <w:t xml:space="preserve"> Untuk mencapai keberhasilan tersebut, dalam merancang dan melaksanakan proses pembelajaran guru harus memamahi faktor-faktor </w:t>
      </w:r>
      <w:proofErr w:type="gramStart"/>
      <w:r w:rsidRPr="007324AC">
        <w:rPr>
          <w:rFonts w:ascii="Times New Roman" w:hAnsi="Times New Roman" w:cs="Times New Roman"/>
          <w:sz w:val="24"/>
          <w:szCs w:val="24"/>
        </w:rPr>
        <w:t>apa</w:t>
      </w:r>
      <w:proofErr w:type="gramEnd"/>
      <w:r w:rsidRPr="007324AC">
        <w:rPr>
          <w:rFonts w:ascii="Times New Roman" w:hAnsi="Times New Roman" w:cs="Times New Roman"/>
          <w:sz w:val="24"/>
          <w:szCs w:val="24"/>
        </w:rPr>
        <w:t xml:space="preserve"> saja yang harus diperhatikan, serta prinsip-prinsip dalam pembelajaran membaca. </w:t>
      </w:r>
    </w:p>
    <w:p w:rsid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324681" w:rsidRPr="007324AC" w:rsidRDefault="00324681"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lastRenderedPageBreak/>
        <w:t xml:space="preserve">D. Macam-Macam Membaca di SD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Pembelajaran membaca di SD mencakup jenis-jenis membaca yang meliputi membaca memindai, membaca layap, membaca intensif, membaca nyaring dan membaca dalam hati, dan membaca pemahaman.</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1. Membaca </w:t>
      </w:r>
      <w:proofErr w:type="gramStart"/>
      <w:r w:rsidRPr="007324AC">
        <w:rPr>
          <w:rFonts w:ascii="Times New Roman" w:hAnsi="Times New Roman" w:cs="Times New Roman"/>
          <w:sz w:val="24"/>
          <w:szCs w:val="24"/>
        </w:rPr>
        <w:t>Memindai  Membaca</w:t>
      </w:r>
      <w:proofErr w:type="gramEnd"/>
      <w:r w:rsidRPr="007324AC">
        <w:rPr>
          <w:rFonts w:ascii="Times New Roman" w:hAnsi="Times New Roman" w:cs="Times New Roman"/>
          <w:sz w:val="24"/>
          <w:szCs w:val="24"/>
        </w:rPr>
        <w:t xml:space="preserve"> memindai merupakan salah satu teknik membaca cepat. </w:t>
      </w:r>
      <w:proofErr w:type="gramStart"/>
      <w:r w:rsidRPr="007324AC">
        <w:rPr>
          <w:rFonts w:ascii="Times New Roman" w:hAnsi="Times New Roman" w:cs="Times New Roman"/>
          <w:sz w:val="24"/>
          <w:szCs w:val="24"/>
        </w:rPr>
        <w:t>Resmini &amp; Djuanda (2007, hlm. 81) menjelaskan bahwa, “Teknik membaca memindai digunakan untuk membaca bacaan berupa daftar isi buku atau majalah, indeks dalam buku teks, jadwal, advertasi dalam surat kabar, buku petunjuk daftar telepon dan kamus”.</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Membaca memindai merupakan teknik membaca untuk mengetahui informasi secara cepat tanpa harus membaca keseluruhan bacaan.</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Karena itulah membaca memindai tidak cocok digunakan untuk membaca buku teks, puisi, cerita, dan bacaan lainnya yang membutuhkan ketelitian.</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2. Membaca Layap Membaca layap disebut juga dengan membaca cepat atau skimming.</w:t>
      </w:r>
      <w:proofErr w:type="gramEnd"/>
      <w:r w:rsidRPr="007324AC">
        <w:rPr>
          <w:rFonts w:ascii="Times New Roman" w:hAnsi="Times New Roman" w:cs="Times New Roman"/>
          <w:sz w:val="24"/>
          <w:szCs w:val="24"/>
        </w:rPr>
        <w:t xml:space="preserve"> Berikut ini pengertian membaca skimming menurut para ahli.Menurut Tarigan (2013, hlm.33)</w:t>
      </w:r>
      <w:proofErr w:type="gramStart"/>
      <w:r w:rsidRPr="007324AC">
        <w:rPr>
          <w:rFonts w:ascii="Times New Roman" w:hAnsi="Times New Roman" w:cs="Times New Roman"/>
          <w:sz w:val="24"/>
          <w:szCs w:val="24"/>
        </w:rPr>
        <w:t>,“</w:t>
      </w:r>
      <w:proofErr w:type="gramEnd"/>
      <w:r w:rsidRPr="007324AC">
        <w:rPr>
          <w:rFonts w:ascii="Times New Roman" w:hAnsi="Times New Roman" w:cs="Times New Roman"/>
          <w:sz w:val="24"/>
          <w:szCs w:val="24"/>
        </w:rPr>
        <w:t>Membaca sekilas atau skimming adalah jenis membaca yang membuat mata kita bergerak dengan cepat melihat, memperhatikan bahan tertulis untuk mencari serta mendapatkan informasi, penerangan”. Sedangkan menurut Resmini &amp; Djuanda (2007, hlm. 81)</w:t>
      </w:r>
      <w:proofErr w:type="gramStart"/>
      <w:r w:rsidRPr="007324AC">
        <w:rPr>
          <w:rFonts w:ascii="Times New Roman" w:hAnsi="Times New Roman" w:cs="Times New Roman"/>
          <w:sz w:val="24"/>
          <w:szCs w:val="24"/>
        </w:rPr>
        <w:t>,“</w:t>
      </w:r>
      <w:proofErr w:type="gramEnd"/>
      <w:r w:rsidRPr="007324AC">
        <w:rPr>
          <w:rFonts w:ascii="Times New Roman" w:hAnsi="Times New Roman" w:cs="Times New Roman"/>
          <w:sz w:val="24"/>
          <w:szCs w:val="24"/>
        </w:rPr>
        <w:t xml:space="preserve">Membaca layap atau membaca sekilas adalah membaca yang membuat mata kita bergerak cepat melihat, memperhatikan bahan tertulis untuk mengetahui isi umum atau bagian dalam suatu bacaan”.Menurut Nurhadi (2005,hlm.97), “Seseorang dapat dikatakan mampu men-skim artinya mampu dengan cepat mengambil sesuatu yang diperlukan dari bahan bacaan secara tepat dan tidak banyak membuang banyak waktu”. </w:t>
      </w:r>
      <w:proofErr w:type="gramStart"/>
      <w:r w:rsidRPr="007324AC">
        <w:rPr>
          <w:rFonts w:ascii="Times New Roman" w:hAnsi="Times New Roman" w:cs="Times New Roman"/>
          <w:sz w:val="24"/>
          <w:szCs w:val="24"/>
        </w:rPr>
        <w:t>Berdasarkan penjelasan diatas dapat disimpulkan bahwa membaca layap atau membaca cepat merupakan teknik membaca dengan cepat untuk mengetahui isi bacaan secara umum.</w:t>
      </w:r>
      <w:proofErr w:type="gramEnd"/>
      <w:r w:rsidRPr="007324AC">
        <w:rPr>
          <w:rFonts w:ascii="Times New Roman" w:hAnsi="Times New Roman" w:cs="Times New Roman"/>
          <w:sz w:val="24"/>
          <w:szCs w:val="24"/>
        </w:rPr>
        <w:t xml:space="preserve"> </w:t>
      </w:r>
    </w:p>
    <w:p w:rsid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324681" w:rsidRDefault="00324681" w:rsidP="007324AC">
      <w:pPr>
        <w:rPr>
          <w:rFonts w:ascii="Times New Roman" w:hAnsi="Times New Roman" w:cs="Times New Roman"/>
          <w:sz w:val="24"/>
          <w:szCs w:val="24"/>
        </w:rPr>
      </w:pPr>
    </w:p>
    <w:p w:rsidR="00324681" w:rsidRDefault="00324681" w:rsidP="007324AC">
      <w:pPr>
        <w:rPr>
          <w:rFonts w:ascii="Times New Roman" w:hAnsi="Times New Roman" w:cs="Times New Roman"/>
          <w:sz w:val="24"/>
          <w:szCs w:val="24"/>
        </w:rPr>
      </w:pPr>
    </w:p>
    <w:p w:rsidR="00324681" w:rsidRDefault="00324681" w:rsidP="007324AC">
      <w:pPr>
        <w:rPr>
          <w:rFonts w:ascii="Times New Roman" w:hAnsi="Times New Roman" w:cs="Times New Roman"/>
          <w:sz w:val="24"/>
          <w:szCs w:val="24"/>
        </w:rPr>
      </w:pPr>
    </w:p>
    <w:p w:rsidR="00324681" w:rsidRPr="007324AC" w:rsidRDefault="00324681"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lastRenderedPageBreak/>
        <w:t xml:space="preserve">3. Membaca Intensif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Membaca Intensif termasuk kedalam jenis membaca dalam hati.</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Berikut ini adalah pengertian membaca intensif menurut pada ahli.</w:t>
      </w:r>
      <w:proofErr w:type="gramEnd"/>
      <w:r w:rsidRPr="007324AC">
        <w:rPr>
          <w:rFonts w:ascii="Times New Roman" w:hAnsi="Times New Roman" w:cs="Times New Roman"/>
          <w:sz w:val="24"/>
          <w:szCs w:val="24"/>
        </w:rPr>
        <w:t xml:space="preserve"> Menurut Tarigan (2013, hlm.36)</w:t>
      </w:r>
      <w:proofErr w:type="gramStart"/>
      <w:r w:rsidRPr="007324AC">
        <w:rPr>
          <w:rFonts w:ascii="Times New Roman" w:hAnsi="Times New Roman" w:cs="Times New Roman"/>
          <w:sz w:val="24"/>
          <w:szCs w:val="24"/>
        </w:rPr>
        <w:t>,“</w:t>
      </w:r>
      <w:proofErr w:type="gramEnd"/>
      <w:r w:rsidRPr="007324AC">
        <w:rPr>
          <w:rFonts w:ascii="Times New Roman" w:hAnsi="Times New Roman" w:cs="Times New Roman"/>
          <w:sz w:val="24"/>
          <w:szCs w:val="24"/>
        </w:rPr>
        <w:t xml:space="preserve">Membaca intensif atau intensive reading adalah studi kasus seksama, telaah teliti, dan penanganan terperinci yang dilaksanakan didalam kelas terhadap suatu tugas yang pendek kira-kira dua sampai empat halaman setiap hari”. Sedangkan Menurut Resmini &amp; Djuanda (2007, hlm. 81)  Membaca intensif atau intensive reading adalah proses membaca yang dilakukan secara seksama, cermat, dan teliti dalam penanganan terperinci yang dilakukan pada saat membaca, karena kegiatan membaca intensif ini tidak semata-mata merupakan kegiatan membaca saja tetapi lebih menekankan pada pemahamn isi dari bacaan.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Dari pengertian diatas dapat disimpulkan bahwa membaca intensif merupakan proses membaca yang dilakukan dengan cepat dan teliti untuk mendapatkan informasi dari teks pendek.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4. Membaca </w:t>
      </w:r>
      <w:proofErr w:type="gramStart"/>
      <w:r w:rsidRPr="007324AC">
        <w:rPr>
          <w:rFonts w:ascii="Times New Roman" w:hAnsi="Times New Roman" w:cs="Times New Roman"/>
          <w:sz w:val="24"/>
          <w:szCs w:val="24"/>
        </w:rPr>
        <w:t>Nyaring  Menurut</w:t>
      </w:r>
      <w:proofErr w:type="gramEnd"/>
      <w:r w:rsidRPr="007324AC">
        <w:rPr>
          <w:rFonts w:ascii="Times New Roman" w:hAnsi="Times New Roman" w:cs="Times New Roman"/>
          <w:sz w:val="24"/>
          <w:szCs w:val="24"/>
        </w:rPr>
        <w:t xml:space="preserve"> Dalman (2013, hlm. 10), “Membaca nyaring adalah kegiatan membaca dengan mengeluarkan suara atau kegiatan melafalkan lambang-lambang bunyi bahasa dengan suara cukup keras”. Sedangkan menurut Tarigan (2013, hlm.23)</w:t>
      </w:r>
      <w:proofErr w:type="gramStart"/>
      <w:r w:rsidRPr="007324AC">
        <w:rPr>
          <w:rFonts w:ascii="Times New Roman" w:hAnsi="Times New Roman" w:cs="Times New Roman"/>
          <w:sz w:val="24"/>
          <w:szCs w:val="24"/>
        </w:rPr>
        <w:t>,“</w:t>
      </w:r>
      <w:proofErr w:type="gramEnd"/>
      <w:r w:rsidRPr="007324AC">
        <w:rPr>
          <w:rFonts w:ascii="Times New Roman" w:hAnsi="Times New Roman" w:cs="Times New Roman"/>
          <w:sz w:val="24"/>
          <w:szCs w:val="24"/>
        </w:rPr>
        <w:t>Membaca nyaring adalah suatu aktivitas atau kegiatan yang merupakan alat bagi guru, murid, ataupun pembaca bersama-sama dengan orang lain atau pendengar untuk menangkap serta memahami informasi, pikiran, dan perasaan seseorang pengarang”. Menurut Dalman (dalam Dalman, 2013, hlm. 65)</w:t>
      </w:r>
      <w:proofErr w:type="gramStart"/>
      <w:r w:rsidRPr="007324AC">
        <w:rPr>
          <w:rFonts w:ascii="Times New Roman" w:hAnsi="Times New Roman" w:cs="Times New Roman"/>
          <w:sz w:val="24"/>
          <w:szCs w:val="24"/>
        </w:rPr>
        <w:t>,„</w:t>
      </w:r>
      <w:proofErr w:type="gramEnd"/>
      <w:r w:rsidRPr="007324AC">
        <w:rPr>
          <w:rFonts w:ascii="Times New Roman" w:hAnsi="Times New Roman" w:cs="Times New Roman"/>
          <w:sz w:val="24"/>
          <w:szCs w:val="24"/>
        </w:rPr>
        <w:t xml:space="preserve">Tujuan membaca nyaring adalah agar seseorang mampu mempergunakan ucapan dengan tepat, membaca dengan jelas dan tidak terbata-bata, membaca dengan tidak terus menerus melihat pada bahan bacaan, membaca dengan menggunakan intonasi dan lagu yang tepat dengan jelas‟. </w:t>
      </w:r>
      <w:proofErr w:type="gramStart"/>
      <w:r w:rsidRPr="007324AC">
        <w:rPr>
          <w:rFonts w:ascii="Times New Roman" w:hAnsi="Times New Roman" w:cs="Times New Roman"/>
          <w:sz w:val="24"/>
          <w:szCs w:val="24"/>
        </w:rPr>
        <w:t>Berdasarkan pendapat diatas, dapat disimpulkan bahwa membaca nyaring adalah kegiatan membaca dengan menggunakan intonasi cukup keras yangbertujuan untuk mengetahui kelancaran membaca, ketepatan pengucapan, serta kejelasan pengucapan.</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5. Membaca Dalam Hati Jenis membaca yang paling sering digunakan dalam kehidupan sehari-hari adalah membaca dalam hati.</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Membaca dalam hati merupakan kegiatan membaca yang dilakukan dengan tidak mengeluarkan suara.</w:t>
      </w:r>
      <w:proofErr w:type="gramEnd"/>
      <w:r w:rsidRPr="007324AC">
        <w:rPr>
          <w:rFonts w:ascii="Times New Roman" w:hAnsi="Times New Roman" w:cs="Times New Roman"/>
          <w:sz w:val="24"/>
          <w:szCs w:val="24"/>
        </w:rPr>
        <w:t xml:space="preserve"> Pengertian tersebut sesuai dengan pendapat Dalman (2013, hlm. 67) bahwa, Membaca dalam hati adalah membaca tidak bersuara, tanpa gerakan bibir, tanpa gerakan kepala, tanpa berbisik, memahami bahan bacaan yang dibaca secara diam atau dalam hati, kecepatan mata dalam membaca tiga kata perdetik, menikmati bahan bacaan yang dibaca dalam hati, dan dapat menyesuaikan kecepatan membaca dengan tingkat kesukaran yang terdapat dalam bahan bacaan itu.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lastRenderedPageBreak/>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Resmini &amp; Djuanda (2013, hlm. 82) mengemukakan bahwa, “Tujuan membaca dalam hati adalah melatih siswa menangkap arti bacaan itu dalam waktu singkat dan melatih kesanggupan siswa untuk memusatkan perhatian dan pikiran kepada soal, serta melatih siswa untuk dapat mengambil kesimpulan dari apa yang dibacanya”.</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Berdasarkan penjelasan diatas dapat disimpulkan bahwa membaca dalam hati merupakan membaca yang dilakukan dengan tidak melakukan gerakan tubuh dan tidak mengeluarkan suara.</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Membaca dalam hati bertujuan untuk memahami isi bacaan dalam waktu singkat.</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6. Membaca Pemahaman Menurut Resmini &amp; Djuanda (2007, hlm.80), “Membaca pemahaman merupakan salah satu bentuk kegiatan membaca dengan tujuan utamanya untuk memahami isi pesan terhadap bacaan”. Sedangkan menurut Dalman (2013, hlm. 87)</w:t>
      </w:r>
      <w:proofErr w:type="gramStart"/>
      <w:r w:rsidRPr="007324AC">
        <w:rPr>
          <w:rFonts w:ascii="Times New Roman" w:hAnsi="Times New Roman" w:cs="Times New Roman"/>
          <w:sz w:val="24"/>
          <w:szCs w:val="24"/>
        </w:rPr>
        <w:t>,“</w:t>
      </w:r>
      <w:proofErr w:type="gramEnd"/>
      <w:r w:rsidRPr="007324AC">
        <w:rPr>
          <w:rFonts w:ascii="Times New Roman" w:hAnsi="Times New Roman" w:cs="Times New Roman"/>
          <w:sz w:val="24"/>
          <w:szCs w:val="24"/>
        </w:rPr>
        <w:t xml:space="preserve">Membaca pemahaman adalah membaca kognitif (membaca untuk memahami)”. </w:t>
      </w:r>
      <w:proofErr w:type="gramStart"/>
      <w:r w:rsidRPr="007324AC">
        <w:rPr>
          <w:rFonts w:ascii="Times New Roman" w:hAnsi="Times New Roman" w:cs="Times New Roman"/>
          <w:sz w:val="24"/>
          <w:szCs w:val="24"/>
        </w:rPr>
        <w:t>Dari kedua pengertian diatas dapat disimpulkan bahwa membaca pemahaman merupakan kegiatan membaca yang dilakukan untuk memahami isi bacaan.</w:t>
      </w:r>
      <w:proofErr w:type="gramEnd"/>
      <w:r w:rsidRPr="007324AC">
        <w:rPr>
          <w:rFonts w:ascii="Times New Roman" w:hAnsi="Times New Roman" w:cs="Times New Roman"/>
          <w:sz w:val="24"/>
          <w:szCs w:val="24"/>
        </w:rPr>
        <w:t xml:space="preserve"> E. Pembelajaran Membaca Pemahaman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Pembelajaran membaca pemahaman SD diajarkan dikelas tinggi.</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Menurut Dalman (2013, hlm.87), “Berdasarkan tingkat pemahamannya membaca pemahaman dikelompokkan menjadi empat tingkatan, yaitu pemahaman literal, pemahaman interpretatif, pemahaman kitis, dan pemahaman kreatif”.</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Berikut ini adalah pengertian dari masing-masing pemahaman tersebut.</w:t>
      </w:r>
      <w:proofErr w:type="gramEnd"/>
      <w:r w:rsidRPr="007324AC">
        <w:rPr>
          <w:rFonts w:ascii="Times New Roman" w:hAnsi="Times New Roman" w:cs="Times New Roman"/>
          <w:sz w:val="24"/>
          <w:szCs w:val="24"/>
        </w:rPr>
        <w:t xml:space="preserve"> 1. Pemahaman Literal Menurut Dalman (2013, hlm.89)</w:t>
      </w:r>
      <w:proofErr w:type="gramStart"/>
      <w:r w:rsidRPr="007324AC">
        <w:rPr>
          <w:rFonts w:ascii="Times New Roman" w:hAnsi="Times New Roman" w:cs="Times New Roman"/>
          <w:sz w:val="24"/>
          <w:szCs w:val="24"/>
        </w:rPr>
        <w:t>,“</w:t>
      </w:r>
      <w:proofErr w:type="gramEnd"/>
      <w:r w:rsidRPr="007324AC">
        <w:rPr>
          <w:rFonts w:ascii="Times New Roman" w:hAnsi="Times New Roman" w:cs="Times New Roman"/>
          <w:sz w:val="24"/>
          <w:szCs w:val="24"/>
        </w:rPr>
        <w:t>Membaca pemahaman literal adalah membaca teks bacaan dengan maksud memahami makna yang tersurat atau memahami makna yang terdapat didalam teks itu sendiri”.Pemahaman literal merupakan kegiatan membaca yang dilakukan untuk memahami makna baik yang tersirat maupun tersurat dalam bacaan. 2. Pemahaman Interpretatif Menurut Dalman (2013, hlm.99)</w:t>
      </w:r>
      <w:proofErr w:type="gramStart"/>
      <w:r w:rsidRPr="007324AC">
        <w:rPr>
          <w:rFonts w:ascii="Times New Roman" w:hAnsi="Times New Roman" w:cs="Times New Roman"/>
          <w:sz w:val="24"/>
          <w:szCs w:val="24"/>
        </w:rPr>
        <w:t>,“</w:t>
      </w:r>
      <w:proofErr w:type="gramEnd"/>
      <w:r w:rsidRPr="007324AC">
        <w:rPr>
          <w:rFonts w:ascii="Times New Roman" w:hAnsi="Times New Roman" w:cs="Times New Roman"/>
          <w:sz w:val="24"/>
          <w:szCs w:val="24"/>
        </w:rPr>
        <w:t xml:space="preserve">Pemahaman interpretatif yaitu kegiatan membaca yang bertujuan agar para siswa mampu menginterpretasi atau menafsirkan maksud pengarang, apakan karangan itu fakta atau fiksi, sifat-sifat tokoh, reaksi emosional, gaya bahasa dan bahasa kiasan, serta dampak-dampak cerita”. </w:t>
      </w:r>
      <w:proofErr w:type="gramStart"/>
      <w:r w:rsidRPr="007324AC">
        <w:rPr>
          <w:rFonts w:ascii="Times New Roman" w:hAnsi="Times New Roman" w:cs="Times New Roman"/>
          <w:sz w:val="24"/>
          <w:szCs w:val="24"/>
        </w:rPr>
        <w:t>3. Pemahaman Kritis Menurut Albert (dalam Dalman 2013, hlm.119), „Membaca kritis adalah sejenis kegiatan membaca yang dilakukan secara bijaksana, penuh tenggah hati, mendalam, evaluatif, serta analitis, dan bukan hanya mencari kesalahan belaka‟.</w:t>
      </w:r>
      <w:proofErr w:type="gramEnd"/>
      <w:r w:rsidRPr="007324AC">
        <w:rPr>
          <w:rFonts w:ascii="Times New Roman" w:hAnsi="Times New Roman" w:cs="Times New Roman"/>
          <w:sz w:val="24"/>
          <w:szCs w:val="24"/>
        </w:rPr>
        <w:t xml:space="preserve"> 4. Pemahaman Kreatif Menurut Dalman (2013, hlm.127), “Membaca kreatif adalah proses membaca untuk mendapatkan nilai tambah dari pengetahuan yang terdapat dalam bacaan dengan </w:t>
      </w:r>
      <w:proofErr w:type="gramStart"/>
      <w:r w:rsidRPr="007324AC">
        <w:rPr>
          <w:rFonts w:ascii="Times New Roman" w:hAnsi="Times New Roman" w:cs="Times New Roman"/>
          <w:sz w:val="24"/>
          <w:szCs w:val="24"/>
        </w:rPr>
        <w:t>cara</w:t>
      </w:r>
      <w:proofErr w:type="gramEnd"/>
      <w:r w:rsidRPr="007324AC">
        <w:rPr>
          <w:rFonts w:ascii="Times New Roman" w:hAnsi="Times New Roman" w:cs="Times New Roman"/>
          <w:sz w:val="24"/>
          <w:szCs w:val="24"/>
        </w:rPr>
        <w:t xml:space="preserve"> mengidentifikasi ide-ide yang menonjol atau mengombinasikan pengetahuan yang sebelumnya pernah didapatkan”. </w:t>
      </w:r>
      <w:proofErr w:type="gramStart"/>
      <w:r w:rsidRPr="007324AC">
        <w:rPr>
          <w:rFonts w:ascii="Times New Roman" w:hAnsi="Times New Roman" w:cs="Times New Roman"/>
          <w:sz w:val="24"/>
          <w:szCs w:val="24"/>
        </w:rPr>
        <w:lastRenderedPageBreak/>
        <w:t>Berdasarkan penjelasan diatas, dapat disimpulkan bahwa dalam membaca pemahaman memiliki empat tingkat pemahaman yang memiliki tujuan berbeda pada setiap tingkatannya.</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Tentu saja masing-masing tujuan dari setiap tingkatan selaras dengan tujuan pembelajaran membaca dikelas tinggi.</w:t>
      </w:r>
      <w:proofErr w:type="gramEnd"/>
      <w:r w:rsidRPr="007324AC">
        <w:rPr>
          <w:rFonts w:ascii="Times New Roman" w:hAnsi="Times New Roman" w:cs="Times New Roman"/>
          <w:sz w:val="24"/>
          <w:szCs w:val="24"/>
        </w:rPr>
        <w:t xml:space="preserve"> Resmini &amp; Djuanda (2007, hlm.79) menjelaskan bahwa, “Tujuan membaca dikelas tinggi diarahkan untuk memahami, menafsirkan, menghayati,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dan</w:t>
      </w:r>
      <w:proofErr w:type="gramEnd"/>
      <w:r w:rsidRPr="007324AC">
        <w:rPr>
          <w:rFonts w:ascii="Times New Roman" w:hAnsi="Times New Roman" w:cs="Times New Roman"/>
          <w:sz w:val="24"/>
          <w:szCs w:val="24"/>
        </w:rPr>
        <w:t xml:space="preserve"> merespon bacaan, dapat memanfaatkan strategi pemahaman bacaan dengan tepat”.  </w:t>
      </w:r>
      <w:proofErr w:type="gramStart"/>
      <w:r w:rsidRPr="007324AC">
        <w:rPr>
          <w:rFonts w:ascii="Times New Roman" w:hAnsi="Times New Roman" w:cs="Times New Roman"/>
          <w:sz w:val="24"/>
          <w:szCs w:val="24"/>
        </w:rPr>
        <w:t>Untuk mencapai tujuan pembelajaran tersebut, guru harus memperhatikan prinsip-prinsip yang mempengaruhi pemahaman membaca.</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Adapun prisip-prinsip tersebut seperti yang di paparkan oleh Mc. Laughlin &amp; Allen (dalam Resmini &amp; Djuanda, 2007, hlm. 83) adalah sebagai berikut.</w:t>
      </w:r>
      <w:proofErr w:type="gramEnd"/>
      <w:r w:rsidRPr="007324AC">
        <w:rPr>
          <w:rFonts w:ascii="Times New Roman" w:hAnsi="Times New Roman" w:cs="Times New Roman"/>
          <w:sz w:val="24"/>
          <w:szCs w:val="24"/>
        </w:rPr>
        <w:t xml:space="preserve"> 1. Pemahaman merupakan proses konstruktivitas sosial. 2. Keseimbangan kemahiran adalah kerangka kerja kurikulum yang membantu perkembangan pemahaman. 3. Guru </w:t>
      </w:r>
      <w:proofErr w:type="gramStart"/>
      <w:r w:rsidRPr="007324AC">
        <w:rPr>
          <w:rFonts w:ascii="Times New Roman" w:hAnsi="Times New Roman" w:cs="Times New Roman"/>
          <w:sz w:val="24"/>
          <w:szCs w:val="24"/>
        </w:rPr>
        <w:t>membaca</w:t>
      </w:r>
      <w:proofErr w:type="gramEnd"/>
      <w:r w:rsidRPr="007324AC">
        <w:rPr>
          <w:rFonts w:ascii="Times New Roman" w:hAnsi="Times New Roman" w:cs="Times New Roman"/>
          <w:sz w:val="24"/>
          <w:szCs w:val="24"/>
        </w:rPr>
        <w:t xml:space="preserve"> yang profesional (unggul) mempengaruhi belajar siswa. 4. Membaca hendaknya terjadi dalam konteks yang bermakna. 5. Pembaca yang baik memegang peranan yang strategis dan berperan aktif dalam proses membaca. 6. Siswa menemukan manfaat membaca yang berasal dari berbagai teks pada berbagai tingkatan kelas. 7. Perkembangan kosakata dan pembelajaran mempengaruhi pemahaman membaca. 8. Pengikutsertaan adalah suatu faktor kunci pada proses pemahaman. 9. Strategi dan keterampilan membaca bisa diajarkan. 10. Asesmen yang dinamis menginformasikan pembelajaran membaca pemahaman.   Melalui perencanaan serta pelaksanaan pembelajaran membaca berdasarkan prinsip-prinsip diatas, maka tingkat keberhasilan guru untuk mencapai tujuan pembelajan </w:t>
      </w:r>
      <w:proofErr w:type="gramStart"/>
      <w:r w:rsidRPr="007324AC">
        <w:rPr>
          <w:rFonts w:ascii="Times New Roman" w:hAnsi="Times New Roman" w:cs="Times New Roman"/>
          <w:sz w:val="24"/>
          <w:szCs w:val="24"/>
        </w:rPr>
        <w:t>akan</w:t>
      </w:r>
      <w:proofErr w:type="gramEnd"/>
      <w:r w:rsidRPr="007324AC">
        <w:rPr>
          <w:rFonts w:ascii="Times New Roman" w:hAnsi="Times New Roman" w:cs="Times New Roman"/>
          <w:sz w:val="24"/>
          <w:szCs w:val="24"/>
        </w:rPr>
        <w:t xml:space="preserve"> semakin besar. </w:t>
      </w:r>
      <w:proofErr w:type="gramStart"/>
      <w:r w:rsidRPr="007324AC">
        <w:rPr>
          <w:rFonts w:ascii="Times New Roman" w:hAnsi="Times New Roman" w:cs="Times New Roman"/>
          <w:sz w:val="24"/>
          <w:szCs w:val="24"/>
        </w:rPr>
        <w:t>Dengan tercapainya tujuan pembelajaran, maka pembelajaran membaca dapat di katakan berhasil.</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Oleh karena itu sebelum guru memulai kegiatan pembelajaran membaca, guru harus membuat perencanaan pembelajaran yang matang dengan memperhatikan prinsipprinsip yang mempengaruhi pembelajaran membaca.</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F. </w:t>
      </w:r>
      <w:proofErr w:type="gramStart"/>
      <w:r w:rsidRPr="007324AC">
        <w:rPr>
          <w:rFonts w:ascii="Times New Roman" w:hAnsi="Times New Roman" w:cs="Times New Roman"/>
          <w:sz w:val="24"/>
          <w:szCs w:val="24"/>
        </w:rPr>
        <w:t>Kesimpulan  Menurut</w:t>
      </w:r>
      <w:proofErr w:type="gramEnd"/>
      <w:r w:rsidRPr="007324AC">
        <w:rPr>
          <w:rFonts w:ascii="Times New Roman" w:hAnsi="Times New Roman" w:cs="Times New Roman"/>
          <w:sz w:val="24"/>
          <w:szCs w:val="24"/>
        </w:rPr>
        <w:t xml:space="preserve"> Wikipedia (dalam Subektidkk. 2013, hlm. 62), „Kesimpulan adalah suatu proposisi (kalimat yang disampaikan) yang diambil dari beberapa premis (ide pemikiran) dengan aturan-aturan inferensi‟. Menurut Wiktionary (2012), “Kesimpulan adalah kesudahan pendapat (pendapat terakhir yang berdasarkan pada urian sebelumnya”. </w:t>
      </w:r>
    </w:p>
    <w:p w:rsidR="007324AC" w:rsidRPr="007324AC" w:rsidRDefault="007324AC" w:rsidP="007324AC">
      <w:pPr>
        <w:rPr>
          <w:rFonts w:ascii="Times New Roman" w:hAnsi="Times New Roman" w:cs="Times New Roman"/>
          <w:sz w:val="24"/>
          <w:szCs w:val="24"/>
        </w:rPr>
      </w:pP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lastRenderedPageBreak/>
        <w:t>Berdasarkan pengertian tersebut, maka dapat disimpulkan bahwa kesimpulan adalah pendapat terakhir yang berisi informasi dari uraian sebalumnya.</w:t>
      </w:r>
      <w:proofErr w:type="gramEnd"/>
      <w:r w:rsidRPr="007324AC">
        <w:rPr>
          <w:rFonts w:ascii="Times New Roman" w:hAnsi="Times New Roman" w:cs="Times New Roman"/>
          <w:sz w:val="24"/>
          <w:szCs w:val="24"/>
        </w:rPr>
        <w:t xml:space="preserve"> Menurut Wikipedia (dalam Subekti, dkk. 2013, hlm. 62), ada beberapa </w:t>
      </w:r>
      <w:proofErr w:type="gramStart"/>
      <w:r w:rsidRPr="007324AC">
        <w:rPr>
          <w:rFonts w:ascii="Times New Roman" w:hAnsi="Times New Roman" w:cs="Times New Roman"/>
          <w:sz w:val="24"/>
          <w:szCs w:val="24"/>
        </w:rPr>
        <w:t>cara</w:t>
      </w:r>
      <w:proofErr w:type="gramEnd"/>
      <w:r w:rsidRPr="007324AC">
        <w:rPr>
          <w:rFonts w:ascii="Times New Roman" w:hAnsi="Times New Roman" w:cs="Times New Roman"/>
          <w:sz w:val="24"/>
          <w:szCs w:val="24"/>
        </w:rPr>
        <w:t xml:space="preserve"> untuk membuat kesimpulan, yaitu 1. </w:t>
      </w:r>
      <w:proofErr w:type="gramStart"/>
      <w:r w:rsidRPr="007324AC">
        <w:rPr>
          <w:rFonts w:ascii="Times New Roman" w:hAnsi="Times New Roman" w:cs="Times New Roman"/>
          <w:sz w:val="24"/>
          <w:szCs w:val="24"/>
        </w:rPr>
        <w:t>Apabila anda menulis tentang suatu persoalan, maka kesimpulannya ialah jawaban.</w:t>
      </w:r>
      <w:proofErr w:type="gramEnd"/>
      <w:r w:rsidRPr="007324AC">
        <w:rPr>
          <w:rFonts w:ascii="Times New Roman" w:hAnsi="Times New Roman" w:cs="Times New Roman"/>
          <w:sz w:val="24"/>
          <w:szCs w:val="24"/>
        </w:rPr>
        <w:t xml:space="preserve"> 2. Apabila anda menulis tentang suatu masalah, (misal pembicaraan), maka kesimpulannya yang harus anda capai ialah suatu rancangan tindakan. 3. Apabila anda menulis tentang suatu perihal, yakni perbicangan tentang suatu perwujudan, maka kesimpulanya ialah suatu generalisasi terhadap </w:t>
      </w:r>
      <w:proofErr w:type="gramStart"/>
      <w:r w:rsidRPr="007324AC">
        <w:rPr>
          <w:rFonts w:ascii="Times New Roman" w:hAnsi="Times New Roman" w:cs="Times New Roman"/>
          <w:sz w:val="24"/>
          <w:szCs w:val="24"/>
        </w:rPr>
        <w:t>apa</w:t>
      </w:r>
      <w:proofErr w:type="gramEnd"/>
      <w:r w:rsidRPr="007324AC">
        <w:rPr>
          <w:rFonts w:ascii="Times New Roman" w:hAnsi="Times New Roman" w:cs="Times New Roman"/>
          <w:sz w:val="24"/>
          <w:szCs w:val="24"/>
        </w:rPr>
        <w:t xml:space="preserve"> yang telah diperihalkan.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proofErr w:type="gramStart"/>
      <w:r w:rsidRPr="007324AC">
        <w:rPr>
          <w:rFonts w:ascii="Times New Roman" w:hAnsi="Times New Roman" w:cs="Times New Roman"/>
          <w:sz w:val="24"/>
          <w:szCs w:val="24"/>
        </w:rPr>
        <w:t>MenurutSubekti, dkk.</w:t>
      </w:r>
      <w:proofErr w:type="gramEnd"/>
      <w:r w:rsidRPr="007324AC">
        <w:rPr>
          <w:rFonts w:ascii="Times New Roman" w:hAnsi="Times New Roman" w:cs="Times New Roman"/>
          <w:sz w:val="24"/>
          <w:szCs w:val="24"/>
        </w:rPr>
        <w:t xml:space="preserve"> (2013, hlm. 62), “Ada tiga </w:t>
      </w:r>
      <w:proofErr w:type="gramStart"/>
      <w:r w:rsidRPr="007324AC">
        <w:rPr>
          <w:rFonts w:ascii="Times New Roman" w:hAnsi="Times New Roman" w:cs="Times New Roman"/>
          <w:sz w:val="24"/>
          <w:szCs w:val="24"/>
        </w:rPr>
        <w:t>cara</w:t>
      </w:r>
      <w:proofErr w:type="gramEnd"/>
      <w:r w:rsidRPr="007324AC">
        <w:rPr>
          <w:rFonts w:ascii="Times New Roman" w:hAnsi="Times New Roman" w:cs="Times New Roman"/>
          <w:sz w:val="24"/>
          <w:szCs w:val="24"/>
        </w:rPr>
        <w:t xml:space="preserve"> untuk menarik paragraf induktif, yaitu generalisasi, analogi dan sebab akibat”. Generalisasi yaitu </w:t>
      </w:r>
      <w:proofErr w:type="gramStart"/>
      <w:r w:rsidRPr="007324AC">
        <w:rPr>
          <w:rFonts w:ascii="Times New Roman" w:hAnsi="Times New Roman" w:cs="Times New Roman"/>
          <w:sz w:val="24"/>
          <w:szCs w:val="24"/>
        </w:rPr>
        <w:t>cara</w:t>
      </w:r>
      <w:proofErr w:type="gramEnd"/>
      <w:r w:rsidRPr="007324AC">
        <w:rPr>
          <w:rFonts w:ascii="Times New Roman" w:hAnsi="Times New Roman" w:cs="Times New Roman"/>
          <w:sz w:val="24"/>
          <w:szCs w:val="24"/>
        </w:rPr>
        <w:t xml:space="preserve"> membuat kesimpulan dengan menarik sebuah gagasan umum berdasarkan perihal atau kejadian. Sedangkan Analogi yaitu </w:t>
      </w:r>
      <w:proofErr w:type="gramStart"/>
      <w:r w:rsidRPr="007324AC">
        <w:rPr>
          <w:rFonts w:ascii="Times New Roman" w:hAnsi="Times New Roman" w:cs="Times New Roman"/>
          <w:sz w:val="24"/>
          <w:szCs w:val="24"/>
        </w:rPr>
        <w:t>cara</w:t>
      </w:r>
      <w:proofErr w:type="gramEnd"/>
      <w:r w:rsidRPr="007324AC">
        <w:rPr>
          <w:rFonts w:ascii="Times New Roman" w:hAnsi="Times New Roman" w:cs="Times New Roman"/>
          <w:sz w:val="24"/>
          <w:szCs w:val="24"/>
        </w:rPr>
        <w:t xml:space="preserve"> membuat kesimpulan dengan membandingkan dua hal yang berbeda, namun kedua hal tersebut memiliki banyak kesamaan yang dapat ditarik menjadi sebuah kesimpulan. </w:t>
      </w:r>
      <w:proofErr w:type="gramStart"/>
      <w:r w:rsidRPr="007324AC">
        <w:rPr>
          <w:rFonts w:ascii="Times New Roman" w:hAnsi="Times New Roman" w:cs="Times New Roman"/>
          <w:sz w:val="24"/>
          <w:szCs w:val="24"/>
        </w:rPr>
        <w:t>Terakhir yaitu membuat kesimpulan dengan menggunakan sebab-akibat.</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Sebab dapat berasal dari gagasan utama, dan akibat berupa penjelas, namun bisa juga sebaliknya.</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Pada penelitian menulis kesimpulan sesuai isi cerita anak pada pembelajaran membaca, peneliti membuat indikator pembelajaran yang meliputi pengertian kesimpulan, langkah menulis kesimpulan, dan menentukan gagasan utama untuk mempermudah siswa dalam membuat kesimpulan.</w:t>
      </w:r>
      <w:proofErr w:type="gramEnd"/>
      <w:r w:rsidRPr="007324AC">
        <w:rPr>
          <w:rFonts w:ascii="Times New Roman" w:hAnsi="Times New Roman" w:cs="Times New Roman"/>
          <w:sz w:val="24"/>
          <w:szCs w:val="24"/>
        </w:rPr>
        <w:t xml:space="preserve"> Siswa tidak </w:t>
      </w:r>
      <w:proofErr w:type="gramStart"/>
      <w:r w:rsidRPr="007324AC">
        <w:rPr>
          <w:rFonts w:ascii="Times New Roman" w:hAnsi="Times New Roman" w:cs="Times New Roman"/>
          <w:sz w:val="24"/>
          <w:szCs w:val="24"/>
        </w:rPr>
        <w:t>akan</w:t>
      </w:r>
      <w:proofErr w:type="gramEnd"/>
      <w:r w:rsidRPr="007324AC">
        <w:rPr>
          <w:rFonts w:ascii="Times New Roman" w:hAnsi="Times New Roman" w:cs="Times New Roman"/>
          <w:sz w:val="24"/>
          <w:szCs w:val="24"/>
        </w:rPr>
        <w:t xml:space="preserve"> bisa membuat kesimpulan apabila tidak memahami pengertian kesimpulan, langkah-langkah menulis kesimpulan. Begitupun dengan menentukan gagasan utama yang </w:t>
      </w:r>
      <w:proofErr w:type="gramStart"/>
      <w:r w:rsidRPr="007324AC">
        <w:rPr>
          <w:rFonts w:ascii="Times New Roman" w:hAnsi="Times New Roman" w:cs="Times New Roman"/>
          <w:sz w:val="24"/>
          <w:szCs w:val="24"/>
        </w:rPr>
        <w:t>akan</w:t>
      </w:r>
      <w:proofErr w:type="gramEnd"/>
      <w:r w:rsidRPr="007324AC">
        <w:rPr>
          <w:rFonts w:ascii="Times New Roman" w:hAnsi="Times New Roman" w:cs="Times New Roman"/>
          <w:sz w:val="24"/>
          <w:szCs w:val="24"/>
        </w:rPr>
        <w:t xml:space="preserve"> lebih memudahkan siswa untuk menari kesimpulan, mengingat kesimpulan diambil dari beberapa ide pokok bacaan.  </w:t>
      </w:r>
      <w:proofErr w:type="gramStart"/>
      <w:r w:rsidRPr="007324AC">
        <w:rPr>
          <w:rFonts w:ascii="Times New Roman" w:hAnsi="Times New Roman" w:cs="Times New Roman"/>
          <w:sz w:val="24"/>
          <w:szCs w:val="24"/>
        </w:rPr>
        <w:t>Kesimpulan tentusaja berbeda dengan merangkum.</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Oleh karena itu dalam membuat kesimpulan sesuai isi cerita, siswa harus mampu membuat kesimpulan dengan menggunakan kalimat sendiri sesuai dengan isi cerita anak yang telah mereka baca sekurangnya dalam dua kalimat.</w:t>
      </w:r>
      <w:proofErr w:type="gramEnd"/>
      <w:r w:rsidRPr="007324AC">
        <w:rPr>
          <w:rFonts w:ascii="Times New Roman" w:hAnsi="Times New Roman" w:cs="Times New Roman"/>
          <w:sz w:val="24"/>
          <w:szCs w:val="24"/>
        </w:rPr>
        <w:t xml:space="preserve"> </w:t>
      </w:r>
    </w:p>
    <w:p w:rsidR="007324AC" w:rsidRPr="007324AC" w:rsidRDefault="007324AC" w:rsidP="007324AC">
      <w:pPr>
        <w:rPr>
          <w:rFonts w:ascii="Times New Roman" w:hAnsi="Times New Roman" w:cs="Times New Roman"/>
          <w:sz w:val="24"/>
          <w:szCs w:val="24"/>
        </w:rPr>
      </w:pPr>
      <w:r w:rsidRPr="007324AC">
        <w:rPr>
          <w:rFonts w:ascii="Times New Roman" w:hAnsi="Times New Roman" w:cs="Times New Roman"/>
          <w:sz w:val="24"/>
          <w:szCs w:val="24"/>
        </w:rPr>
        <w:t xml:space="preserve"> G. Metode Pembelajaran Proses pembelajaran tidak </w:t>
      </w:r>
      <w:proofErr w:type="gramStart"/>
      <w:r w:rsidRPr="007324AC">
        <w:rPr>
          <w:rFonts w:ascii="Times New Roman" w:hAnsi="Times New Roman" w:cs="Times New Roman"/>
          <w:sz w:val="24"/>
          <w:szCs w:val="24"/>
        </w:rPr>
        <w:t>akan</w:t>
      </w:r>
      <w:proofErr w:type="gramEnd"/>
      <w:r w:rsidRPr="007324AC">
        <w:rPr>
          <w:rFonts w:ascii="Times New Roman" w:hAnsi="Times New Roman" w:cs="Times New Roman"/>
          <w:sz w:val="24"/>
          <w:szCs w:val="24"/>
        </w:rPr>
        <w:t xml:space="preserve"> terlepas dengan metode pembelajaran. </w:t>
      </w:r>
      <w:proofErr w:type="gramStart"/>
      <w:r w:rsidRPr="007324AC">
        <w:rPr>
          <w:rFonts w:ascii="Times New Roman" w:hAnsi="Times New Roman" w:cs="Times New Roman"/>
          <w:sz w:val="24"/>
          <w:szCs w:val="24"/>
        </w:rPr>
        <w:t>Berikut ini adalah pengertian metode menurut para ahli.</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Menurut Pringgawidagda (dalam Abidin, 2012, hlm. 72), “Metode adalah tingkat yang memberikan teori-teori pada tingkat pendekatan”.</w:t>
      </w:r>
      <w:proofErr w:type="gramEnd"/>
      <w:r w:rsidRPr="007324AC">
        <w:rPr>
          <w:rFonts w:ascii="Times New Roman" w:hAnsi="Times New Roman" w:cs="Times New Roman"/>
          <w:sz w:val="24"/>
          <w:szCs w:val="24"/>
        </w:rPr>
        <w:t xml:space="preserve"> Sedangkan menurut Abidin (2012, hlm.73), “Metode adalah rencana keseluruhan proses pembelajaran dari tahap penentuan tujuan pembelajaran, peran guru, peran siswa, materi, sampai pada tahap evaluasi pembelajaran”.  Berdasarkan pendapat tersebut, metode pembelajaran bukanlah </w:t>
      </w:r>
      <w:proofErr w:type="gramStart"/>
      <w:r w:rsidRPr="007324AC">
        <w:rPr>
          <w:rFonts w:ascii="Times New Roman" w:hAnsi="Times New Roman" w:cs="Times New Roman"/>
          <w:sz w:val="24"/>
          <w:szCs w:val="24"/>
        </w:rPr>
        <w:t>cara</w:t>
      </w:r>
      <w:proofErr w:type="gramEnd"/>
      <w:r w:rsidRPr="007324AC">
        <w:rPr>
          <w:rFonts w:ascii="Times New Roman" w:hAnsi="Times New Roman" w:cs="Times New Roman"/>
          <w:sz w:val="24"/>
          <w:szCs w:val="24"/>
        </w:rPr>
        <w:t xml:space="preserve"> yang digunakan guru untuk menyampaikan materi. </w:t>
      </w:r>
      <w:proofErr w:type="gramStart"/>
      <w:r w:rsidRPr="007324AC">
        <w:rPr>
          <w:rFonts w:ascii="Times New Roman" w:hAnsi="Times New Roman" w:cs="Times New Roman"/>
          <w:sz w:val="24"/>
          <w:szCs w:val="24"/>
        </w:rPr>
        <w:t xml:space="preserve">Melainkan langkah-langkah dalam kegiatan pembelajaran yang tersusun secara </w:t>
      </w:r>
      <w:r w:rsidRPr="007324AC">
        <w:rPr>
          <w:rFonts w:ascii="Times New Roman" w:hAnsi="Times New Roman" w:cs="Times New Roman"/>
          <w:sz w:val="24"/>
          <w:szCs w:val="24"/>
        </w:rPr>
        <w:lastRenderedPageBreak/>
        <w:t>sistematis mulai dari perencanaan, pelaksanaan, dan evaluasi pembelajaran.</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Oleh karena itu ceramah, diskusi, dan penugasan tidak dapat dikategorikan sebagai metode pembelajaran karena tidak memiliki langkah-langkah pembelajaran yang jelas.</w:t>
      </w:r>
      <w:proofErr w:type="gramEnd"/>
      <w:r w:rsidRPr="007324AC">
        <w:rPr>
          <w:rFonts w:ascii="Times New Roman" w:hAnsi="Times New Roman" w:cs="Times New Roman"/>
          <w:sz w:val="24"/>
          <w:szCs w:val="24"/>
        </w:rPr>
        <w:t xml:space="preserve">  </w:t>
      </w:r>
      <w:proofErr w:type="gramStart"/>
      <w:r w:rsidRPr="007324AC">
        <w:rPr>
          <w:rFonts w:ascii="Times New Roman" w:hAnsi="Times New Roman" w:cs="Times New Roman"/>
          <w:sz w:val="24"/>
          <w:szCs w:val="24"/>
        </w:rPr>
        <w:t>Penggunaan metode dalam pelaksanaan kegiatan pembelajaran tidak dapat dilakukan secara asal.</w:t>
      </w:r>
      <w:proofErr w:type="gramEnd"/>
      <w:r w:rsidRPr="007324AC">
        <w:rPr>
          <w:rFonts w:ascii="Times New Roman" w:hAnsi="Times New Roman" w:cs="Times New Roman"/>
          <w:sz w:val="24"/>
          <w:szCs w:val="24"/>
        </w:rPr>
        <w:t xml:space="preserve"> MenurutZuhairini (dalam Heriawan, dkk. 2012</w:t>
      </w:r>
      <w:proofErr w:type="gramStart"/>
      <w:r w:rsidRPr="007324AC">
        <w:rPr>
          <w:rFonts w:ascii="Times New Roman" w:hAnsi="Times New Roman" w:cs="Times New Roman"/>
          <w:sz w:val="24"/>
          <w:szCs w:val="24"/>
        </w:rPr>
        <w:t>,  hlm.75</w:t>
      </w:r>
      <w:proofErr w:type="gramEnd"/>
      <w:r w:rsidRPr="007324AC">
        <w:rPr>
          <w:rFonts w:ascii="Times New Roman" w:hAnsi="Times New Roman" w:cs="Times New Roman"/>
          <w:sz w:val="24"/>
          <w:szCs w:val="24"/>
        </w:rPr>
        <w:t xml:space="preserve">), dalam memilih metode mengajar seorang guru harus memperhatikan beberapa hal, yaitu: 1. Kesesuaian metode mengajar yang digunakan dengan kemampuan siswa. 2. Kompetensi mengajar dalam menggunakan metode tersebut. 3. Kesesuaian metode mengajar yang digunakan dengan fasilitas yang tersedia. 4. Kesesuaian metode mengajar yang digunakan dengan lingkungan pendidikan. </w:t>
      </w:r>
    </w:p>
    <w:p w:rsidR="0063309D" w:rsidRPr="007324AC" w:rsidRDefault="007324AC" w:rsidP="007324AC">
      <w:pPr>
        <w:rPr>
          <w:rFonts w:ascii="Times New Roman" w:hAnsi="Times New Roman" w:cs="Times New Roman"/>
          <w:sz w:val="24"/>
          <w:szCs w:val="24"/>
        </w:rPr>
      </w:pPr>
      <w:bookmarkStart w:id="0" w:name="_GoBack"/>
      <w:bookmarkEnd w:id="0"/>
      <w:r w:rsidRPr="007324AC">
        <w:rPr>
          <w:rFonts w:ascii="Times New Roman" w:hAnsi="Times New Roman" w:cs="Times New Roman"/>
          <w:sz w:val="24"/>
          <w:szCs w:val="24"/>
        </w:rPr>
        <w:t>Berdasarkan pendapat tersebut, maka sebelum guru menggunakan metode pembelajaran, guru harus mengetahui bagaimana kemampuan siswa, kesesuaian metode dengan kompetensi pembelajaran yang akan diajarkan, fasilitas yang dimiliki sekolah, serta seperti apa keadaan lingkungan pendidikannya.</w:t>
      </w:r>
    </w:p>
    <w:sectPr w:rsidR="0063309D" w:rsidRPr="007324AC" w:rsidSect="007324AC">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3B" w:rsidRDefault="0069363B" w:rsidP="00B75DC8">
      <w:pPr>
        <w:spacing w:after="0" w:line="240" w:lineRule="auto"/>
      </w:pPr>
      <w:r>
        <w:separator/>
      </w:r>
    </w:p>
  </w:endnote>
  <w:endnote w:type="continuationSeparator" w:id="0">
    <w:p w:rsidR="0069363B" w:rsidRDefault="0069363B" w:rsidP="00B7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3B" w:rsidRDefault="0069363B" w:rsidP="00B75DC8">
      <w:pPr>
        <w:spacing w:after="0" w:line="240" w:lineRule="auto"/>
      </w:pPr>
      <w:r>
        <w:separator/>
      </w:r>
    </w:p>
  </w:footnote>
  <w:footnote w:type="continuationSeparator" w:id="0">
    <w:p w:rsidR="0069363B" w:rsidRDefault="0069363B" w:rsidP="00B75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5A26"/>
    <w:multiLevelType w:val="hybridMultilevel"/>
    <w:tmpl w:val="1F0EE022"/>
    <w:lvl w:ilvl="0" w:tplc="3DB4760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004682"/>
    <w:multiLevelType w:val="hybridMultilevel"/>
    <w:tmpl w:val="2A8E0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57E8E"/>
    <w:multiLevelType w:val="hybridMultilevel"/>
    <w:tmpl w:val="F5F4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86378"/>
    <w:multiLevelType w:val="hybridMultilevel"/>
    <w:tmpl w:val="87008548"/>
    <w:lvl w:ilvl="0" w:tplc="EE8862A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D62DB8"/>
    <w:multiLevelType w:val="hybridMultilevel"/>
    <w:tmpl w:val="50D68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78"/>
    <w:rsid w:val="002F0CE3"/>
    <w:rsid w:val="00324681"/>
    <w:rsid w:val="0050518C"/>
    <w:rsid w:val="00544BB7"/>
    <w:rsid w:val="0063309D"/>
    <w:rsid w:val="0069363B"/>
    <w:rsid w:val="006D4618"/>
    <w:rsid w:val="007324AC"/>
    <w:rsid w:val="00A90278"/>
    <w:rsid w:val="00B75DC8"/>
    <w:rsid w:val="00C42D3F"/>
    <w:rsid w:val="00D4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7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90278"/>
    <w:pPr>
      <w:ind w:left="720"/>
      <w:contextualSpacing/>
    </w:pPr>
  </w:style>
  <w:style w:type="paragraph" w:styleId="Header">
    <w:name w:val="header"/>
    <w:basedOn w:val="Normal"/>
    <w:link w:val="HeaderChar"/>
    <w:uiPriority w:val="99"/>
    <w:unhideWhenUsed/>
    <w:rsid w:val="00B7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DC8"/>
    <w:rPr>
      <w:lang w:val="en-GB"/>
    </w:rPr>
  </w:style>
  <w:style w:type="paragraph" w:styleId="Footer">
    <w:name w:val="footer"/>
    <w:basedOn w:val="Normal"/>
    <w:link w:val="FooterChar"/>
    <w:uiPriority w:val="99"/>
    <w:unhideWhenUsed/>
    <w:rsid w:val="00B7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DC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7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90278"/>
    <w:pPr>
      <w:ind w:left="720"/>
      <w:contextualSpacing/>
    </w:pPr>
  </w:style>
  <w:style w:type="paragraph" w:styleId="Header">
    <w:name w:val="header"/>
    <w:basedOn w:val="Normal"/>
    <w:link w:val="HeaderChar"/>
    <w:uiPriority w:val="99"/>
    <w:unhideWhenUsed/>
    <w:rsid w:val="00B7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DC8"/>
    <w:rPr>
      <w:lang w:val="en-GB"/>
    </w:rPr>
  </w:style>
  <w:style w:type="paragraph" w:styleId="Footer">
    <w:name w:val="footer"/>
    <w:basedOn w:val="Normal"/>
    <w:link w:val="FooterChar"/>
    <w:uiPriority w:val="99"/>
    <w:unhideWhenUsed/>
    <w:rsid w:val="00B7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D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7795">
      <w:bodyDiv w:val="1"/>
      <w:marLeft w:val="0"/>
      <w:marRight w:val="0"/>
      <w:marTop w:val="0"/>
      <w:marBottom w:val="0"/>
      <w:divBdr>
        <w:top w:val="none" w:sz="0" w:space="0" w:color="auto"/>
        <w:left w:val="none" w:sz="0" w:space="0" w:color="auto"/>
        <w:bottom w:val="none" w:sz="0" w:space="0" w:color="auto"/>
        <w:right w:val="none" w:sz="0" w:space="0" w:color="auto"/>
      </w:divBdr>
    </w:div>
    <w:div w:id="185678450">
      <w:bodyDiv w:val="1"/>
      <w:marLeft w:val="0"/>
      <w:marRight w:val="0"/>
      <w:marTop w:val="0"/>
      <w:marBottom w:val="0"/>
      <w:divBdr>
        <w:top w:val="none" w:sz="0" w:space="0" w:color="auto"/>
        <w:left w:val="none" w:sz="0" w:space="0" w:color="auto"/>
        <w:bottom w:val="none" w:sz="0" w:space="0" w:color="auto"/>
        <w:right w:val="none" w:sz="0" w:space="0" w:color="auto"/>
      </w:divBdr>
      <w:divsChild>
        <w:div w:id="664629486">
          <w:marLeft w:val="360"/>
          <w:marRight w:val="0"/>
          <w:marTop w:val="0"/>
          <w:marBottom w:val="0"/>
          <w:divBdr>
            <w:top w:val="none" w:sz="0" w:space="0" w:color="auto"/>
            <w:left w:val="none" w:sz="0" w:space="0" w:color="auto"/>
            <w:bottom w:val="none" w:sz="0" w:space="0" w:color="auto"/>
            <w:right w:val="none" w:sz="0" w:space="0" w:color="auto"/>
          </w:divBdr>
        </w:div>
        <w:div w:id="154418659">
          <w:marLeft w:val="360"/>
          <w:marRight w:val="0"/>
          <w:marTop w:val="0"/>
          <w:marBottom w:val="0"/>
          <w:divBdr>
            <w:top w:val="none" w:sz="0" w:space="0" w:color="auto"/>
            <w:left w:val="none" w:sz="0" w:space="0" w:color="auto"/>
            <w:bottom w:val="none" w:sz="0" w:space="0" w:color="auto"/>
            <w:right w:val="none" w:sz="0" w:space="0" w:color="auto"/>
          </w:divBdr>
        </w:div>
        <w:div w:id="1309018273">
          <w:marLeft w:val="360"/>
          <w:marRight w:val="0"/>
          <w:marTop w:val="0"/>
          <w:marBottom w:val="0"/>
          <w:divBdr>
            <w:top w:val="none" w:sz="0" w:space="0" w:color="auto"/>
            <w:left w:val="none" w:sz="0" w:space="0" w:color="auto"/>
            <w:bottom w:val="none" w:sz="0" w:space="0" w:color="auto"/>
            <w:right w:val="none" w:sz="0" w:space="0" w:color="auto"/>
          </w:divBdr>
        </w:div>
      </w:divsChild>
    </w:div>
    <w:div w:id="885602285">
      <w:bodyDiv w:val="1"/>
      <w:marLeft w:val="0"/>
      <w:marRight w:val="0"/>
      <w:marTop w:val="0"/>
      <w:marBottom w:val="0"/>
      <w:divBdr>
        <w:top w:val="none" w:sz="0" w:space="0" w:color="auto"/>
        <w:left w:val="none" w:sz="0" w:space="0" w:color="auto"/>
        <w:bottom w:val="none" w:sz="0" w:space="0" w:color="auto"/>
        <w:right w:val="none" w:sz="0" w:space="0" w:color="auto"/>
      </w:divBdr>
    </w:div>
    <w:div w:id="1113017297">
      <w:bodyDiv w:val="1"/>
      <w:marLeft w:val="0"/>
      <w:marRight w:val="0"/>
      <w:marTop w:val="0"/>
      <w:marBottom w:val="0"/>
      <w:divBdr>
        <w:top w:val="none" w:sz="0" w:space="0" w:color="auto"/>
        <w:left w:val="none" w:sz="0" w:space="0" w:color="auto"/>
        <w:bottom w:val="none" w:sz="0" w:space="0" w:color="auto"/>
        <w:right w:val="none" w:sz="0" w:space="0" w:color="auto"/>
      </w:divBdr>
      <w:divsChild>
        <w:div w:id="345448267">
          <w:marLeft w:val="360"/>
          <w:marRight w:val="0"/>
          <w:marTop w:val="0"/>
          <w:marBottom w:val="0"/>
          <w:divBdr>
            <w:top w:val="none" w:sz="0" w:space="0" w:color="auto"/>
            <w:left w:val="none" w:sz="0" w:space="0" w:color="auto"/>
            <w:bottom w:val="none" w:sz="0" w:space="0" w:color="auto"/>
            <w:right w:val="none" w:sz="0" w:space="0" w:color="auto"/>
          </w:divBdr>
        </w:div>
        <w:div w:id="593393325">
          <w:marLeft w:val="360"/>
          <w:marRight w:val="0"/>
          <w:marTop w:val="0"/>
          <w:marBottom w:val="0"/>
          <w:divBdr>
            <w:top w:val="none" w:sz="0" w:space="0" w:color="auto"/>
            <w:left w:val="none" w:sz="0" w:space="0" w:color="auto"/>
            <w:bottom w:val="none" w:sz="0" w:space="0" w:color="auto"/>
            <w:right w:val="none" w:sz="0" w:space="0" w:color="auto"/>
          </w:divBdr>
        </w:div>
        <w:div w:id="1825506079">
          <w:marLeft w:val="360"/>
          <w:marRight w:val="0"/>
          <w:marTop w:val="0"/>
          <w:marBottom w:val="0"/>
          <w:divBdr>
            <w:top w:val="none" w:sz="0" w:space="0" w:color="auto"/>
            <w:left w:val="none" w:sz="0" w:space="0" w:color="auto"/>
            <w:bottom w:val="none" w:sz="0" w:space="0" w:color="auto"/>
            <w:right w:val="none" w:sz="0" w:space="0" w:color="auto"/>
          </w:divBdr>
        </w:div>
      </w:divsChild>
    </w:div>
    <w:div w:id="1199733383">
      <w:bodyDiv w:val="1"/>
      <w:marLeft w:val="0"/>
      <w:marRight w:val="0"/>
      <w:marTop w:val="0"/>
      <w:marBottom w:val="0"/>
      <w:divBdr>
        <w:top w:val="none" w:sz="0" w:space="0" w:color="auto"/>
        <w:left w:val="none" w:sz="0" w:space="0" w:color="auto"/>
        <w:bottom w:val="none" w:sz="0" w:space="0" w:color="auto"/>
        <w:right w:val="none" w:sz="0" w:space="0" w:color="auto"/>
      </w:divBdr>
      <w:divsChild>
        <w:div w:id="657920168">
          <w:marLeft w:val="360"/>
          <w:marRight w:val="0"/>
          <w:marTop w:val="0"/>
          <w:marBottom w:val="0"/>
          <w:divBdr>
            <w:top w:val="none" w:sz="0" w:space="0" w:color="auto"/>
            <w:left w:val="none" w:sz="0" w:space="0" w:color="auto"/>
            <w:bottom w:val="none" w:sz="0" w:space="0" w:color="auto"/>
            <w:right w:val="none" w:sz="0" w:space="0" w:color="auto"/>
          </w:divBdr>
        </w:div>
        <w:div w:id="264657261">
          <w:marLeft w:val="360"/>
          <w:marRight w:val="0"/>
          <w:marTop w:val="0"/>
          <w:marBottom w:val="0"/>
          <w:divBdr>
            <w:top w:val="none" w:sz="0" w:space="0" w:color="auto"/>
            <w:left w:val="none" w:sz="0" w:space="0" w:color="auto"/>
            <w:bottom w:val="none" w:sz="0" w:space="0" w:color="auto"/>
            <w:right w:val="none" w:sz="0" w:space="0" w:color="auto"/>
          </w:divBdr>
        </w:div>
        <w:div w:id="1339114044">
          <w:marLeft w:val="360"/>
          <w:marRight w:val="0"/>
          <w:marTop w:val="0"/>
          <w:marBottom w:val="0"/>
          <w:divBdr>
            <w:top w:val="none" w:sz="0" w:space="0" w:color="auto"/>
            <w:left w:val="none" w:sz="0" w:space="0" w:color="auto"/>
            <w:bottom w:val="none" w:sz="0" w:space="0" w:color="auto"/>
            <w:right w:val="none" w:sz="0" w:space="0" w:color="auto"/>
          </w:divBdr>
        </w:div>
        <w:div w:id="271668778">
          <w:marLeft w:val="360"/>
          <w:marRight w:val="0"/>
          <w:marTop w:val="0"/>
          <w:marBottom w:val="0"/>
          <w:divBdr>
            <w:top w:val="none" w:sz="0" w:space="0" w:color="auto"/>
            <w:left w:val="none" w:sz="0" w:space="0" w:color="auto"/>
            <w:bottom w:val="none" w:sz="0" w:space="0" w:color="auto"/>
            <w:right w:val="none" w:sz="0" w:space="0" w:color="auto"/>
          </w:divBdr>
        </w:div>
        <w:div w:id="477697257">
          <w:marLeft w:val="360"/>
          <w:marRight w:val="0"/>
          <w:marTop w:val="0"/>
          <w:marBottom w:val="0"/>
          <w:divBdr>
            <w:top w:val="none" w:sz="0" w:space="0" w:color="auto"/>
            <w:left w:val="none" w:sz="0" w:space="0" w:color="auto"/>
            <w:bottom w:val="none" w:sz="0" w:space="0" w:color="auto"/>
            <w:right w:val="none" w:sz="0" w:space="0" w:color="auto"/>
          </w:divBdr>
        </w:div>
        <w:div w:id="1306665135">
          <w:marLeft w:val="360"/>
          <w:marRight w:val="0"/>
          <w:marTop w:val="0"/>
          <w:marBottom w:val="0"/>
          <w:divBdr>
            <w:top w:val="none" w:sz="0" w:space="0" w:color="auto"/>
            <w:left w:val="none" w:sz="0" w:space="0" w:color="auto"/>
            <w:bottom w:val="none" w:sz="0" w:space="0" w:color="auto"/>
            <w:right w:val="none" w:sz="0" w:space="0" w:color="auto"/>
          </w:divBdr>
        </w:div>
        <w:div w:id="2038578831">
          <w:marLeft w:val="360"/>
          <w:marRight w:val="0"/>
          <w:marTop w:val="0"/>
          <w:marBottom w:val="0"/>
          <w:divBdr>
            <w:top w:val="none" w:sz="0" w:space="0" w:color="auto"/>
            <w:left w:val="none" w:sz="0" w:space="0" w:color="auto"/>
            <w:bottom w:val="none" w:sz="0" w:space="0" w:color="auto"/>
            <w:right w:val="none" w:sz="0" w:space="0" w:color="auto"/>
          </w:divBdr>
        </w:div>
        <w:div w:id="532575127">
          <w:marLeft w:val="360"/>
          <w:marRight w:val="0"/>
          <w:marTop w:val="0"/>
          <w:marBottom w:val="0"/>
          <w:divBdr>
            <w:top w:val="none" w:sz="0" w:space="0" w:color="auto"/>
            <w:left w:val="none" w:sz="0" w:space="0" w:color="auto"/>
            <w:bottom w:val="none" w:sz="0" w:space="0" w:color="auto"/>
            <w:right w:val="none" w:sz="0" w:space="0" w:color="auto"/>
          </w:divBdr>
        </w:div>
        <w:div w:id="25570000">
          <w:marLeft w:val="180"/>
          <w:marRight w:val="0"/>
          <w:marTop w:val="0"/>
          <w:marBottom w:val="0"/>
          <w:divBdr>
            <w:top w:val="none" w:sz="0" w:space="0" w:color="auto"/>
            <w:left w:val="none" w:sz="0" w:space="0" w:color="auto"/>
            <w:bottom w:val="none" w:sz="0" w:space="0" w:color="auto"/>
            <w:right w:val="none" w:sz="0" w:space="0" w:color="auto"/>
          </w:divBdr>
        </w:div>
        <w:div w:id="313146463">
          <w:marLeft w:val="720"/>
          <w:marRight w:val="0"/>
          <w:marTop w:val="0"/>
          <w:marBottom w:val="0"/>
          <w:divBdr>
            <w:top w:val="none" w:sz="0" w:space="0" w:color="auto"/>
            <w:left w:val="none" w:sz="0" w:space="0" w:color="auto"/>
            <w:bottom w:val="none" w:sz="0" w:space="0" w:color="auto"/>
            <w:right w:val="none" w:sz="0" w:space="0" w:color="auto"/>
          </w:divBdr>
        </w:div>
        <w:div w:id="897014034">
          <w:marLeft w:val="900"/>
          <w:marRight w:val="0"/>
          <w:marTop w:val="0"/>
          <w:marBottom w:val="0"/>
          <w:divBdr>
            <w:top w:val="none" w:sz="0" w:space="0" w:color="auto"/>
            <w:left w:val="none" w:sz="0" w:space="0" w:color="auto"/>
            <w:bottom w:val="none" w:sz="0" w:space="0" w:color="auto"/>
            <w:right w:val="none" w:sz="0" w:space="0" w:color="auto"/>
          </w:divBdr>
        </w:div>
        <w:div w:id="917177145">
          <w:marLeft w:val="900"/>
          <w:marRight w:val="0"/>
          <w:marTop w:val="0"/>
          <w:marBottom w:val="0"/>
          <w:divBdr>
            <w:top w:val="none" w:sz="0" w:space="0" w:color="auto"/>
            <w:left w:val="none" w:sz="0" w:space="0" w:color="auto"/>
            <w:bottom w:val="none" w:sz="0" w:space="0" w:color="auto"/>
            <w:right w:val="none" w:sz="0" w:space="0" w:color="auto"/>
          </w:divBdr>
        </w:div>
        <w:div w:id="765155273">
          <w:marLeft w:val="720"/>
          <w:marRight w:val="0"/>
          <w:marTop w:val="0"/>
          <w:marBottom w:val="0"/>
          <w:divBdr>
            <w:top w:val="none" w:sz="0" w:space="0" w:color="auto"/>
            <w:left w:val="none" w:sz="0" w:space="0" w:color="auto"/>
            <w:bottom w:val="none" w:sz="0" w:space="0" w:color="auto"/>
            <w:right w:val="none" w:sz="0" w:space="0" w:color="auto"/>
          </w:divBdr>
        </w:div>
        <w:div w:id="1514030144">
          <w:marLeft w:val="720"/>
          <w:marRight w:val="0"/>
          <w:marTop w:val="0"/>
          <w:marBottom w:val="0"/>
          <w:divBdr>
            <w:top w:val="none" w:sz="0" w:space="0" w:color="auto"/>
            <w:left w:val="none" w:sz="0" w:space="0" w:color="auto"/>
            <w:bottom w:val="none" w:sz="0" w:space="0" w:color="auto"/>
            <w:right w:val="none" w:sz="0" w:space="0" w:color="auto"/>
          </w:divBdr>
        </w:div>
        <w:div w:id="1722748479">
          <w:marLeft w:val="900"/>
          <w:marRight w:val="0"/>
          <w:marTop w:val="0"/>
          <w:marBottom w:val="0"/>
          <w:divBdr>
            <w:top w:val="none" w:sz="0" w:space="0" w:color="auto"/>
            <w:left w:val="none" w:sz="0" w:space="0" w:color="auto"/>
            <w:bottom w:val="none" w:sz="0" w:space="0" w:color="auto"/>
            <w:right w:val="none" w:sz="0" w:space="0" w:color="auto"/>
          </w:divBdr>
        </w:div>
        <w:div w:id="490684530">
          <w:marLeft w:val="900"/>
          <w:marRight w:val="0"/>
          <w:marTop w:val="0"/>
          <w:marBottom w:val="0"/>
          <w:divBdr>
            <w:top w:val="none" w:sz="0" w:space="0" w:color="auto"/>
            <w:left w:val="none" w:sz="0" w:space="0" w:color="auto"/>
            <w:bottom w:val="none" w:sz="0" w:space="0" w:color="auto"/>
            <w:right w:val="none" w:sz="0" w:space="0" w:color="auto"/>
          </w:divBdr>
        </w:div>
        <w:div w:id="1694261836">
          <w:marLeft w:val="720"/>
          <w:marRight w:val="0"/>
          <w:marTop w:val="0"/>
          <w:marBottom w:val="0"/>
          <w:divBdr>
            <w:top w:val="none" w:sz="0" w:space="0" w:color="auto"/>
            <w:left w:val="none" w:sz="0" w:space="0" w:color="auto"/>
            <w:bottom w:val="none" w:sz="0" w:space="0" w:color="auto"/>
            <w:right w:val="none" w:sz="0" w:space="0" w:color="auto"/>
          </w:divBdr>
        </w:div>
        <w:div w:id="440801860">
          <w:marLeft w:val="1080"/>
          <w:marRight w:val="0"/>
          <w:marTop w:val="0"/>
          <w:marBottom w:val="0"/>
          <w:divBdr>
            <w:top w:val="none" w:sz="0" w:space="0" w:color="auto"/>
            <w:left w:val="none" w:sz="0" w:space="0" w:color="auto"/>
            <w:bottom w:val="none" w:sz="0" w:space="0" w:color="auto"/>
            <w:right w:val="none" w:sz="0" w:space="0" w:color="auto"/>
          </w:divBdr>
        </w:div>
        <w:div w:id="837579219">
          <w:marLeft w:val="1080"/>
          <w:marRight w:val="0"/>
          <w:marTop w:val="0"/>
          <w:marBottom w:val="0"/>
          <w:divBdr>
            <w:top w:val="none" w:sz="0" w:space="0" w:color="auto"/>
            <w:left w:val="none" w:sz="0" w:space="0" w:color="auto"/>
            <w:bottom w:val="none" w:sz="0" w:space="0" w:color="auto"/>
            <w:right w:val="none" w:sz="0" w:space="0" w:color="auto"/>
          </w:divBdr>
        </w:div>
        <w:div w:id="1215969264">
          <w:marLeft w:val="720"/>
          <w:marRight w:val="0"/>
          <w:marTop w:val="0"/>
          <w:marBottom w:val="0"/>
          <w:divBdr>
            <w:top w:val="none" w:sz="0" w:space="0" w:color="auto"/>
            <w:left w:val="none" w:sz="0" w:space="0" w:color="auto"/>
            <w:bottom w:val="none" w:sz="0" w:space="0" w:color="auto"/>
            <w:right w:val="none" w:sz="0" w:space="0" w:color="auto"/>
          </w:divBdr>
        </w:div>
        <w:div w:id="306709145">
          <w:marLeft w:val="900"/>
          <w:marRight w:val="0"/>
          <w:marTop w:val="0"/>
          <w:marBottom w:val="0"/>
          <w:divBdr>
            <w:top w:val="none" w:sz="0" w:space="0" w:color="auto"/>
            <w:left w:val="none" w:sz="0" w:space="0" w:color="auto"/>
            <w:bottom w:val="none" w:sz="0" w:space="0" w:color="auto"/>
            <w:right w:val="none" w:sz="0" w:space="0" w:color="auto"/>
          </w:divBdr>
        </w:div>
        <w:div w:id="542256569">
          <w:marLeft w:val="900"/>
          <w:marRight w:val="0"/>
          <w:marTop w:val="0"/>
          <w:marBottom w:val="0"/>
          <w:divBdr>
            <w:top w:val="none" w:sz="0" w:space="0" w:color="auto"/>
            <w:left w:val="none" w:sz="0" w:space="0" w:color="auto"/>
            <w:bottom w:val="none" w:sz="0" w:space="0" w:color="auto"/>
            <w:right w:val="none" w:sz="0" w:space="0" w:color="auto"/>
          </w:divBdr>
        </w:div>
        <w:div w:id="946742780">
          <w:marLeft w:val="900"/>
          <w:marRight w:val="0"/>
          <w:marTop w:val="0"/>
          <w:marBottom w:val="0"/>
          <w:divBdr>
            <w:top w:val="none" w:sz="0" w:space="0" w:color="auto"/>
            <w:left w:val="none" w:sz="0" w:space="0" w:color="auto"/>
            <w:bottom w:val="none" w:sz="0" w:space="0" w:color="auto"/>
            <w:right w:val="none" w:sz="0" w:space="0" w:color="auto"/>
          </w:divBdr>
        </w:div>
        <w:div w:id="1041321375">
          <w:marLeft w:val="900"/>
          <w:marRight w:val="0"/>
          <w:marTop w:val="0"/>
          <w:marBottom w:val="0"/>
          <w:divBdr>
            <w:top w:val="none" w:sz="0" w:space="0" w:color="auto"/>
            <w:left w:val="none" w:sz="0" w:space="0" w:color="auto"/>
            <w:bottom w:val="none" w:sz="0" w:space="0" w:color="auto"/>
            <w:right w:val="none" w:sz="0" w:space="0" w:color="auto"/>
          </w:divBdr>
        </w:div>
        <w:div w:id="1691682863">
          <w:marLeft w:val="900"/>
          <w:marRight w:val="0"/>
          <w:marTop w:val="0"/>
          <w:marBottom w:val="0"/>
          <w:divBdr>
            <w:top w:val="none" w:sz="0" w:space="0" w:color="auto"/>
            <w:left w:val="none" w:sz="0" w:space="0" w:color="auto"/>
            <w:bottom w:val="none" w:sz="0" w:space="0" w:color="auto"/>
            <w:right w:val="none" w:sz="0" w:space="0" w:color="auto"/>
          </w:divBdr>
        </w:div>
        <w:div w:id="68888703">
          <w:marLeft w:val="900"/>
          <w:marRight w:val="0"/>
          <w:marTop w:val="0"/>
          <w:marBottom w:val="0"/>
          <w:divBdr>
            <w:top w:val="none" w:sz="0" w:space="0" w:color="auto"/>
            <w:left w:val="none" w:sz="0" w:space="0" w:color="auto"/>
            <w:bottom w:val="none" w:sz="0" w:space="0" w:color="auto"/>
            <w:right w:val="none" w:sz="0" w:space="0" w:color="auto"/>
          </w:divBdr>
        </w:div>
        <w:div w:id="838689909">
          <w:marLeft w:val="900"/>
          <w:marRight w:val="0"/>
          <w:marTop w:val="0"/>
          <w:marBottom w:val="0"/>
          <w:divBdr>
            <w:top w:val="none" w:sz="0" w:space="0" w:color="auto"/>
            <w:left w:val="none" w:sz="0" w:space="0" w:color="auto"/>
            <w:bottom w:val="none" w:sz="0" w:space="0" w:color="auto"/>
            <w:right w:val="none" w:sz="0" w:space="0" w:color="auto"/>
          </w:divBdr>
        </w:div>
        <w:div w:id="226959073">
          <w:marLeft w:val="900"/>
          <w:marRight w:val="0"/>
          <w:marTop w:val="0"/>
          <w:marBottom w:val="0"/>
          <w:divBdr>
            <w:top w:val="none" w:sz="0" w:space="0" w:color="auto"/>
            <w:left w:val="none" w:sz="0" w:space="0" w:color="auto"/>
            <w:bottom w:val="none" w:sz="0" w:space="0" w:color="auto"/>
            <w:right w:val="none" w:sz="0" w:space="0" w:color="auto"/>
          </w:divBdr>
        </w:div>
        <w:div w:id="746222660">
          <w:marLeft w:val="900"/>
          <w:marRight w:val="0"/>
          <w:marTop w:val="0"/>
          <w:marBottom w:val="0"/>
          <w:divBdr>
            <w:top w:val="none" w:sz="0" w:space="0" w:color="auto"/>
            <w:left w:val="none" w:sz="0" w:space="0" w:color="auto"/>
            <w:bottom w:val="none" w:sz="0" w:space="0" w:color="auto"/>
            <w:right w:val="none" w:sz="0" w:space="0" w:color="auto"/>
          </w:divBdr>
        </w:div>
        <w:div w:id="2042169881">
          <w:marLeft w:val="360"/>
          <w:marRight w:val="0"/>
          <w:marTop w:val="0"/>
          <w:marBottom w:val="0"/>
          <w:divBdr>
            <w:top w:val="none" w:sz="0" w:space="0" w:color="auto"/>
            <w:left w:val="none" w:sz="0" w:space="0" w:color="auto"/>
            <w:bottom w:val="none" w:sz="0" w:space="0" w:color="auto"/>
            <w:right w:val="none" w:sz="0" w:space="0" w:color="auto"/>
          </w:divBdr>
        </w:div>
        <w:div w:id="2054187821">
          <w:marLeft w:val="360"/>
          <w:marRight w:val="0"/>
          <w:marTop w:val="0"/>
          <w:marBottom w:val="0"/>
          <w:divBdr>
            <w:top w:val="none" w:sz="0" w:space="0" w:color="auto"/>
            <w:left w:val="none" w:sz="0" w:space="0" w:color="auto"/>
            <w:bottom w:val="none" w:sz="0" w:space="0" w:color="auto"/>
            <w:right w:val="none" w:sz="0" w:space="0" w:color="auto"/>
          </w:divBdr>
        </w:div>
        <w:div w:id="1133212045">
          <w:marLeft w:val="360"/>
          <w:marRight w:val="0"/>
          <w:marTop w:val="0"/>
          <w:marBottom w:val="0"/>
          <w:divBdr>
            <w:top w:val="none" w:sz="0" w:space="0" w:color="auto"/>
            <w:left w:val="none" w:sz="0" w:space="0" w:color="auto"/>
            <w:bottom w:val="none" w:sz="0" w:space="0" w:color="auto"/>
            <w:right w:val="none" w:sz="0" w:space="0" w:color="auto"/>
          </w:divBdr>
        </w:div>
        <w:div w:id="1173764735">
          <w:marLeft w:val="360"/>
          <w:marRight w:val="0"/>
          <w:marTop w:val="0"/>
          <w:marBottom w:val="0"/>
          <w:divBdr>
            <w:top w:val="none" w:sz="0" w:space="0" w:color="auto"/>
            <w:left w:val="none" w:sz="0" w:space="0" w:color="auto"/>
            <w:bottom w:val="none" w:sz="0" w:space="0" w:color="auto"/>
            <w:right w:val="none" w:sz="0" w:space="0" w:color="auto"/>
          </w:divBdr>
        </w:div>
        <w:div w:id="682754156">
          <w:marLeft w:val="360"/>
          <w:marRight w:val="0"/>
          <w:marTop w:val="0"/>
          <w:marBottom w:val="0"/>
          <w:divBdr>
            <w:top w:val="none" w:sz="0" w:space="0" w:color="auto"/>
            <w:left w:val="none" w:sz="0" w:space="0" w:color="auto"/>
            <w:bottom w:val="none" w:sz="0" w:space="0" w:color="auto"/>
            <w:right w:val="none" w:sz="0" w:space="0" w:color="auto"/>
          </w:divBdr>
        </w:div>
        <w:div w:id="782650133">
          <w:marLeft w:val="360"/>
          <w:marRight w:val="0"/>
          <w:marTop w:val="0"/>
          <w:marBottom w:val="0"/>
          <w:divBdr>
            <w:top w:val="none" w:sz="0" w:space="0" w:color="auto"/>
            <w:left w:val="none" w:sz="0" w:space="0" w:color="auto"/>
            <w:bottom w:val="none" w:sz="0" w:space="0" w:color="auto"/>
            <w:right w:val="none" w:sz="0" w:space="0" w:color="auto"/>
          </w:divBdr>
        </w:div>
        <w:div w:id="1979415045">
          <w:marLeft w:val="360"/>
          <w:marRight w:val="0"/>
          <w:marTop w:val="0"/>
          <w:marBottom w:val="0"/>
          <w:divBdr>
            <w:top w:val="none" w:sz="0" w:space="0" w:color="auto"/>
            <w:left w:val="none" w:sz="0" w:space="0" w:color="auto"/>
            <w:bottom w:val="none" w:sz="0" w:space="0" w:color="auto"/>
            <w:right w:val="none" w:sz="0" w:space="0" w:color="auto"/>
          </w:divBdr>
        </w:div>
        <w:div w:id="934093886">
          <w:marLeft w:val="180"/>
          <w:marRight w:val="0"/>
          <w:marTop w:val="0"/>
          <w:marBottom w:val="0"/>
          <w:divBdr>
            <w:top w:val="none" w:sz="0" w:space="0" w:color="auto"/>
            <w:left w:val="none" w:sz="0" w:space="0" w:color="auto"/>
            <w:bottom w:val="none" w:sz="0" w:space="0" w:color="auto"/>
            <w:right w:val="none" w:sz="0" w:space="0" w:color="auto"/>
          </w:divBdr>
        </w:div>
        <w:div w:id="1900624563">
          <w:marLeft w:val="180"/>
          <w:marRight w:val="0"/>
          <w:marTop w:val="0"/>
          <w:marBottom w:val="0"/>
          <w:divBdr>
            <w:top w:val="none" w:sz="0" w:space="0" w:color="auto"/>
            <w:left w:val="none" w:sz="0" w:space="0" w:color="auto"/>
            <w:bottom w:val="none" w:sz="0" w:space="0" w:color="auto"/>
            <w:right w:val="none" w:sz="0" w:space="0" w:color="auto"/>
          </w:divBdr>
        </w:div>
        <w:div w:id="171459424">
          <w:marLeft w:val="180"/>
          <w:marRight w:val="0"/>
          <w:marTop w:val="0"/>
          <w:marBottom w:val="0"/>
          <w:divBdr>
            <w:top w:val="none" w:sz="0" w:space="0" w:color="auto"/>
            <w:left w:val="none" w:sz="0" w:space="0" w:color="auto"/>
            <w:bottom w:val="none" w:sz="0" w:space="0" w:color="auto"/>
            <w:right w:val="none" w:sz="0" w:space="0" w:color="auto"/>
          </w:divBdr>
        </w:div>
      </w:divsChild>
    </w:div>
    <w:div w:id="1320158740">
      <w:bodyDiv w:val="1"/>
      <w:marLeft w:val="0"/>
      <w:marRight w:val="0"/>
      <w:marTop w:val="0"/>
      <w:marBottom w:val="0"/>
      <w:divBdr>
        <w:top w:val="none" w:sz="0" w:space="0" w:color="auto"/>
        <w:left w:val="none" w:sz="0" w:space="0" w:color="auto"/>
        <w:bottom w:val="none" w:sz="0" w:space="0" w:color="auto"/>
        <w:right w:val="none" w:sz="0" w:space="0" w:color="auto"/>
      </w:divBdr>
    </w:div>
    <w:div w:id="1649937522">
      <w:bodyDiv w:val="1"/>
      <w:marLeft w:val="0"/>
      <w:marRight w:val="0"/>
      <w:marTop w:val="0"/>
      <w:marBottom w:val="0"/>
      <w:divBdr>
        <w:top w:val="none" w:sz="0" w:space="0" w:color="auto"/>
        <w:left w:val="none" w:sz="0" w:space="0" w:color="auto"/>
        <w:bottom w:val="none" w:sz="0" w:space="0" w:color="auto"/>
        <w:right w:val="none" w:sz="0" w:space="0" w:color="auto"/>
      </w:divBdr>
      <w:divsChild>
        <w:div w:id="693504533">
          <w:marLeft w:val="360"/>
          <w:marRight w:val="0"/>
          <w:marTop w:val="0"/>
          <w:marBottom w:val="0"/>
          <w:divBdr>
            <w:top w:val="none" w:sz="0" w:space="0" w:color="auto"/>
            <w:left w:val="none" w:sz="0" w:space="0" w:color="auto"/>
            <w:bottom w:val="none" w:sz="0" w:space="0" w:color="auto"/>
            <w:right w:val="none" w:sz="0" w:space="0" w:color="auto"/>
          </w:divBdr>
        </w:div>
        <w:div w:id="1566800869">
          <w:marLeft w:val="360"/>
          <w:marRight w:val="0"/>
          <w:marTop w:val="0"/>
          <w:marBottom w:val="0"/>
          <w:divBdr>
            <w:top w:val="none" w:sz="0" w:space="0" w:color="auto"/>
            <w:left w:val="none" w:sz="0" w:space="0" w:color="auto"/>
            <w:bottom w:val="none" w:sz="0" w:space="0" w:color="auto"/>
            <w:right w:val="none" w:sz="0" w:space="0" w:color="auto"/>
          </w:divBdr>
        </w:div>
        <w:div w:id="455486810">
          <w:marLeft w:val="360"/>
          <w:marRight w:val="0"/>
          <w:marTop w:val="0"/>
          <w:marBottom w:val="0"/>
          <w:divBdr>
            <w:top w:val="none" w:sz="0" w:space="0" w:color="auto"/>
            <w:left w:val="none" w:sz="0" w:space="0" w:color="auto"/>
            <w:bottom w:val="none" w:sz="0" w:space="0" w:color="auto"/>
            <w:right w:val="none" w:sz="0" w:space="0" w:color="auto"/>
          </w:divBdr>
        </w:div>
      </w:divsChild>
    </w:div>
    <w:div w:id="1676760880">
      <w:bodyDiv w:val="1"/>
      <w:marLeft w:val="0"/>
      <w:marRight w:val="0"/>
      <w:marTop w:val="0"/>
      <w:marBottom w:val="0"/>
      <w:divBdr>
        <w:top w:val="none" w:sz="0" w:space="0" w:color="auto"/>
        <w:left w:val="none" w:sz="0" w:space="0" w:color="auto"/>
        <w:bottom w:val="none" w:sz="0" w:space="0" w:color="auto"/>
        <w:right w:val="none" w:sz="0" w:space="0" w:color="auto"/>
      </w:divBdr>
      <w:divsChild>
        <w:div w:id="1974211630">
          <w:marLeft w:val="360"/>
          <w:marRight w:val="0"/>
          <w:marTop w:val="0"/>
          <w:marBottom w:val="0"/>
          <w:divBdr>
            <w:top w:val="none" w:sz="0" w:space="0" w:color="auto"/>
            <w:left w:val="none" w:sz="0" w:space="0" w:color="auto"/>
            <w:bottom w:val="none" w:sz="0" w:space="0" w:color="auto"/>
            <w:right w:val="none" w:sz="0" w:space="0" w:color="auto"/>
          </w:divBdr>
        </w:div>
        <w:div w:id="1044257051">
          <w:marLeft w:val="360"/>
          <w:marRight w:val="0"/>
          <w:marTop w:val="0"/>
          <w:marBottom w:val="0"/>
          <w:divBdr>
            <w:top w:val="none" w:sz="0" w:space="0" w:color="auto"/>
            <w:left w:val="none" w:sz="0" w:space="0" w:color="auto"/>
            <w:bottom w:val="none" w:sz="0" w:space="0" w:color="auto"/>
            <w:right w:val="none" w:sz="0" w:space="0" w:color="auto"/>
          </w:divBdr>
        </w:div>
        <w:div w:id="937175412">
          <w:marLeft w:val="360"/>
          <w:marRight w:val="0"/>
          <w:marTop w:val="0"/>
          <w:marBottom w:val="0"/>
          <w:divBdr>
            <w:top w:val="none" w:sz="0" w:space="0" w:color="auto"/>
            <w:left w:val="none" w:sz="0" w:space="0" w:color="auto"/>
            <w:bottom w:val="none" w:sz="0" w:space="0" w:color="auto"/>
            <w:right w:val="none" w:sz="0" w:space="0" w:color="auto"/>
          </w:divBdr>
        </w:div>
      </w:divsChild>
    </w:div>
    <w:div w:id="19858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15</Pages>
  <Words>4650</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2019-04-23T11:20:00Z</dcterms:created>
  <dcterms:modified xsi:type="dcterms:W3CDTF">2019-04-26T08:06:00Z</dcterms:modified>
</cp:coreProperties>
</file>