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cs="Times New Roman"/>
          <w:b/>
          <w:bCs/>
          <w:sz w:val="28"/>
          <w:szCs w:val="28"/>
        </w:rPr>
      </w:pPr>
      <w:bookmarkStart w:id="0" w:name="_GoBack"/>
      <w:r>
        <w:rPr>
          <w:rFonts w:hint="default" w:ascii="Times New Roman" w:hAnsi="Times New Roman" w:eastAsia="SimSun" w:cs="Times New Roman"/>
          <w:b/>
          <w:bCs/>
          <w:sz w:val="28"/>
          <w:szCs w:val="28"/>
        </w:rPr>
        <w:t>Best Android App Development Programming Language: Java vs Kotlin</w:t>
      </w:r>
    </w:p>
    <w:bookmarkEnd w:id="0"/>
    <w:p>
      <w:pPr>
        <w:rPr>
          <w:rFonts w:hint="default"/>
        </w:rPr>
      </w:pPr>
    </w:p>
    <w:p>
      <w:pPr>
        <w:rPr>
          <w:rFonts w:hint="default"/>
        </w:rPr>
      </w:pPr>
      <w:r>
        <w:rPr>
          <w:rFonts w:hint="default"/>
        </w:rPr>
        <w:t xml:space="preserve">Since the time of its invention, Java is ruling the Android app market. Recently, another contemporary programming language is turning overly well-known among the Android developers worldwide. </w:t>
      </w:r>
    </w:p>
    <w:p>
      <w:pPr>
        <w:rPr>
          <w:rFonts w:hint="default"/>
        </w:rPr>
      </w:pPr>
    </w:p>
    <w:p>
      <w:pPr>
        <w:rPr>
          <w:rFonts w:hint="default"/>
        </w:rPr>
      </w:pPr>
      <w:r>
        <w:rPr>
          <w:rFonts w:hint="default"/>
        </w:rPr>
        <w:t>Kotlin is an open source, statically composed dialect basically in view of Java Virtual Machine (JVM. You can likewise arrange it to JavaScript or Native for building code that can keep running on iOS. Everything necessary is putting in the Kotlin Plugin and giving it a chance to arrange your project.</w:t>
      </w:r>
    </w:p>
    <w:p>
      <w:pPr>
        <w:rPr>
          <w:rFonts w:hint="default"/>
        </w:rPr>
      </w:pPr>
    </w:p>
    <w:p>
      <w:pPr>
        <w:rPr>
          <w:rFonts w:hint="default"/>
        </w:rPr>
      </w:pPr>
      <w:r>
        <w:rPr>
          <w:rFonts w:hint="default"/>
        </w:rPr>
        <w:t>The positioning of Kotlin is getting  higher with the time that the specialists are envisioning soon, this would end up being one of the best 20 programming dialects ever! This article will give you a snappy idea on Kotlin and why this dialect is getting so a decent arrangement consideration from the designers.</w:t>
      </w:r>
    </w:p>
    <w:p>
      <w:pPr>
        <w:rPr>
          <w:rFonts w:hint="default"/>
        </w:rPr>
      </w:pPr>
    </w:p>
    <w:p>
      <w:pPr>
        <w:rPr>
          <w:rFonts w:hint="default"/>
          <w:b/>
          <w:bCs/>
        </w:rPr>
      </w:pPr>
      <w:r>
        <w:rPr>
          <w:rFonts w:hint="default"/>
          <w:b/>
          <w:bCs/>
        </w:rPr>
        <w:t>An Introduction to Kotlin</w:t>
      </w:r>
    </w:p>
    <w:p>
      <w:pPr>
        <w:rPr>
          <w:rFonts w:hint="default"/>
        </w:rPr>
      </w:pPr>
      <w:r>
        <w:rPr>
          <w:rFonts w:hint="default"/>
        </w:rPr>
        <w:t xml:space="preserve">This is an open source dialect and in view of on the JVM (Java Virtual machine). Kotlin is the brainchild of famous Russia-based JetBrains developers. This new dialect is presently an area of the current Android Studio show 3.0. </w:t>
      </w:r>
    </w:p>
    <w:p>
      <w:pPr>
        <w:rPr>
          <w:rFonts w:hint="default"/>
        </w:rPr>
      </w:pPr>
    </w:p>
    <w:p>
      <w:pPr>
        <w:rPr>
          <w:rFonts w:hint="default"/>
        </w:rPr>
      </w:pPr>
      <w:r>
        <w:rPr>
          <w:rFonts w:hint="default"/>
        </w:rPr>
        <w:t>Since over 20 years, Java is administering the market and clearly, the immaculate perspectives and functionalities that it offers are of expert quality. Something else, administering a market flawlessly is presently not plausible for this long time. Be that as it may, it might sound anomalous anyway you can't exclude the "maturing" part of Java. Here comes Kotlin in the photo. Another, cutting edge, propelled Android committed dialect offering a stunning arrangement of advantages.</w:t>
      </w:r>
    </w:p>
    <w:p>
      <w:pPr>
        <w:rPr>
          <w:rFonts w:hint="default"/>
        </w:rPr>
      </w:pPr>
    </w:p>
    <w:p>
      <w:pPr>
        <w:rPr>
          <w:rFonts w:hint="default"/>
          <w:b/>
          <w:bCs/>
        </w:rPr>
      </w:pPr>
      <w:r>
        <w:rPr>
          <w:rFonts w:hint="default"/>
          <w:b/>
          <w:bCs/>
        </w:rPr>
        <w:t>Advantages of Kotlin</w:t>
      </w:r>
    </w:p>
    <w:p>
      <w:pPr>
        <w:rPr>
          <w:rFonts w:hint="default"/>
        </w:rPr>
      </w:pPr>
    </w:p>
    <w:p>
      <w:pPr>
        <w:rPr>
          <w:rFonts w:hint="default"/>
          <w:b/>
          <w:bCs/>
        </w:rPr>
      </w:pPr>
      <w:r>
        <w:rPr>
          <w:rFonts w:hint="default"/>
          <w:b/>
          <w:bCs/>
        </w:rPr>
        <w:t>Interoperability</w:t>
      </w:r>
    </w:p>
    <w:p>
      <w:pPr>
        <w:rPr>
          <w:rFonts w:hint="default"/>
        </w:rPr>
      </w:pPr>
      <w:r>
        <w:rPr>
          <w:rFonts w:hint="default"/>
        </w:rPr>
        <w:t>Would you be able to assume of the circumstance, two diverse programming dialects are coinciding</w:t>
      </w:r>
      <w:r>
        <w:rPr>
          <w:rFonts w:hint="default"/>
          <w:lang/>
        </w:rPr>
        <w:t xml:space="preserve"> in the same project</w:t>
      </w:r>
      <w:r>
        <w:rPr>
          <w:rFonts w:hint="default"/>
        </w:rPr>
        <w:t>? All things considered, with Kotlin, this is conceivable. While the utilization of Kotlin, you do now not have to change to an uncommon test or  compelling reason to exchange the present code. You can without much of a stretch utilize the viewpoints given by methods for it and make the application advancement framework less demanding.</w:t>
      </w:r>
    </w:p>
    <w:p>
      <w:pPr>
        <w:rPr>
          <w:rFonts w:hint="default"/>
        </w:rPr>
      </w:pPr>
    </w:p>
    <w:p>
      <w:pPr>
        <w:rPr>
          <w:rFonts w:hint="default"/>
          <w:b/>
          <w:bCs/>
        </w:rPr>
      </w:pPr>
      <w:r>
        <w:rPr>
          <w:rFonts w:hint="default"/>
          <w:b/>
          <w:bCs/>
        </w:rPr>
        <w:t>Less Coding</w:t>
      </w:r>
    </w:p>
    <w:p>
      <w:pPr>
        <w:rPr>
          <w:rFonts w:hint="default"/>
        </w:rPr>
      </w:pPr>
      <w:r>
        <w:rPr>
          <w:rFonts w:hint="default"/>
        </w:rPr>
        <w:t xml:space="preserve">Indeed, the number of codes you have to write in Java to complete a particular undertaking, you can do it with the guide of composing about 20% substantially less amount of codes in Kotlin. All things considered, nothing unexpected why overall Android engineers are going loopy over it! </w:t>
      </w:r>
    </w:p>
    <w:p>
      <w:pPr>
        <w:rPr>
          <w:rFonts w:hint="default"/>
        </w:rPr>
      </w:pPr>
    </w:p>
    <w:p>
      <w:pPr>
        <w:rPr>
          <w:rFonts w:hint="default"/>
        </w:rPr>
      </w:pPr>
      <w:r>
        <w:rPr>
          <w:rFonts w:hint="default"/>
        </w:rPr>
        <w:t>Without a doubt, this less coding</w:t>
      </w:r>
      <w:r>
        <w:rPr>
          <w:rFonts w:hint="default"/>
          <w:lang/>
        </w:rPr>
        <w:t xml:space="preserve"> </w:t>
      </w:r>
      <w:r>
        <w:rPr>
          <w:rFonts w:hint="default"/>
        </w:rPr>
        <w:t>decreases the standard coding sum as well as furthermore improves execution of the code.</w:t>
      </w:r>
    </w:p>
    <w:p>
      <w:pPr>
        <w:rPr>
          <w:rFonts w:hint="default"/>
          <w:b/>
          <w:bCs/>
        </w:rPr>
      </w:pPr>
      <w:r>
        <w:rPr>
          <w:rFonts w:hint="default"/>
          <w:b/>
          <w:bCs/>
        </w:rPr>
        <w:t>Easy Learning Curve</w:t>
      </w:r>
    </w:p>
    <w:p>
      <w:pPr>
        <w:rPr>
          <w:rFonts w:hint="default"/>
        </w:rPr>
      </w:pPr>
      <w:r>
        <w:rPr>
          <w:rFonts w:hint="default"/>
        </w:rPr>
        <w:t>A standout among the most energizing realities about Kotlin is its simple expectation to absorb information. Dissimilar to Android O adaptation, you can without trouble get a handle on it by methods for experiencing the rundown of dialect references. It has a lean and natural language structure that is gentle for the Java specialists. On the off chance that you as of now have skills in Java, learning Kotlin is nothing to you!</w:t>
      </w:r>
    </w:p>
    <w:p>
      <w:pPr>
        <w:rPr>
          <w:rFonts w:hint="default"/>
        </w:rPr>
      </w:pPr>
    </w:p>
    <w:p>
      <w:pPr>
        <w:rPr>
          <w:rFonts w:hint="default"/>
          <w:b/>
          <w:bCs/>
        </w:rPr>
      </w:pPr>
      <w:r>
        <w:rPr>
          <w:rFonts w:hint="default"/>
          <w:b/>
          <w:bCs/>
        </w:rPr>
        <w:t>Safe and Secure</w:t>
      </w:r>
    </w:p>
    <w:p>
      <w:pPr>
        <w:rPr>
          <w:rFonts w:hint="default"/>
        </w:rPr>
      </w:pPr>
      <w:r>
        <w:rPr>
          <w:rFonts w:hint="default"/>
        </w:rPr>
        <w:t xml:space="preserve">Working with Kotlin is a somewhat </w:t>
      </w:r>
      <w:r>
        <w:rPr>
          <w:rFonts w:hint="default"/>
          <w:lang/>
        </w:rPr>
        <w:t xml:space="preserve">a </w:t>
      </w:r>
      <w:r>
        <w:rPr>
          <w:rFonts w:hint="default"/>
        </w:rPr>
        <w:t>more secure alternative for the designers. Asking why? All things considered, with its help, you can avert urgent blunders such a null point exception. Its compiler routinely throws botches. In some cases, an engineer may disregard a little mix-up anyway all on account of the Kotlin compiler that would not allow doing as such.</w:t>
      </w:r>
    </w:p>
    <w:p>
      <w:pPr>
        <w:rPr>
          <w:rFonts w:hint="default"/>
        </w:rPr>
      </w:pPr>
    </w:p>
    <w:p>
      <w:pPr>
        <w:rPr>
          <w:rFonts w:hint="default"/>
          <w:b/>
          <w:bCs/>
        </w:rPr>
      </w:pPr>
      <w:r>
        <w:rPr>
          <w:rFonts w:hint="default"/>
          <w:b/>
          <w:bCs/>
        </w:rPr>
        <w:t>Zero Adoption Cost</w:t>
      </w:r>
    </w:p>
    <w:p>
      <w:pPr>
        <w:rPr>
          <w:rFonts w:hint="default"/>
        </w:rPr>
      </w:pPr>
      <w:r>
        <w:rPr>
          <w:rFonts w:hint="default"/>
        </w:rPr>
        <w:t xml:space="preserve">The term </w:t>
      </w:r>
      <w:r>
        <w:rPr>
          <w:rFonts w:hint="default"/>
          <w:lang/>
        </w:rPr>
        <w:t>“</w:t>
      </w:r>
      <w:r>
        <w:rPr>
          <w:rFonts w:hint="default"/>
        </w:rPr>
        <w:t>free</w:t>
      </w:r>
      <w:r>
        <w:rPr>
          <w:rFonts w:hint="default"/>
          <w:lang/>
        </w:rPr>
        <w:t xml:space="preserve">” </w:t>
      </w:r>
      <w:r>
        <w:rPr>
          <w:rFonts w:hint="default"/>
        </w:rPr>
        <w:t xml:space="preserve">or </w:t>
      </w:r>
      <w:r>
        <w:rPr>
          <w:rFonts w:hint="default"/>
          <w:lang/>
        </w:rPr>
        <w:t>“z</w:t>
      </w:r>
      <w:r>
        <w:rPr>
          <w:rFonts w:hint="default"/>
        </w:rPr>
        <w:t>ero expense</w:t>
      </w:r>
      <w:r>
        <w:rPr>
          <w:rFonts w:hint="default"/>
          <w:lang/>
        </w:rPr>
        <w:t>”</w:t>
      </w:r>
      <w:r>
        <w:rPr>
          <w:rFonts w:hint="default"/>
        </w:rPr>
        <w:t xml:space="preserve"> effortlessly grab</w:t>
      </w:r>
      <w:r>
        <w:rPr>
          <w:rFonts w:hint="default"/>
          <w:lang/>
        </w:rPr>
        <w:t>s</w:t>
      </w:r>
      <w:r>
        <w:rPr>
          <w:rFonts w:hint="default"/>
        </w:rPr>
        <w:t xml:space="preserve"> hold of </w:t>
      </w:r>
      <w:r>
        <w:rPr>
          <w:rFonts w:hint="default"/>
          <w:lang/>
        </w:rPr>
        <w:t xml:space="preserve"> the </w:t>
      </w:r>
      <w:r>
        <w:rPr>
          <w:rFonts w:hint="default"/>
        </w:rPr>
        <w:t xml:space="preserve">enthusiasm of individuals! Kotlin would not frustrate the clients for this situation too. How? Indeed, this is an open supply dialect. Subsequently, you would now not need to spend a solitary penny to get it. Essentially get a converter gadget that can change over all the present Java documents into Kotlin and that is it! You are good to go, to begin with this unprecedented top of the line dialect. </w:t>
      </w:r>
    </w:p>
    <w:p>
      <w:pPr>
        <w:rPr>
          <w:rFonts w:hint="default"/>
        </w:rPr>
      </w:pPr>
    </w:p>
    <w:p>
      <w:pPr>
        <w:rPr>
          <w:rFonts w:hint="default"/>
        </w:rPr>
      </w:pPr>
      <w:r>
        <w:rPr>
          <w:rFonts w:hint="default"/>
        </w:rPr>
        <w:t>Despite the fact that Kotlin is picking up its notoriety in the market in an exponential route, for the learners in the Android application change field, it is always prescribed to begin the acing way with Java.</w:t>
      </w:r>
    </w:p>
    <w:p>
      <w:pPr>
        <w:rPr>
          <w:rFonts w:hint="default"/>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kern w:val="2"/>
      <w:sz w:val="24"/>
      <w:lang w:val="en-US" w:eastAsia="zh-CN"/>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Asus X541N</dc:creator>
  <cp:lastModifiedBy>Asus X541N</cp:lastModifiedBy>
  <dcterms:modified xsi:type="dcterms:W3CDTF">2018-09-29T12:00:21Z</dcterms:modified>
  <dc:title>Best Android App Development Programming Language: Java vs Kotlin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