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2DB" w:rsidRPr="004153DB" w:rsidRDefault="000D42DB" w:rsidP="007B394F">
      <w:pPr>
        <w:spacing w:line="480" w:lineRule="auto"/>
        <w:rPr>
          <w:rFonts w:cs="Times New Roman"/>
          <w:szCs w:val="24"/>
        </w:rPr>
      </w:pPr>
    </w:p>
    <w:p w:rsidR="00FF6BD5" w:rsidRPr="004153DB" w:rsidRDefault="00FF6BD5" w:rsidP="007B394F">
      <w:pPr>
        <w:spacing w:line="480" w:lineRule="auto"/>
        <w:rPr>
          <w:rFonts w:cs="Times New Roman"/>
          <w:szCs w:val="24"/>
        </w:rPr>
      </w:pPr>
    </w:p>
    <w:p w:rsidR="00FF6BD5" w:rsidRPr="004153DB" w:rsidRDefault="00FF6BD5" w:rsidP="007B394F">
      <w:pPr>
        <w:spacing w:line="480" w:lineRule="auto"/>
        <w:rPr>
          <w:rFonts w:cs="Times New Roman"/>
          <w:szCs w:val="24"/>
        </w:rPr>
      </w:pPr>
    </w:p>
    <w:p w:rsidR="00FF6BD5" w:rsidRPr="004153DB" w:rsidRDefault="00FF6BD5" w:rsidP="007B394F">
      <w:pPr>
        <w:spacing w:line="480" w:lineRule="auto"/>
        <w:rPr>
          <w:rFonts w:cs="Times New Roman"/>
          <w:szCs w:val="24"/>
        </w:rPr>
      </w:pPr>
    </w:p>
    <w:p w:rsidR="00FF6BD5" w:rsidRPr="004153DB" w:rsidRDefault="00FF6BD5" w:rsidP="007B394F">
      <w:pPr>
        <w:spacing w:line="480" w:lineRule="auto"/>
        <w:rPr>
          <w:rFonts w:cs="Times New Roman"/>
          <w:szCs w:val="24"/>
        </w:rPr>
      </w:pPr>
    </w:p>
    <w:p w:rsidR="00FF6BD5" w:rsidRPr="004153DB" w:rsidRDefault="00FF6BD5" w:rsidP="007B394F">
      <w:pPr>
        <w:spacing w:line="480" w:lineRule="auto"/>
        <w:rPr>
          <w:rFonts w:cs="Times New Roman"/>
          <w:szCs w:val="24"/>
        </w:rPr>
      </w:pPr>
    </w:p>
    <w:p w:rsidR="00FF6BD5" w:rsidRPr="004153DB" w:rsidRDefault="00FF6BD5" w:rsidP="007B394F">
      <w:pPr>
        <w:spacing w:line="480" w:lineRule="auto"/>
        <w:rPr>
          <w:rFonts w:cs="Times New Roman"/>
          <w:szCs w:val="24"/>
        </w:rPr>
      </w:pPr>
    </w:p>
    <w:p w:rsidR="00FF6BD5" w:rsidRPr="004153DB" w:rsidRDefault="00FF6BD5" w:rsidP="007B394F">
      <w:pPr>
        <w:spacing w:line="480" w:lineRule="auto"/>
        <w:rPr>
          <w:rFonts w:cs="Times New Roman"/>
          <w:szCs w:val="24"/>
        </w:rPr>
      </w:pPr>
    </w:p>
    <w:p w:rsidR="00FF6BD5" w:rsidRPr="004153DB" w:rsidRDefault="00FF6BD5" w:rsidP="007B394F">
      <w:pPr>
        <w:spacing w:line="480" w:lineRule="auto"/>
        <w:rPr>
          <w:rFonts w:cs="Times New Roman"/>
          <w:szCs w:val="24"/>
        </w:rPr>
      </w:pPr>
    </w:p>
    <w:p w:rsidR="00FF6BD5" w:rsidRPr="004153DB" w:rsidRDefault="00FF6BD5" w:rsidP="007B394F">
      <w:pPr>
        <w:spacing w:line="480" w:lineRule="auto"/>
        <w:rPr>
          <w:rFonts w:cs="Times New Roman"/>
          <w:szCs w:val="24"/>
        </w:rPr>
      </w:pPr>
    </w:p>
    <w:p w:rsidR="00FF6BD5" w:rsidRPr="004153DB" w:rsidRDefault="00FF6BD5" w:rsidP="007B394F">
      <w:pPr>
        <w:spacing w:line="480" w:lineRule="auto"/>
        <w:rPr>
          <w:rFonts w:cs="Times New Roman"/>
          <w:szCs w:val="24"/>
        </w:rPr>
      </w:pPr>
    </w:p>
    <w:p w:rsidR="00FF6BD5" w:rsidRPr="004153DB" w:rsidRDefault="008101E3" w:rsidP="007B394F">
      <w:pPr>
        <w:spacing w:line="480" w:lineRule="auto"/>
        <w:jc w:val="center"/>
        <w:rPr>
          <w:rFonts w:cs="Times New Roman"/>
          <w:szCs w:val="24"/>
        </w:rPr>
      </w:pPr>
      <w:r w:rsidRPr="004153DB">
        <w:rPr>
          <w:rFonts w:cs="Times New Roman"/>
          <w:szCs w:val="24"/>
        </w:rPr>
        <w:t>Alternative Principles and Perspectives of Clinical ethics</w:t>
      </w:r>
    </w:p>
    <w:p w:rsidR="00FF6BD5" w:rsidRPr="004153DB" w:rsidRDefault="008101E3" w:rsidP="007B394F">
      <w:pPr>
        <w:spacing w:line="480" w:lineRule="auto"/>
        <w:jc w:val="center"/>
        <w:rPr>
          <w:rFonts w:cs="Times New Roman"/>
          <w:szCs w:val="24"/>
        </w:rPr>
      </w:pPr>
      <w:r w:rsidRPr="004153DB">
        <w:rPr>
          <w:rFonts w:cs="Times New Roman"/>
          <w:szCs w:val="24"/>
        </w:rPr>
        <w:t>Student’s Name</w:t>
      </w:r>
    </w:p>
    <w:p w:rsidR="00FF6BD5" w:rsidRPr="004153DB" w:rsidRDefault="008101E3" w:rsidP="007B394F">
      <w:pPr>
        <w:spacing w:line="480" w:lineRule="auto"/>
        <w:jc w:val="center"/>
        <w:rPr>
          <w:rFonts w:cs="Times New Roman"/>
          <w:szCs w:val="24"/>
        </w:rPr>
      </w:pPr>
      <w:r w:rsidRPr="004153DB">
        <w:rPr>
          <w:rFonts w:cs="Times New Roman"/>
          <w:szCs w:val="24"/>
        </w:rPr>
        <w:t>Institution Affiliation</w:t>
      </w:r>
    </w:p>
    <w:p w:rsidR="00FF6BD5" w:rsidRPr="004153DB" w:rsidRDefault="00FF6BD5" w:rsidP="007B394F">
      <w:pPr>
        <w:spacing w:line="480" w:lineRule="auto"/>
        <w:jc w:val="center"/>
        <w:rPr>
          <w:rFonts w:cs="Times New Roman"/>
          <w:szCs w:val="24"/>
        </w:rPr>
      </w:pPr>
    </w:p>
    <w:p w:rsidR="00FF6BD5" w:rsidRPr="004153DB" w:rsidRDefault="00FF6BD5" w:rsidP="007B394F">
      <w:pPr>
        <w:spacing w:line="480" w:lineRule="auto"/>
        <w:jc w:val="center"/>
        <w:rPr>
          <w:rFonts w:cs="Times New Roman"/>
          <w:szCs w:val="24"/>
        </w:rPr>
      </w:pPr>
    </w:p>
    <w:p w:rsidR="00FF6BD5" w:rsidRPr="004153DB" w:rsidRDefault="00FF6BD5" w:rsidP="007B394F">
      <w:pPr>
        <w:spacing w:line="480" w:lineRule="auto"/>
        <w:jc w:val="center"/>
        <w:rPr>
          <w:rFonts w:cs="Times New Roman"/>
          <w:szCs w:val="24"/>
        </w:rPr>
      </w:pPr>
    </w:p>
    <w:p w:rsidR="00FF6BD5" w:rsidRPr="004153DB" w:rsidRDefault="00FF6BD5" w:rsidP="007B394F">
      <w:pPr>
        <w:spacing w:line="480" w:lineRule="auto"/>
        <w:jc w:val="center"/>
        <w:rPr>
          <w:rFonts w:cs="Times New Roman"/>
          <w:szCs w:val="24"/>
        </w:rPr>
      </w:pPr>
    </w:p>
    <w:p w:rsidR="00FF6BD5" w:rsidRPr="004153DB" w:rsidRDefault="008101E3" w:rsidP="007B394F">
      <w:pPr>
        <w:spacing w:line="480" w:lineRule="auto"/>
        <w:jc w:val="center"/>
        <w:rPr>
          <w:rFonts w:cs="Times New Roman"/>
          <w:szCs w:val="24"/>
        </w:rPr>
      </w:pPr>
      <w:r w:rsidRPr="004153DB">
        <w:rPr>
          <w:rFonts w:cs="Times New Roman"/>
          <w:szCs w:val="24"/>
        </w:rPr>
        <w:lastRenderedPageBreak/>
        <w:t>Alternative Principles and Perspectives of Clinical ethics</w:t>
      </w:r>
    </w:p>
    <w:p w:rsidR="00FF6BD5" w:rsidRPr="004153DB" w:rsidRDefault="008101E3" w:rsidP="007B394F">
      <w:pPr>
        <w:spacing w:line="480" w:lineRule="auto"/>
        <w:rPr>
          <w:rFonts w:cs="Times New Roman"/>
          <w:szCs w:val="24"/>
        </w:rPr>
      </w:pPr>
      <w:r w:rsidRPr="004153DB">
        <w:rPr>
          <w:rFonts w:cs="Times New Roman"/>
          <w:szCs w:val="24"/>
        </w:rPr>
        <w:tab/>
        <w:t>Bioethics is a field of study concerned with the ethical issues in the medical and</w:t>
      </w:r>
      <w:r w:rsidRPr="004153DB">
        <w:rPr>
          <w:rFonts w:cs="Times New Roman"/>
          <w:szCs w:val="24"/>
        </w:rPr>
        <w:t xml:space="preserve"> biology field. Bioethics explores all factors affecting the medical practice. It clearly explains the ethical issues arising from the interaction between biotechnology, politics, law, and even philosophy</w:t>
      </w:r>
      <w:r w:rsidR="002640E6" w:rsidRPr="004153DB">
        <w:rPr>
          <w:rFonts w:cs="Times New Roman"/>
          <w:szCs w:val="24"/>
        </w:rPr>
        <w:t xml:space="preserve">. Additionally, bioethics helps address various controversial topics in the medical field that physicians and other medical practitioners might find challenging during their day to day decision-making. </w:t>
      </w:r>
    </w:p>
    <w:p w:rsidR="002640E6" w:rsidRPr="004153DB" w:rsidRDefault="008101E3" w:rsidP="007B394F">
      <w:pPr>
        <w:spacing w:line="480" w:lineRule="auto"/>
        <w:jc w:val="center"/>
        <w:rPr>
          <w:rFonts w:cs="Times New Roman"/>
          <w:b/>
          <w:szCs w:val="24"/>
        </w:rPr>
      </w:pPr>
      <w:r w:rsidRPr="004153DB">
        <w:rPr>
          <w:rFonts w:cs="Times New Roman"/>
          <w:b/>
          <w:szCs w:val="24"/>
        </w:rPr>
        <w:t>Concerns of Bioethics in Relation to Science and Philosophy</w:t>
      </w:r>
    </w:p>
    <w:p w:rsidR="002640E6" w:rsidRPr="004153DB" w:rsidRDefault="008101E3" w:rsidP="007B394F">
      <w:pPr>
        <w:spacing w:line="480" w:lineRule="auto"/>
        <w:rPr>
          <w:rFonts w:cs="Times New Roman"/>
          <w:szCs w:val="24"/>
        </w:rPr>
      </w:pPr>
      <w:r w:rsidRPr="004153DB">
        <w:rPr>
          <w:rFonts w:cs="Times New Roman"/>
          <w:szCs w:val="24"/>
        </w:rPr>
        <w:t>There is a number of bioethical concerns that</w:t>
      </w:r>
      <w:r w:rsidRPr="004153DB">
        <w:rPr>
          <w:rFonts w:cs="Times New Roman"/>
          <w:szCs w:val="24"/>
        </w:rPr>
        <w:t xml:space="preserve"> are currently debatable in the medical field. These are topics that have not been fully addressed or defined. </w:t>
      </w:r>
    </w:p>
    <w:p w:rsidR="00916CC2" w:rsidRPr="004153DB" w:rsidRDefault="008101E3" w:rsidP="007B394F">
      <w:pPr>
        <w:spacing w:line="480" w:lineRule="auto"/>
        <w:jc w:val="center"/>
        <w:rPr>
          <w:rFonts w:cs="Times New Roman"/>
          <w:b/>
          <w:szCs w:val="24"/>
        </w:rPr>
      </w:pPr>
      <w:r w:rsidRPr="004153DB">
        <w:rPr>
          <w:rFonts w:cs="Times New Roman"/>
          <w:b/>
          <w:szCs w:val="24"/>
        </w:rPr>
        <w:t>Abortion</w:t>
      </w:r>
    </w:p>
    <w:p w:rsidR="00916CC2" w:rsidRPr="009907C7" w:rsidRDefault="008101E3" w:rsidP="007B394F">
      <w:pPr>
        <w:spacing w:line="480" w:lineRule="auto"/>
        <w:rPr>
          <w:rFonts w:cs="Times New Roman"/>
          <w:color w:val="FF0000"/>
          <w:szCs w:val="24"/>
        </w:rPr>
      </w:pPr>
      <w:r w:rsidRPr="004153DB">
        <w:rPr>
          <w:rFonts w:cs="Times New Roman"/>
          <w:b/>
          <w:szCs w:val="24"/>
        </w:rPr>
        <w:tab/>
      </w:r>
      <w:r w:rsidRPr="004153DB">
        <w:rPr>
          <w:rFonts w:cs="Times New Roman"/>
          <w:szCs w:val="24"/>
        </w:rPr>
        <w:t>Abortion is the premature termination of a pregnancy whether willingly or unwillingly. An abortion that has occurred by itself is refe</w:t>
      </w:r>
      <w:r w:rsidRPr="004153DB">
        <w:rPr>
          <w:rFonts w:cs="Times New Roman"/>
          <w:szCs w:val="24"/>
        </w:rPr>
        <w:t>rred as a miscarriage while a forced abortion is the one that has been induced either by a surgery or administration of medications. The abortion issue has been debated for long with many philosophers unable to explain whether life begins at birth or durin</w:t>
      </w:r>
      <w:r w:rsidRPr="004153DB">
        <w:rPr>
          <w:rFonts w:cs="Times New Roman"/>
          <w:szCs w:val="24"/>
        </w:rPr>
        <w:t>g conception</w:t>
      </w:r>
      <w:r w:rsidR="00434C54" w:rsidRPr="004153DB">
        <w:rPr>
          <w:rFonts w:cs="Times New Roman"/>
          <w:szCs w:val="24"/>
        </w:rPr>
        <w:t xml:space="preserve"> </w:t>
      </w:r>
      <w:r w:rsidR="00434C54" w:rsidRPr="004153DB">
        <w:rPr>
          <w:rFonts w:cs="Times New Roman"/>
          <w:szCs w:val="24"/>
          <w:shd w:val="clear" w:color="auto" w:fill="FFFFFF"/>
        </w:rPr>
        <w:t>("Bioethical Issues - Abortion", 2018)</w:t>
      </w:r>
      <w:r w:rsidRPr="004153DB">
        <w:rPr>
          <w:rFonts w:cs="Times New Roman"/>
          <w:szCs w:val="24"/>
        </w:rPr>
        <w:t>. Additionally, questions on whether the life of fetuses should be protected or the mother should be granted the power to decide on what happens to the fetus</w:t>
      </w:r>
      <w:r w:rsidR="001C6195" w:rsidRPr="004153DB">
        <w:rPr>
          <w:rFonts w:cs="Times New Roman"/>
          <w:szCs w:val="24"/>
        </w:rPr>
        <w:t xml:space="preserve"> are yet to be addressed</w:t>
      </w:r>
      <w:r w:rsidRPr="004153DB">
        <w:rPr>
          <w:rFonts w:cs="Times New Roman"/>
          <w:szCs w:val="24"/>
        </w:rPr>
        <w:t>. Moreover, most governm</w:t>
      </w:r>
      <w:r w:rsidRPr="004153DB">
        <w:rPr>
          <w:rFonts w:cs="Times New Roman"/>
          <w:szCs w:val="24"/>
        </w:rPr>
        <w:t xml:space="preserve">ents find it hard to determine whether abortion </w:t>
      </w:r>
      <w:r w:rsidR="001C6195" w:rsidRPr="004153DB">
        <w:rPr>
          <w:rFonts w:cs="Times New Roman"/>
          <w:szCs w:val="24"/>
        </w:rPr>
        <w:t>should be</w:t>
      </w:r>
      <w:r w:rsidRPr="004153DB">
        <w:rPr>
          <w:rFonts w:cs="Times New Roman"/>
          <w:szCs w:val="24"/>
        </w:rPr>
        <w:t xml:space="preserve"> illegal or not</w:t>
      </w:r>
      <w:r w:rsidR="00CD0BB0" w:rsidRPr="004153DB">
        <w:rPr>
          <w:rFonts w:cs="Times New Roman"/>
          <w:szCs w:val="24"/>
        </w:rPr>
        <w:t xml:space="preserve">. If it is illegal, what are the exceptions which a pregnant woman may be allowed to </w:t>
      </w:r>
      <w:r w:rsidR="00175B8A">
        <w:rPr>
          <w:rFonts w:cs="Times New Roman"/>
          <w:szCs w:val="24"/>
        </w:rPr>
        <w:t>abort? If it is legal, should the government fund it?</w:t>
      </w:r>
      <w:r w:rsidR="006C448C" w:rsidRPr="004153DB">
        <w:rPr>
          <w:rFonts w:cs="Times New Roman"/>
          <w:szCs w:val="24"/>
        </w:rPr>
        <w:t xml:space="preserve"> Furthermore, in the case where abortion is illegal, women intending to conduct abortion will still seek help from unlicensed and unequipped practitioners</w:t>
      </w:r>
      <w:r w:rsidR="00F2349A" w:rsidRPr="004153DB">
        <w:rPr>
          <w:rFonts w:cs="Times New Roman"/>
          <w:szCs w:val="24"/>
        </w:rPr>
        <w:t xml:space="preserve"> </w:t>
      </w:r>
      <w:r w:rsidR="00F2349A" w:rsidRPr="004153DB">
        <w:rPr>
          <w:rFonts w:cs="Times New Roman"/>
          <w:szCs w:val="24"/>
          <w:shd w:val="clear" w:color="auto" w:fill="FFFFFF"/>
        </w:rPr>
        <w:t xml:space="preserve">(Kaczor, </w:t>
      </w:r>
      <w:r w:rsidR="00F2349A" w:rsidRPr="004153DB">
        <w:rPr>
          <w:rFonts w:cs="Times New Roman"/>
          <w:szCs w:val="24"/>
          <w:shd w:val="clear" w:color="auto" w:fill="FFFFFF"/>
        </w:rPr>
        <w:lastRenderedPageBreak/>
        <w:t>2014)</w:t>
      </w:r>
      <w:r w:rsidR="006C448C" w:rsidRPr="004153DB">
        <w:rPr>
          <w:rFonts w:cs="Times New Roman"/>
          <w:szCs w:val="24"/>
        </w:rPr>
        <w:t>.</w:t>
      </w:r>
      <w:r w:rsidR="00CD0BB0" w:rsidRPr="004153DB">
        <w:rPr>
          <w:rFonts w:cs="Times New Roman"/>
          <w:szCs w:val="24"/>
        </w:rPr>
        <w:t xml:space="preserve"> In addition, matters like whether the opinion of the father should be considered before an abortion is conducted are yet to be discussed and properly defined.</w:t>
      </w:r>
      <w:r w:rsidR="001C6195" w:rsidRPr="004153DB">
        <w:rPr>
          <w:rFonts w:cs="Times New Roman"/>
          <w:szCs w:val="24"/>
        </w:rPr>
        <w:t xml:space="preserve"> Finally, on the issue of willingness. Is it the mother’s will to abort due to different factors or is it due to pressure and coercion from family and other interested </w:t>
      </w:r>
      <w:r w:rsidR="00B81EAA" w:rsidRPr="004153DB">
        <w:rPr>
          <w:rFonts w:cs="Times New Roman"/>
          <w:szCs w:val="24"/>
        </w:rPr>
        <w:t>parties?</w:t>
      </w:r>
      <w:r w:rsidR="00605516" w:rsidRPr="004153DB">
        <w:rPr>
          <w:rFonts w:cs="Times New Roman"/>
          <w:szCs w:val="24"/>
        </w:rPr>
        <w:t xml:space="preserve"> The issue of consent should be properly addressed to reduce the number of forced abortions.</w:t>
      </w:r>
      <w:r w:rsidR="009907C7">
        <w:rPr>
          <w:rFonts w:cs="Times New Roman"/>
          <w:szCs w:val="24"/>
        </w:rPr>
        <w:t xml:space="preserve"> </w:t>
      </w:r>
      <w:r w:rsidR="009907C7" w:rsidRPr="009907C7">
        <w:rPr>
          <w:rFonts w:cs="Times New Roman"/>
          <w:color w:val="FF0000"/>
          <w:szCs w:val="24"/>
        </w:rPr>
        <w:t>However, with respect to the deontology theory, there is a number of duties that need to be performed by a human being. Among these duties is the duty of malfeasance. This is the duty that says that we should not do any harm to any creature. As a result, performing an abortion and terminating a pregnancy harms the fetus. Reasoning from this point of view means that the abortion issue needs to be properly addressed to prevent people from harming innocent fetuses.</w:t>
      </w:r>
    </w:p>
    <w:p w:rsidR="00B81EAA" w:rsidRPr="004153DB" w:rsidRDefault="008101E3" w:rsidP="007B394F">
      <w:pPr>
        <w:spacing w:line="480" w:lineRule="auto"/>
        <w:jc w:val="center"/>
        <w:rPr>
          <w:rFonts w:cs="Times New Roman"/>
          <w:b/>
          <w:szCs w:val="24"/>
        </w:rPr>
      </w:pPr>
      <w:r w:rsidRPr="004153DB">
        <w:rPr>
          <w:rFonts w:cs="Times New Roman"/>
          <w:b/>
          <w:szCs w:val="24"/>
        </w:rPr>
        <w:t>Organ Donation</w:t>
      </w:r>
    </w:p>
    <w:p w:rsidR="00B81EAA" w:rsidRPr="006412ED" w:rsidRDefault="008101E3" w:rsidP="007B394F">
      <w:pPr>
        <w:spacing w:line="480" w:lineRule="auto"/>
        <w:rPr>
          <w:rFonts w:cs="Times New Roman"/>
          <w:color w:val="FF0000"/>
          <w:szCs w:val="24"/>
        </w:rPr>
      </w:pPr>
      <w:r w:rsidRPr="004153DB">
        <w:rPr>
          <w:rFonts w:cs="Times New Roman"/>
          <w:szCs w:val="24"/>
        </w:rPr>
        <w:t>With the advance</w:t>
      </w:r>
      <w:r w:rsidR="00605516" w:rsidRPr="004153DB">
        <w:rPr>
          <w:rFonts w:cs="Times New Roman"/>
          <w:szCs w:val="24"/>
        </w:rPr>
        <w:t>d</w:t>
      </w:r>
      <w:r w:rsidRPr="004153DB">
        <w:rPr>
          <w:rFonts w:cs="Times New Roman"/>
          <w:szCs w:val="24"/>
        </w:rPr>
        <w:t xml:space="preserve"> medical procedures, it is now possible to conduct organ transplants from one person to another. </w:t>
      </w:r>
      <w:r w:rsidRPr="004153DB">
        <w:rPr>
          <w:rFonts w:cs="Times New Roman"/>
          <w:szCs w:val="24"/>
        </w:rPr>
        <w:t>There are various body parts whose transplant has been made possible. These organs include kidney, liver, heart, lungs, and body tissues, for instance, cornea. There are various controversies surrounding organ transplant and donation. One of the main conce</w:t>
      </w:r>
      <w:r w:rsidRPr="004153DB">
        <w:rPr>
          <w:rFonts w:cs="Times New Roman"/>
          <w:szCs w:val="24"/>
        </w:rPr>
        <w:t xml:space="preserve">rns in organ </w:t>
      </w:r>
      <w:r w:rsidR="00D22405" w:rsidRPr="004153DB">
        <w:rPr>
          <w:rFonts w:cs="Times New Roman"/>
          <w:szCs w:val="24"/>
        </w:rPr>
        <w:t>donation is consent. In the case where a patient is in the intensive care unit, should</w:t>
      </w:r>
      <w:r w:rsidR="009618D8" w:rsidRPr="004153DB">
        <w:rPr>
          <w:rFonts w:cs="Times New Roman"/>
          <w:szCs w:val="24"/>
        </w:rPr>
        <w:t xml:space="preserve"> they</w:t>
      </w:r>
      <w:r w:rsidR="00D22405" w:rsidRPr="004153DB">
        <w:rPr>
          <w:rFonts w:cs="Times New Roman"/>
          <w:szCs w:val="24"/>
        </w:rPr>
        <w:t xml:space="preserve"> be allowed to decide on whether t</w:t>
      </w:r>
      <w:r w:rsidR="007421CE" w:rsidRPr="004153DB">
        <w:rPr>
          <w:rFonts w:cs="Times New Roman"/>
          <w:szCs w:val="24"/>
        </w:rPr>
        <w:t>hey want to</w:t>
      </w:r>
      <w:r w:rsidR="00D22405" w:rsidRPr="004153DB">
        <w:rPr>
          <w:rFonts w:cs="Times New Roman"/>
          <w:szCs w:val="24"/>
        </w:rPr>
        <w:t xml:space="preserve"> donate their organs</w:t>
      </w:r>
      <w:r w:rsidR="007421CE" w:rsidRPr="004153DB">
        <w:rPr>
          <w:rFonts w:cs="Times New Roman"/>
          <w:szCs w:val="24"/>
        </w:rPr>
        <w:t xml:space="preserve"> after death</w:t>
      </w:r>
      <w:r w:rsidR="00D22405" w:rsidRPr="004153DB">
        <w:rPr>
          <w:rFonts w:cs="Times New Roman"/>
          <w:szCs w:val="24"/>
        </w:rPr>
        <w:t xml:space="preserve"> or not</w:t>
      </w:r>
      <w:r w:rsidR="00834C89" w:rsidRPr="004153DB">
        <w:rPr>
          <w:rFonts w:cs="Times New Roman"/>
          <w:szCs w:val="24"/>
        </w:rPr>
        <w:t xml:space="preserve"> (</w:t>
      </w:r>
      <w:r w:rsidR="00834C89" w:rsidRPr="004153DB">
        <w:rPr>
          <w:rStyle w:val="A4"/>
          <w:rFonts w:cs="Times New Roman"/>
          <w:color w:val="auto"/>
          <w:szCs w:val="24"/>
        </w:rPr>
        <w:t>National Health and Medical Research Council, 2016)</w:t>
      </w:r>
      <w:r w:rsidR="00D22405" w:rsidRPr="004153DB">
        <w:rPr>
          <w:rFonts w:cs="Times New Roman"/>
          <w:szCs w:val="24"/>
        </w:rPr>
        <w:t xml:space="preserve">? </w:t>
      </w:r>
      <w:r w:rsidR="009618D8" w:rsidRPr="004153DB">
        <w:rPr>
          <w:rFonts w:cs="Times New Roman"/>
          <w:szCs w:val="24"/>
        </w:rPr>
        <w:t>Additionally, concerning minors, should they be allowed to donate their organs voluntarily? Moreover, with the high demand for organs such as kidneys, issues such as organ theft</w:t>
      </w:r>
      <w:r w:rsidR="007421CE" w:rsidRPr="004153DB">
        <w:rPr>
          <w:rFonts w:cs="Times New Roman"/>
          <w:szCs w:val="24"/>
        </w:rPr>
        <w:t xml:space="preserve"> from living human being</w:t>
      </w:r>
      <w:r w:rsidR="009618D8" w:rsidRPr="004153DB">
        <w:rPr>
          <w:rFonts w:cs="Times New Roman"/>
          <w:szCs w:val="24"/>
        </w:rPr>
        <w:t xml:space="preserve"> arise</w:t>
      </w:r>
      <w:r w:rsidR="007421CE" w:rsidRPr="004153DB">
        <w:rPr>
          <w:rFonts w:cs="Times New Roman"/>
          <w:szCs w:val="24"/>
        </w:rPr>
        <w:t>.</w:t>
      </w:r>
      <w:r w:rsidR="00982F50" w:rsidRPr="004153DB">
        <w:rPr>
          <w:rFonts w:cs="Times New Roman"/>
          <w:szCs w:val="24"/>
        </w:rPr>
        <w:t xml:space="preserve"> Organ donation might be commercialized. With this,</w:t>
      </w:r>
      <w:r w:rsidR="00175B8A">
        <w:rPr>
          <w:rFonts w:cs="Times New Roman"/>
          <w:szCs w:val="24"/>
        </w:rPr>
        <w:t xml:space="preserve"> </w:t>
      </w:r>
      <w:r w:rsidR="00175B8A" w:rsidRPr="004153DB">
        <w:rPr>
          <w:rFonts w:cs="Times New Roman"/>
          <w:szCs w:val="24"/>
        </w:rPr>
        <w:t>illicit or</w:t>
      </w:r>
      <w:r w:rsidR="00175B8A">
        <w:rPr>
          <w:rFonts w:cs="Times New Roman"/>
          <w:szCs w:val="24"/>
        </w:rPr>
        <w:t>gan dealers may target</w:t>
      </w:r>
      <w:r w:rsidR="00982F50" w:rsidRPr="004153DB">
        <w:rPr>
          <w:rFonts w:cs="Times New Roman"/>
          <w:szCs w:val="24"/>
        </w:rPr>
        <w:t xml:space="preserve"> the poor and vulnerable people i</w:t>
      </w:r>
      <w:r w:rsidR="00175B8A">
        <w:rPr>
          <w:rFonts w:cs="Times New Roman"/>
          <w:szCs w:val="24"/>
        </w:rPr>
        <w:t>n the society</w:t>
      </w:r>
      <w:r w:rsidR="00982F50" w:rsidRPr="004153DB">
        <w:rPr>
          <w:rFonts w:cs="Times New Roman"/>
          <w:szCs w:val="24"/>
        </w:rPr>
        <w:t>.</w:t>
      </w:r>
      <w:r w:rsidR="007421CE" w:rsidRPr="004153DB">
        <w:rPr>
          <w:rFonts w:cs="Times New Roman"/>
          <w:szCs w:val="24"/>
        </w:rPr>
        <w:t xml:space="preserve"> Proper procedures for handling organ donation should be defined to ensure all organs are legally acquired</w:t>
      </w:r>
      <w:r w:rsidR="0064138A" w:rsidRPr="004153DB">
        <w:rPr>
          <w:rFonts w:cs="Times New Roman"/>
          <w:szCs w:val="24"/>
        </w:rPr>
        <w:t xml:space="preserve"> </w:t>
      </w:r>
      <w:r w:rsidR="0064138A" w:rsidRPr="004153DB">
        <w:rPr>
          <w:rFonts w:cs="Times New Roman"/>
          <w:szCs w:val="24"/>
          <w:shd w:val="clear" w:color="auto" w:fill="FFFFFF"/>
        </w:rPr>
        <w:t>(MacDonald &amp; Shemie, 2017)</w:t>
      </w:r>
      <w:r w:rsidR="007421CE" w:rsidRPr="004153DB">
        <w:rPr>
          <w:rFonts w:cs="Times New Roman"/>
          <w:szCs w:val="24"/>
        </w:rPr>
        <w:t xml:space="preserve">. Another concern about organ donation is the </w:t>
      </w:r>
      <w:r w:rsidR="007421CE" w:rsidRPr="004153DB">
        <w:rPr>
          <w:rFonts w:cs="Times New Roman"/>
          <w:szCs w:val="24"/>
        </w:rPr>
        <w:lastRenderedPageBreak/>
        <w:t xml:space="preserve">organ transplant waiting list. Fair and open methods of structuring the transplant waiting list should be employed to ensure the needs of all patients are met. There should be equal access to organs despite a patient’s past life. This can reduce the number of deaths resulting from long lists of organ recipients. </w:t>
      </w:r>
      <w:r w:rsidR="009907C7" w:rsidRPr="006412ED">
        <w:rPr>
          <w:rFonts w:cs="Times New Roman"/>
          <w:color w:val="FF0000"/>
          <w:szCs w:val="24"/>
        </w:rPr>
        <w:t>Reasoning from the deontology theory</w:t>
      </w:r>
      <w:r w:rsidR="00E3026E">
        <w:rPr>
          <w:rFonts w:cs="Times New Roman"/>
          <w:color w:val="FF0000"/>
          <w:szCs w:val="24"/>
        </w:rPr>
        <w:t>’s</w:t>
      </w:r>
      <w:r w:rsidR="009907C7" w:rsidRPr="006412ED">
        <w:rPr>
          <w:rFonts w:cs="Times New Roman"/>
          <w:color w:val="FF0000"/>
          <w:szCs w:val="24"/>
        </w:rPr>
        <w:t xml:space="preserve"> duty of beneficence, humans are encouraged to do good deeds always. Donating body organ is a very beneficial and lifesaving decision since </w:t>
      </w:r>
      <w:r w:rsidR="00BD0BF0" w:rsidRPr="006412ED">
        <w:rPr>
          <w:rFonts w:cs="Times New Roman"/>
          <w:color w:val="FF0000"/>
          <w:szCs w:val="24"/>
        </w:rPr>
        <w:t xml:space="preserve">once a healthy organ is passed to the affected person, the patient’s life is made better and it is prolonged. On the other hand, according to Kant’s categorical imperative theory, </w:t>
      </w:r>
      <w:r w:rsidR="006412ED" w:rsidRPr="006412ED">
        <w:rPr>
          <w:rFonts w:cs="Times New Roman"/>
          <w:color w:val="FF0000"/>
          <w:szCs w:val="24"/>
        </w:rPr>
        <w:t>human beings should not use others as means to reach their goals or to bring happiness to their lives while causing pain to others</w:t>
      </w:r>
      <w:r w:rsidR="00300B73">
        <w:rPr>
          <w:rFonts w:cs="Times New Roman"/>
          <w:color w:val="FF0000"/>
          <w:szCs w:val="24"/>
        </w:rPr>
        <w:t xml:space="preserve"> </w:t>
      </w:r>
      <w:r w:rsidR="00300B73" w:rsidRPr="00300B73">
        <w:rPr>
          <w:rFonts w:cs="Times New Roman"/>
          <w:color w:val="FF0000"/>
          <w:szCs w:val="24"/>
          <w:shd w:val="clear" w:color="auto" w:fill="FFFFFF"/>
        </w:rPr>
        <w:t>(Mandal, Ponnambath &amp; Parija, 2016)</w:t>
      </w:r>
      <w:r w:rsidR="006412ED" w:rsidRPr="006412ED">
        <w:rPr>
          <w:rFonts w:cs="Times New Roman"/>
          <w:color w:val="FF0000"/>
          <w:szCs w:val="24"/>
        </w:rPr>
        <w:t xml:space="preserve">. As a result, organ donation should only be done when a donor issues consent. </w:t>
      </w:r>
      <w:r w:rsidR="006412ED">
        <w:rPr>
          <w:rFonts w:cs="Times New Roman"/>
          <w:color w:val="FF0000"/>
          <w:szCs w:val="24"/>
        </w:rPr>
        <w:t xml:space="preserve">Finally, according to Rawl’s theory of justice, there should be equality and justice in organ donation. For instance, during the distribution of organs, the patients should have equal access to the organs without being discriminated or any form of favoritism. </w:t>
      </w:r>
      <w:r w:rsidR="002C7DA5">
        <w:rPr>
          <w:rFonts w:cs="Times New Roman"/>
          <w:color w:val="FF0000"/>
          <w:szCs w:val="24"/>
        </w:rPr>
        <w:t>The utilitarianism theory</w:t>
      </w:r>
      <w:r w:rsidR="001C5B9D">
        <w:rPr>
          <w:rFonts w:cs="Times New Roman"/>
          <w:color w:val="FF0000"/>
          <w:szCs w:val="24"/>
        </w:rPr>
        <w:t xml:space="preserve"> suggests that humans should choose </w:t>
      </w:r>
      <w:r w:rsidR="002C7DA5">
        <w:rPr>
          <w:rFonts w:cs="Times New Roman"/>
          <w:color w:val="FF0000"/>
          <w:szCs w:val="24"/>
        </w:rPr>
        <w:t>deeds that will</w:t>
      </w:r>
      <w:r w:rsidR="001C5B9D">
        <w:rPr>
          <w:rFonts w:cs="Times New Roman"/>
          <w:color w:val="FF0000"/>
          <w:szCs w:val="24"/>
        </w:rPr>
        <w:t xml:space="preserve"> produce the greatest good and</w:t>
      </w:r>
      <w:r w:rsidR="002C7DA5">
        <w:rPr>
          <w:rFonts w:cs="Times New Roman"/>
          <w:color w:val="FF0000"/>
          <w:szCs w:val="24"/>
        </w:rPr>
        <w:t xml:space="preserve"> benefit most people</w:t>
      </w:r>
      <w:r w:rsidR="001C5B9D">
        <w:rPr>
          <w:rFonts w:cs="Times New Roman"/>
          <w:color w:val="FF0000"/>
          <w:szCs w:val="24"/>
        </w:rPr>
        <w:t>. Organ donation accurately fulfills the utilitarianism theory since it allows people to donate their organs to help the people suffering from different diseases and disorders.</w:t>
      </w:r>
    </w:p>
    <w:p w:rsidR="0086695E" w:rsidRPr="004153DB" w:rsidRDefault="008101E3" w:rsidP="007B394F">
      <w:pPr>
        <w:spacing w:line="480" w:lineRule="auto"/>
        <w:jc w:val="center"/>
        <w:rPr>
          <w:rFonts w:cs="Times New Roman"/>
          <w:b/>
          <w:szCs w:val="24"/>
        </w:rPr>
      </w:pPr>
      <w:r w:rsidRPr="004153DB">
        <w:rPr>
          <w:rFonts w:cs="Times New Roman"/>
          <w:b/>
          <w:szCs w:val="24"/>
        </w:rPr>
        <w:t xml:space="preserve">Euthanasia </w:t>
      </w:r>
    </w:p>
    <w:p w:rsidR="0086695E" w:rsidRPr="004153DB" w:rsidRDefault="008101E3" w:rsidP="007B394F">
      <w:pPr>
        <w:spacing w:line="480" w:lineRule="auto"/>
        <w:rPr>
          <w:rFonts w:cs="Times New Roman"/>
          <w:szCs w:val="24"/>
        </w:rPr>
      </w:pPr>
      <w:r w:rsidRPr="004153DB">
        <w:rPr>
          <w:rFonts w:cs="Times New Roman"/>
          <w:b/>
          <w:szCs w:val="24"/>
        </w:rPr>
        <w:tab/>
      </w:r>
      <w:r w:rsidRPr="004153DB">
        <w:rPr>
          <w:rFonts w:cs="Times New Roman"/>
          <w:szCs w:val="24"/>
        </w:rPr>
        <w:t xml:space="preserve">Euthanasia is the intentional termination of one’s life </w:t>
      </w:r>
      <w:r w:rsidR="006746F8" w:rsidRPr="004153DB">
        <w:rPr>
          <w:rFonts w:cs="Times New Roman"/>
          <w:szCs w:val="24"/>
        </w:rPr>
        <w:t xml:space="preserve">upon the patient’s request. Euthanasia can be either passive or active. Passive euthanasia is one that the physician participates </w:t>
      </w:r>
      <w:r w:rsidR="008D1977">
        <w:rPr>
          <w:rFonts w:cs="Times New Roman"/>
          <w:szCs w:val="24"/>
        </w:rPr>
        <w:t xml:space="preserve">passively </w:t>
      </w:r>
      <w:r w:rsidR="006746F8" w:rsidRPr="004153DB">
        <w:rPr>
          <w:rFonts w:cs="Times New Roman"/>
          <w:szCs w:val="24"/>
        </w:rPr>
        <w:t xml:space="preserve">by withdrawing a life-saving intervention so as to allow the patient to die as per his/her request. Active euthanasia </w:t>
      </w:r>
      <w:r w:rsidR="00D7303D" w:rsidRPr="004153DB">
        <w:rPr>
          <w:rFonts w:cs="Times New Roman"/>
          <w:szCs w:val="24"/>
        </w:rPr>
        <w:t>is where the physician administers medication to the patients so as to end their lives</w:t>
      </w:r>
      <w:r w:rsidR="00F2349A" w:rsidRPr="004153DB">
        <w:rPr>
          <w:rFonts w:cs="Times New Roman"/>
          <w:szCs w:val="24"/>
        </w:rPr>
        <w:t xml:space="preserve"> </w:t>
      </w:r>
      <w:r w:rsidR="00F2349A" w:rsidRPr="004153DB">
        <w:rPr>
          <w:rFonts w:cs="Times New Roman"/>
          <w:szCs w:val="24"/>
          <w:shd w:val="clear" w:color="auto" w:fill="FFFFFF"/>
        </w:rPr>
        <w:t>(Boudreau &amp; Somerville, 2014)</w:t>
      </w:r>
      <w:r w:rsidR="00D7303D" w:rsidRPr="004153DB">
        <w:rPr>
          <w:rFonts w:cs="Times New Roman"/>
          <w:szCs w:val="24"/>
        </w:rPr>
        <w:t xml:space="preserve">. The main concern about euthanasia is its legality. Ending someone’s life whether by their request or not is illegal in most </w:t>
      </w:r>
      <w:r w:rsidR="00D7303D" w:rsidRPr="004153DB">
        <w:rPr>
          <w:rFonts w:cs="Times New Roman"/>
          <w:szCs w:val="24"/>
        </w:rPr>
        <w:lastRenderedPageBreak/>
        <w:t>countries. Additionally, encouraging euthanasia weakens the efforts to fight suicide. It gives people an easier way of ending their lives without seeking professional help.</w:t>
      </w:r>
      <w:r w:rsidR="00F97BDD" w:rsidRPr="004153DB">
        <w:rPr>
          <w:rFonts w:cs="Times New Roman"/>
          <w:szCs w:val="24"/>
        </w:rPr>
        <w:t xml:space="preserve"> Another dilemma associated with euthanasia is that physicians are supposed to save people's lives and make them happier</w:t>
      </w:r>
      <w:r w:rsidR="001C5B9D">
        <w:rPr>
          <w:rFonts w:cs="Times New Roman"/>
          <w:szCs w:val="24"/>
        </w:rPr>
        <w:t xml:space="preserve">. </w:t>
      </w:r>
      <w:r w:rsidR="001C5B9D" w:rsidRPr="001C5B9D">
        <w:rPr>
          <w:rFonts w:cs="Times New Roman"/>
          <w:color w:val="FF0000"/>
          <w:szCs w:val="24"/>
        </w:rPr>
        <w:t>According to the duty of maleficence</w:t>
      </w:r>
      <w:r w:rsidR="008233F0">
        <w:rPr>
          <w:rFonts w:cs="Times New Roman"/>
          <w:color w:val="FF0000"/>
          <w:szCs w:val="24"/>
        </w:rPr>
        <w:t xml:space="preserve"> in deontology theory</w:t>
      </w:r>
      <w:r w:rsidR="001C5B9D" w:rsidRPr="001C5B9D">
        <w:rPr>
          <w:rFonts w:cs="Times New Roman"/>
          <w:color w:val="FF0000"/>
          <w:szCs w:val="24"/>
        </w:rPr>
        <w:t>, human beings should not cause harm to others</w:t>
      </w:r>
      <w:r w:rsidR="00300B73">
        <w:rPr>
          <w:rFonts w:cs="Times New Roman"/>
          <w:color w:val="FF0000"/>
          <w:szCs w:val="24"/>
        </w:rPr>
        <w:t xml:space="preserve"> (Mandal et al., 2016)</w:t>
      </w:r>
      <w:r w:rsidR="00F97BDD" w:rsidRPr="004153DB">
        <w:rPr>
          <w:rFonts w:cs="Times New Roman"/>
          <w:szCs w:val="24"/>
        </w:rPr>
        <w:t>. Euthanasia is against this principle of practice</w:t>
      </w:r>
      <w:r w:rsidR="008E6288" w:rsidRPr="004153DB">
        <w:rPr>
          <w:rFonts w:cs="Times New Roman"/>
          <w:szCs w:val="24"/>
        </w:rPr>
        <w:t xml:space="preserve"> </w:t>
      </w:r>
      <w:r w:rsidR="008E6288" w:rsidRPr="004153DB">
        <w:rPr>
          <w:rFonts w:cs="Times New Roman"/>
          <w:szCs w:val="24"/>
          <w:shd w:val="clear" w:color="auto" w:fill="FFFFFF"/>
        </w:rPr>
        <w:t>(Jones, Gastmans &amp; MacKellar, 2017)</w:t>
      </w:r>
      <w:r w:rsidR="00F97BDD" w:rsidRPr="004153DB">
        <w:rPr>
          <w:rFonts w:cs="Times New Roman"/>
          <w:szCs w:val="24"/>
        </w:rPr>
        <w:t>. Moreover, although euthanasia benefits the patients, it might be against religious beliefs and values. Finally, euthanasia might be misused and be used as an alternative method of reducing medical care cost.</w:t>
      </w:r>
    </w:p>
    <w:p w:rsidR="00B81EAA" w:rsidRPr="004153DB" w:rsidRDefault="008101E3" w:rsidP="007B394F">
      <w:pPr>
        <w:spacing w:line="480" w:lineRule="auto"/>
        <w:jc w:val="center"/>
        <w:rPr>
          <w:rFonts w:cs="Times New Roman"/>
          <w:b/>
          <w:szCs w:val="24"/>
        </w:rPr>
      </w:pPr>
      <w:r w:rsidRPr="004153DB">
        <w:rPr>
          <w:rFonts w:cs="Times New Roman"/>
          <w:b/>
          <w:szCs w:val="24"/>
        </w:rPr>
        <w:t>Outcomes Depending on Ethical Approaches</w:t>
      </w:r>
    </w:p>
    <w:p w:rsidR="00ED3652" w:rsidRPr="004153DB" w:rsidRDefault="008101E3" w:rsidP="007B394F">
      <w:pPr>
        <w:spacing w:line="480" w:lineRule="auto"/>
        <w:rPr>
          <w:rFonts w:cs="Times New Roman"/>
          <w:szCs w:val="24"/>
        </w:rPr>
      </w:pPr>
      <w:r w:rsidRPr="004153DB">
        <w:rPr>
          <w:rFonts w:cs="Times New Roman"/>
          <w:szCs w:val="24"/>
        </w:rPr>
        <w:t>In organ donation, there are different ethical</w:t>
      </w:r>
      <w:r w:rsidRPr="004153DB">
        <w:rPr>
          <w:rFonts w:cs="Times New Roman"/>
          <w:szCs w:val="24"/>
        </w:rPr>
        <w:t xml:space="preserve"> approaches that can be applied. First, </w:t>
      </w:r>
      <w:r w:rsidR="008E03FA" w:rsidRPr="004153DB">
        <w:rPr>
          <w:rFonts w:cs="Times New Roman"/>
          <w:szCs w:val="24"/>
        </w:rPr>
        <w:t xml:space="preserve">the collection of organs should be legal. Illicit organ donation occurs when the organ is collected from a living or a dead donor without their consent or willingness due to coercion. Additionally, an illegal donation may occur when a living donor or a third party benefits financially from an organ donation. </w:t>
      </w:r>
      <w:r w:rsidR="008D1977">
        <w:rPr>
          <w:rFonts w:cs="Times New Roman"/>
          <w:szCs w:val="24"/>
        </w:rPr>
        <w:t>In addition</w:t>
      </w:r>
      <w:r w:rsidR="008E03FA" w:rsidRPr="004153DB">
        <w:rPr>
          <w:rFonts w:cs="Times New Roman"/>
          <w:szCs w:val="24"/>
        </w:rPr>
        <w:t xml:space="preserve">, if a third party benefits financially from a deceased donor, then the donation is assumed to be illegal. </w:t>
      </w:r>
      <w:r w:rsidR="00A33914" w:rsidRPr="004153DB">
        <w:rPr>
          <w:rFonts w:cs="Times New Roman"/>
          <w:szCs w:val="24"/>
        </w:rPr>
        <w:t>In the situation whereby people sell their organs, they are most likely to be put through substandard procedures during the organ collection process</w:t>
      </w:r>
      <w:r w:rsidR="008E6288" w:rsidRPr="004153DB">
        <w:rPr>
          <w:rFonts w:cs="Times New Roman"/>
          <w:szCs w:val="24"/>
          <w:shd w:val="clear" w:color="auto" w:fill="FFFFFF"/>
        </w:rPr>
        <w:t xml:space="preserve"> (MacDonald &amp; Shemie, 2017)</w:t>
      </w:r>
      <w:r w:rsidR="00A33914" w:rsidRPr="004153DB">
        <w:rPr>
          <w:rFonts w:cs="Times New Roman"/>
          <w:szCs w:val="24"/>
        </w:rPr>
        <w:t xml:space="preserve">. This leads to damages to their bodies and in case of poor post-donation care, they might even die. Moreover, commercialization may reduce the number of people willing to donate their organs because most will opt to sell their organs for financial gains. This is likely to affect the number of organs available legally for transplantation. If the issue of organ commercialization and illegal </w:t>
      </w:r>
      <w:r w:rsidR="008D1977">
        <w:rPr>
          <w:rFonts w:cs="Times New Roman"/>
          <w:szCs w:val="24"/>
        </w:rPr>
        <w:t>organ collection</w:t>
      </w:r>
      <w:r w:rsidR="00A33914" w:rsidRPr="004153DB">
        <w:rPr>
          <w:rFonts w:cs="Times New Roman"/>
          <w:szCs w:val="24"/>
        </w:rPr>
        <w:t xml:space="preserve"> is properly dealt with, the number of people selling their organs due to coercion and misinformation will decrease hence increasing the number of willing donors. This will increase the number of transplants done annually hence </w:t>
      </w:r>
      <w:r w:rsidR="00A33914" w:rsidRPr="004153DB">
        <w:rPr>
          <w:rFonts w:cs="Times New Roman"/>
          <w:szCs w:val="24"/>
        </w:rPr>
        <w:lastRenderedPageBreak/>
        <w:t>improving the outcomes.</w:t>
      </w:r>
      <w:r w:rsidR="007737B7" w:rsidRPr="004153DB">
        <w:rPr>
          <w:rFonts w:cs="Times New Roman"/>
          <w:szCs w:val="24"/>
        </w:rPr>
        <w:t xml:space="preserve"> Secondly, the issue of donor consent should be prioritized. Donors should be allowed to issue explicit consent before they donate their organs whether they are living or deceased donors</w:t>
      </w:r>
      <w:r w:rsidR="008E6288" w:rsidRPr="004153DB">
        <w:rPr>
          <w:rFonts w:cs="Times New Roman"/>
          <w:szCs w:val="24"/>
        </w:rPr>
        <w:t xml:space="preserve"> </w:t>
      </w:r>
      <w:r w:rsidR="008E6288" w:rsidRPr="004153DB">
        <w:rPr>
          <w:rFonts w:cs="Times New Roman"/>
          <w:szCs w:val="24"/>
          <w:shd w:val="clear" w:color="auto" w:fill="FFFFFF"/>
        </w:rPr>
        <w:t>(Dalal, 2015)</w:t>
      </w:r>
      <w:r w:rsidR="007737B7" w:rsidRPr="004153DB">
        <w:rPr>
          <w:rFonts w:cs="Times New Roman"/>
          <w:szCs w:val="24"/>
        </w:rPr>
        <w:t>.</w:t>
      </w:r>
      <w:r w:rsidR="00214F2A" w:rsidRPr="004153DB">
        <w:rPr>
          <w:rFonts w:cs="Times New Roman"/>
          <w:szCs w:val="24"/>
        </w:rPr>
        <w:t xml:space="preserve"> This should be strictly followed to protect people from any form of coercion or donation against their will. Organs from deceased donors should only be collected from donors who consented to have their organs donated while they were alive. This will ensure human rights are followed and the health standards are upheld</w:t>
      </w:r>
      <w:r w:rsidR="00811E43">
        <w:rPr>
          <w:rFonts w:cs="Times New Roman"/>
          <w:szCs w:val="24"/>
        </w:rPr>
        <w:t xml:space="preserve">. </w:t>
      </w:r>
      <w:r w:rsidR="00811E43" w:rsidRPr="000A69D3">
        <w:rPr>
          <w:rFonts w:cs="Times New Roman"/>
          <w:color w:val="FF0000"/>
          <w:szCs w:val="24"/>
        </w:rPr>
        <w:t>Seeking consent will protect people from any harm</w:t>
      </w:r>
      <w:r w:rsidR="000A69D3" w:rsidRPr="000A69D3">
        <w:rPr>
          <w:rFonts w:cs="Times New Roman"/>
          <w:color w:val="FF0000"/>
          <w:szCs w:val="24"/>
        </w:rPr>
        <w:t xml:space="preserve"> hence respecting the deontology theory. In addition, organ donation that has been done after consent has been granted by the donor ensure</w:t>
      </w:r>
      <w:r w:rsidR="000A69D3">
        <w:rPr>
          <w:rFonts w:cs="Times New Roman"/>
          <w:color w:val="FF0000"/>
          <w:szCs w:val="24"/>
        </w:rPr>
        <w:t>s</w:t>
      </w:r>
      <w:r w:rsidR="000A69D3" w:rsidRPr="000A69D3">
        <w:rPr>
          <w:rFonts w:cs="Times New Roman"/>
          <w:color w:val="FF0000"/>
          <w:szCs w:val="24"/>
        </w:rPr>
        <w:t xml:space="preserve"> that both parties are satisfied by the whole procedure and everybody is happy with the final results. This properly satisfies the utilitarian theory</w:t>
      </w:r>
      <w:r w:rsidR="00300B73">
        <w:rPr>
          <w:rFonts w:cs="Times New Roman"/>
          <w:color w:val="FF0000"/>
          <w:szCs w:val="24"/>
        </w:rPr>
        <w:t xml:space="preserve"> (Mandal et al., 2016</w:t>
      </w:r>
      <w:bookmarkStart w:id="0" w:name="_GoBack"/>
      <w:bookmarkEnd w:id="0"/>
      <w:r w:rsidR="00300B73">
        <w:rPr>
          <w:rFonts w:cs="Times New Roman"/>
          <w:color w:val="FF0000"/>
          <w:szCs w:val="24"/>
        </w:rPr>
        <w:t>)</w:t>
      </w:r>
      <w:r w:rsidR="00214F2A" w:rsidRPr="004153DB">
        <w:rPr>
          <w:rFonts w:cs="Times New Roman"/>
          <w:szCs w:val="24"/>
        </w:rPr>
        <w:t xml:space="preserve">. </w:t>
      </w:r>
      <w:r w:rsidR="00AA6852" w:rsidRPr="004153DB">
        <w:rPr>
          <w:rFonts w:cs="Times New Roman"/>
          <w:szCs w:val="24"/>
        </w:rPr>
        <w:t>On the issue of recipients’ waiting list, there should be equality and fairness in the allocation of the organs so as to ensure all the patients despite their medical history or their past lifestyle</w:t>
      </w:r>
      <w:r w:rsidR="008D1977">
        <w:rPr>
          <w:rFonts w:cs="Times New Roman"/>
          <w:szCs w:val="24"/>
        </w:rPr>
        <w:t xml:space="preserve"> are equally served</w:t>
      </w:r>
      <w:r w:rsidR="00AA6852" w:rsidRPr="004153DB">
        <w:rPr>
          <w:rFonts w:cs="Times New Roman"/>
          <w:szCs w:val="24"/>
        </w:rPr>
        <w:t>. This will reduce the instance of corruption in the hospitals</w:t>
      </w:r>
      <w:r w:rsidR="003E3124" w:rsidRPr="004153DB">
        <w:rPr>
          <w:rFonts w:cs="Times New Roman"/>
          <w:szCs w:val="24"/>
        </w:rPr>
        <w:t xml:space="preserve"> </w:t>
      </w:r>
      <w:r w:rsidR="003E3124" w:rsidRPr="004153DB">
        <w:rPr>
          <w:rFonts w:cs="Times New Roman"/>
          <w:szCs w:val="24"/>
          <w:shd w:val="clear" w:color="auto" w:fill="FFFFFF"/>
        </w:rPr>
        <w:t>(Simpson, 2012)</w:t>
      </w:r>
      <w:r w:rsidR="00AA6852" w:rsidRPr="004153DB">
        <w:rPr>
          <w:rFonts w:cs="Times New Roman"/>
          <w:szCs w:val="24"/>
        </w:rPr>
        <w:t>. Additionally, it will also curb the cases of illegal collection, buying, and sell</w:t>
      </w:r>
      <w:r w:rsidR="00175B8A">
        <w:rPr>
          <w:rFonts w:cs="Times New Roman"/>
          <w:szCs w:val="24"/>
        </w:rPr>
        <w:t>ing of human organs</w:t>
      </w:r>
      <w:r w:rsidR="000A69D3">
        <w:rPr>
          <w:rFonts w:cs="Times New Roman"/>
          <w:szCs w:val="24"/>
        </w:rPr>
        <w:t xml:space="preserve">. </w:t>
      </w:r>
      <w:r w:rsidR="000A69D3" w:rsidRPr="00BB1B5F">
        <w:rPr>
          <w:rFonts w:cs="Times New Roman"/>
          <w:color w:val="FF0000"/>
          <w:szCs w:val="24"/>
        </w:rPr>
        <w:t>This properly follows the Rawl’s justice theory which insists that all patients should</w:t>
      </w:r>
      <w:r w:rsidR="00BB1B5F" w:rsidRPr="00BB1B5F">
        <w:rPr>
          <w:rFonts w:cs="Times New Roman"/>
          <w:color w:val="FF0000"/>
          <w:szCs w:val="24"/>
        </w:rPr>
        <w:t xml:space="preserve"> </w:t>
      </w:r>
      <w:r w:rsidR="00300B73">
        <w:rPr>
          <w:rFonts w:cs="Times New Roman"/>
          <w:color w:val="FF0000"/>
          <w:szCs w:val="24"/>
        </w:rPr>
        <w:t>be equally</w:t>
      </w:r>
      <w:r w:rsidR="00BB1B5F" w:rsidRPr="00BB1B5F">
        <w:rPr>
          <w:rFonts w:cs="Times New Roman"/>
          <w:color w:val="FF0000"/>
          <w:szCs w:val="24"/>
        </w:rPr>
        <w:t xml:space="preserve"> treated especially during the distribution and allocation of organs to the patients</w:t>
      </w:r>
      <w:r w:rsidR="00175B8A">
        <w:rPr>
          <w:rFonts w:cs="Times New Roman"/>
          <w:szCs w:val="24"/>
        </w:rPr>
        <w:t>. This improves</w:t>
      </w:r>
      <w:r w:rsidR="00AA6852" w:rsidRPr="004153DB">
        <w:rPr>
          <w:rFonts w:cs="Times New Roman"/>
          <w:szCs w:val="24"/>
        </w:rPr>
        <w:t xml:space="preserve"> the general medical outcomes</w:t>
      </w:r>
      <w:r w:rsidR="00175B8A">
        <w:rPr>
          <w:rFonts w:cs="Times New Roman"/>
          <w:szCs w:val="24"/>
        </w:rPr>
        <w:t>.</w:t>
      </w:r>
      <w:r w:rsidR="00D777F0" w:rsidRPr="004153DB">
        <w:rPr>
          <w:rFonts w:cs="Times New Roman"/>
          <w:szCs w:val="24"/>
        </w:rPr>
        <w:t xml:space="preserve"> If the structuring of the</w:t>
      </w:r>
      <w:r w:rsidR="008D1977">
        <w:rPr>
          <w:rFonts w:cs="Times New Roman"/>
          <w:szCs w:val="24"/>
        </w:rPr>
        <w:t xml:space="preserve"> recipients’ waiting list</w:t>
      </w:r>
      <w:r w:rsidR="00D777F0" w:rsidRPr="004153DB">
        <w:rPr>
          <w:rFonts w:cs="Times New Roman"/>
          <w:szCs w:val="24"/>
        </w:rPr>
        <w:t xml:space="preserve"> is handled in a manner that lacks transparency more people will go on losing their lives as they wait for a transplant despite the urgency.</w:t>
      </w:r>
    </w:p>
    <w:p w:rsidR="00D777F0" w:rsidRPr="004153DB" w:rsidRDefault="008101E3" w:rsidP="00D777F0">
      <w:pPr>
        <w:spacing w:line="480" w:lineRule="auto"/>
        <w:jc w:val="center"/>
        <w:rPr>
          <w:rFonts w:cs="Times New Roman"/>
          <w:b/>
          <w:szCs w:val="24"/>
        </w:rPr>
      </w:pPr>
      <w:r w:rsidRPr="004153DB">
        <w:rPr>
          <w:rFonts w:cs="Times New Roman"/>
          <w:b/>
          <w:szCs w:val="24"/>
        </w:rPr>
        <w:t>Legalization of Abortion</w:t>
      </w:r>
    </w:p>
    <w:p w:rsidR="001F4742" w:rsidRPr="004153DB" w:rsidRDefault="008101E3" w:rsidP="001F4742">
      <w:pPr>
        <w:spacing w:line="480" w:lineRule="auto"/>
        <w:rPr>
          <w:rFonts w:cs="Times New Roman"/>
          <w:szCs w:val="24"/>
        </w:rPr>
      </w:pPr>
      <w:r w:rsidRPr="004153DB">
        <w:rPr>
          <w:rFonts w:cs="Times New Roman"/>
          <w:szCs w:val="24"/>
        </w:rPr>
        <w:tab/>
        <w:t>There has been a big debate on whether aborti</w:t>
      </w:r>
      <w:r w:rsidR="00E90843" w:rsidRPr="004153DB">
        <w:rPr>
          <w:rFonts w:cs="Times New Roman"/>
          <w:szCs w:val="24"/>
        </w:rPr>
        <w:t>on should be legalized or not. B</w:t>
      </w:r>
      <w:r w:rsidRPr="004153DB">
        <w:rPr>
          <w:rFonts w:cs="Times New Roman"/>
          <w:szCs w:val="24"/>
        </w:rPr>
        <w:t>elow are arguments for and against the legalization of abortion.</w:t>
      </w:r>
    </w:p>
    <w:p w:rsidR="00E90843" w:rsidRPr="004153DB" w:rsidRDefault="008101E3" w:rsidP="00E90843">
      <w:pPr>
        <w:spacing w:line="480" w:lineRule="auto"/>
        <w:jc w:val="center"/>
        <w:rPr>
          <w:rFonts w:cs="Times New Roman"/>
          <w:b/>
          <w:szCs w:val="24"/>
        </w:rPr>
      </w:pPr>
      <w:r w:rsidRPr="004153DB">
        <w:rPr>
          <w:rFonts w:cs="Times New Roman"/>
          <w:b/>
          <w:szCs w:val="24"/>
        </w:rPr>
        <w:t>Arguments for the Legalization of Abortion</w:t>
      </w:r>
    </w:p>
    <w:p w:rsidR="001C55F5" w:rsidRPr="004153DB" w:rsidRDefault="008101E3" w:rsidP="008D1977">
      <w:pPr>
        <w:spacing w:line="480" w:lineRule="auto"/>
        <w:ind w:firstLine="720"/>
        <w:rPr>
          <w:rFonts w:cs="Times New Roman"/>
          <w:szCs w:val="24"/>
        </w:rPr>
      </w:pPr>
      <w:r w:rsidRPr="004153DB">
        <w:rPr>
          <w:rFonts w:cs="Times New Roman"/>
          <w:szCs w:val="24"/>
        </w:rPr>
        <w:lastRenderedPageBreak/>
        <w:t xml:space="preserve">First, women are human beings with the right to choose what they want to do with their bodies. Just like any other human being has </w:t>
      </w:r>
      <w:r w:rsidRPr="004153DB">
        <w:rPr>
          <w:rFonts w:cs="Times New Roman"/>
          <w:szCs w:val="24"/>
        </w:rPr>
        <w:t xml:space="preserve">the right to choose what to do with their bodies, women should not be dictated on what to do with the pregnancies they carry. They should be allowed to terminate the pregnancy if at all they feel that bringing the baby will </w:t>
      </w:r>
      <w:r w:rsidR="008D1977">
        <w:rPr>
          <w:rFonts w:cs="Times New Roman"/>
          <w:szCs w:val="24"/>
        </w:rPr>
        <w:t>have</w:t>
      </w:r>
      <w:r w:rsidRPr="004153DB">
        <w:rPr>
          <w:rFonts w:cs="Times New Roman"/>
          <w:szCs w:val="24"/>
        </w:rPr>
        <w:t xml:space="preserve"> negative effects on their l</w:t>
      </w:r>
      <w:r w:rsidRPr="004153DB">
        <w:rPr>
          <w:rFonts w:cs="Times New Roman"/>
          <w:szCs w:val="24"/>
        </w:rPr>
        <w:t>ives</w:t>
      </w:r>
      <w:r w:rsidR="00446CE5">
        <w:rPr>
          <w:rFonts w:cs="Times New Roman"/>
          <w:szCs w:val="24"/>
        </w:rPr>
        <w:t xml:space="preserve">. </w:t>
      </w:r>
      <w:r w:rsidR="00446CE5" w:rsidRPr="00BC708F">
        <w:rPr>
          <w:rFonts w:cs="Times New Roman"/>
          <w:color w:val="FF0000"/>
          <w:szCs w:val="24"/>
        </w:rPr>
        <w:t>According to the Aristotelian virtue theory, our personal happiness comes first and it should be our primary goal. If pregnancy does not</w:t>
      </w:r>
      <w:r w:rsidR="00395C26" w:rsidRPr="00BC708F">
        <w:rPr>
          <w:rFonts w:cs="Times New Roman"/>
          <w:color w:val="FF0000"/>
          <w:szCs w:val="24"/>
        </w:rPr>
        <w:t xml:space="preserve"> bring happiness to the pregnant mother, she has the moral right to terminate it in pursuit of happiness</w:t>
      </w:r>
      <w:r w:rsidRPr="004153DB">
        <w:rPr>
          <w:rFonts w:cs="Times New Roman"/>
          <w:szCs w:val="24"/>
        </w:rPr>
        <w:t xml:space="preserve">. </w:t>
      </w:r>
      <w:r w:rsidRPr="004153DB">
        <w:rPr>
          <w:rFonts w:cs="Times New Roman"/>
          <w:szCs w:val="24"/>
        </w:rPr>
        <w:t>Additionally, there is no need to bring an unwanted baby into the world by forcing a pregnant woman to keep the pregnancy. If women are forced to carry and give birth to babies they do not want to, the cases of street children, child labor, and child abuse</w:t>
      </w:r>
      <w:r w:rsidRPr="004153DB">
        <w:rPr>
          <w:rFonts w:cs="Times New Roman"/>
          <w:szCs w:val="24"/>
        </w:rPr>
        <w:t xml:space="preserve"> will be on the rise</w:t>
      </w:r>
      <w:r w:rsidR="00D3498A" w:rsidRPr="004153DB">
        <w:rPr>
          <w:rFonts w:cs="Times New Roman"/>
          <w:szCs w:val="24"/>
        </w:rPr>
        <w:t xml:space="preserve"> </w:t>
      </w:r>
      <w:r w:rsidR="00D3498A" w:rsidRPr="004153DB">
        <w:rPr>
          <w:rFonts w:cs="Times New Roman"/>
          <w:szCs w:val="24"/>
          <w:shd w:val="clear" w:color="auto" w:fill="FFFFFF"/>
        </w:rPr>
        <w:t>("should abortion be legal?", 2017)</w:t>
      </w:r>
      <w:r w:rsidRPr="004153DB">
        <w:rPr>
          <w:rFonts w:cs="Times New Roman"/>
          <w:szCs w:val="24"/>
        </w:rPr>
        <w:t>. Secondly, if abortion is legalized, the number of maternal deaths and injuries resulting from illegal abortionists will reduce drastically. When abortion is illegalized, pregnant</w:t>
      </w:r>
      <w:r w:rsidR="00301FBD" w:rsidRPr="004153DB">
        <w:rPr>
          <w:rFonts w:cs="Times New Roman"/>
          <w:szCs w:val="24"/>
        </w:rPr>
        <w:t xml:space="preserve"> women will still seek assistance to conduct abortions from unlicensed and poorly equipped abortionists. This is likely to increase the number of deaths and injuries during the process since the processes followed during these abortions are totally dangerous and unprofessional. Additionally, modern abortion procedures and equipment are safe and do not have any future effects on a woman's life. Research shows that the probability of a mother dying during an abortion is 0.6 out of 100000 abortions while the probability of dying during childbirth is 8.8 out of 100000</w:t>
      </w:r>
      <w:r w:rsidR="00D3498A" w:rsidRPr="004153DB">
        <w:rPr>
          <w:rFonts w:cs="Times New Roman"/>
          <w:szCs w:val="24"/>
        </w:rPr>
        <w:t xml:space="preserve"> </w:t>
      </w:r>
      <w:r w:rsidR="00D3498A" w:rsidRPr="004153DB">
        <w:rPr>
          <w:rFonts w:cs="Times New Roman"/>
          <w:szCs w:val="24"/>
          <w:shd w:val="clear" w:color="auto" w:fill="FFFFFF"/>
        </w:rPr>
        <w:t>("should abortion be legal?", 2017)</w:t>
      </w:r>
      <w:r w:rsidR="00301FBD" w:rsidRPr="004153DB">
        <w:rPr>
          <w:rFonts w:cs="Times New Roman"/>
          <w:szCs w:val="24"/>
        </w:rPr>
        <w:t xml:space="preserve">. </w:t>
      </w:r>
    </w:p>
    <w:p w:rsidR="001C55F5" w:rsidRPr="004153DB" w:rsidRDefault="008101E3" w:rsidP="00E90843">
      <w:pPr>
        <w:spacing w:line="480" w:lineRule="auto"/>
        <w:rPr>
          <w:rFonts w:cs="Times New Roman"/>
          <w:szCs w:val="24"/>
        </w:rPr>
      </w:pPr>
      <w:r w:rsidRPr="004153DB">
        <w:rPr>
          <w:rFonts w:cs="Times New Roman"/>
          <w:szCs w:val="24"/>
        </w:rPr>
        <w:t xml:space="preserve"> Moreover, personhood begins after birth, not after conception.</w:t>
      </w:r>
      <w:r w:rsidR="00DA69D4" w:rsidRPr="004153DB">
        <w:rPr>
          <w:rFonts w:cs="Times New Roman"/>
          <w:szCs w:val="24"/>
        </w:rPr>
        <w:t xml:space="preserve"> Abortion, therefore, is not the termination of life but the termination of a pregnancy. That is why unborn babies are not considered as members of the community during the census. As a result, fetuses do not have moral rights hence abortion does not break any human right at all</w:t>
      </w:r>
      <w:r w:rsidR="001B10EE" w:rsidRPr="004153DB">
        <w:rPr>
          <w:rFonts w:cs="Times New Roman"/>
          <w:szCs w:val="24"/>
        </w:rPr>
        <w:t xml:space="preserve"> </w:t>
      </w:r>
      <w:r w:rsidR="001B10EE" w:rsidRPr="004153DB">
        <w:rPr>
          <w:rFonts w:cs="Times New Roman"/>
          <w:szCs w:val="24"/>
          <w:shd w:val="clear" w:color="auto" w:fill="FFFFFF"/>
        </w:rPr>
        <w:t>(Will, 2012)</w:t>
      </w:r>
      <w:r w:rsidR="00DA69D4" w:rsidRPr="004153DB">
        <w:rPr>
          <w:rFonts w:cs="Times New Roman"/>
          <w:szCs w:val="24"/>
        </w:rPr>
        <w:t>.</w:t>
      </w:r>
    </w:p>
    <w:p w:rsidR="00277451" w:rsidRPr="004153DB" w:rsidRDefault="008101E3" w:rsidP="00277451">
      <w:pPr>
        <w:spacing w:line="480" w:lineRule="auto"/>
        <w:jc w:val="center"/>
        <w:rPr>
          <w:rFonts w:cs="Times New Roman"/>
          <w:b/>
          <w:szCs w:val="24"/>
        </w:rPr>
      </w:pPr>
      <w:r w:rsidRPr="004153DB">
        <w:rPr>
          <w:rFonts w:cs="Times New Roman"/>
          <w:b/>
          <w:szCs w:val="24"/>
        </w:rPr>
        <w:lastRenderedPageBreak/>
        <w:t>Arguments against Abortion</w:t>
      </w:r>
    </w:p>
    <w:p w:rsidR="00BC708F" w:rsidRPr="009907C7" w:rsidRDefault="008101E3" w:rsidP="00BC708F">
      <w:pPr>
        <w:spacing w:line="480" w:lineRule="auto"/>
        <w:rPr>
          <w:rFonts w:cs="Times New Roman"/>
          <w:color w:val="FF0000"/>
          <w:szCs w:val="24"/>
        </w:rPr>
      </w:pPr>
      <w:r w:rsidRPr="004153DB">
        <w:rPr>
          <w:rFonts w:cs="Times New Roman"/>
          <w:szCs w:val="24"/>
        </w:rPr>
        <w:t>First, if abortion is legalized, women might misuse</w:t>
      </w:r>
      <w:r w:rsidRPr="004153DB">
        <w:rPr>
          <w:rFonts w:cs="Times New Roman"/>
          <w:szCs w:val="24"/>
        </w:rPr>
        <w:t xml:space="preserve"> that right and make abortion a method of contraception. If abortion is fully allowed without any form of regulation, some women might conduct a series of abortions whenever they feel like t</w:t>
      </w:r>
      <w:r w:rsidR="00D85816" w:rsidRPr="004153DB">
        <w:rPr>
          <w:rFonts w:cs="Times New Roman"/>
          <w:szCs w:val="24"/>
        </w:rPr>
        <w:t>hey are not ready to deliver</w:t>
      </w:r>
      <w:r>
        <w:rPr>
          <w:rFonts w:cs="Times New Roman"/>
          <w:szCs w:val="24"/>
        </w:rPr>
        <w:t xml:space="preserve">. </w:t>
      </w:r>
      <w:r w:rsidRPr="00BC708F">
        <w:rPr>
          <w:rFonts w:cs="Times New Roman"/>
          <w:color w:val="FF0000"/>
          <w:szCs w:val="24"/>
        </w:rPr>
        <w:t>Abortion should not be used as an ex</w:t>
      </w:r>
      <w:r w:rsidRPr="00BC708F">
        <w:rPr>
          <w:rFonts w:cs="Times New Roman"/>
          <w:color w:val="FF0000"/>
          <w:szCs w:val="24"/>
        </w:rPr>
        <w:t>cuse for pursuing happiness. As stated in the categorical imperative theory, we should not use other creatures as means of achieving our goals but instead, we should treat others the way we would like to be treated. As a result, abortion compromises this t</w:t>
      </w:r>
      <w:r w:rsidRPr="00BC708F">
        <w:rPr>
          <w:rFonts w:cs="Times New Roman"/>
          <w:color w:val="FF0000"/>
          <w:szCs w:val="24"/>
        </w:rPr>
        <w:t>heory</w:t>
      </w:r>
      <w:r w:rsidR="00D85816" w:rsidRPr="00BC708F">
        <w:rPr>
          <w:rFonts w:cs="Times New Roman"/>
          <w:color w:val="FF0000"/>
          <w:szCs w:val="24"/>
        </w:rPr>
        <w:t>.</w:t>
      </w:r>
      <w:r w:rsidR="00D85816" w:rsidRPr="004153DB">
        <w:rPr>
          <w:rFonts w:cs="Times New Roman"/>
          <w:szCs w:val="24"/>
        </w:rPr>
        <w:t xml:space="preserve"> Furthermore, they might decide to take abortion as an alternative family planning method which is totally wrong and immoral. Moreover, legalizing abortion shows that human life is valueless and disposable. This is because the fetus that is removed during an abortion is not just an object but a creature that could have become a human being</w:t>
      </w:r>
      <w:r w:rsidR="001A0135" w:rsidRPr="004153DB">
        <w:rPr>
          <w:rFonts w:cs="Times New Roman"/>
          <w:szCs w:val="24"/>
        </w:rPr>
        <w:t xml:space="preserve">. This is because a human being is any life form that possesses the human DNA. Thus terminating a pregnancy is literary killing a human being. This is morally and spiritually </w:t>
      </w:r>
      <w:r w:rsidR="00605516" w:rsidRPr="004153DB">
        <w:rPr>
          <w:rFonts w:cs="Times New Roman"/>
          <w:szCs w:val="24"/>
        </w:rPr>
        <w:t>unacceptable</w:t>
      </w:r>
      <w:r w:rsidR="00D85816" w:rsidRPr="004153DB">
        <w:rPr>
          <w:rFonts w:cs="Times New Roman"/>
          <w:szCs w:val="24"/>
        </w:rPr>
        <w:t>. Life begins at conception</w:t>
      </w:r>
      <w:r w:rsidR="007351A9" w:rsidRPr="004153DB">
        <w:rPr>
          <w:rFonts w:cs="Times New Roman"/>
          <w:szCs w:val="24"/>
        </w:rPr>
        <w:t>. As a result, fetuses should be respected and granted all the human righ</w:t>
      </w:r>
      <w:r w:rsidR="001A0135" w:rsidRPr="004153DB">
        <w:rPr>
          <w:rFonts w:cs="Times New Roman"/>
          <w:szCs w:val="24"/>
        </w:rPr>
        <w:t>ts among them the right to life</w:t>
      </w:r>
      <w:r w:rsidR="001B10EE" w:rsidRPr="004153DB">
        <w:rPr>
          <w:rFonts w:cs="Times New Roman"/>
          <w:szCs w:val="24"/>
        </w:rPr>
        <w:t xml:space="preserve"> </w:t>
      </w:r>
      <w:r w:rsidR="001B10EE" w:rsidRPr="004153DB">
        <w:rPr>
          <w:rFonts w:cs="Times New Roman"/>
          <w:szCs w:val="24"/>
          <w:shd w:val="clear" w:color="auto" w:fill="FFFFFF"/>
        </w:rPr>
        <w:t>(Will, 2012)</w:t>
      </w:r>
      <w:r w:rsidR="001A0135" w:rsidRPr="004153DB">
        <w:rPr>
          <w:rFonts w:cs="Times New Roman"/>
          <w:szCs w:val="24"/>
        </w:rPr>
        <w:t>.</w:t>
      </w:r>
      <w:r w:rsidR="007351A9" w:rsidRPr="004153DB">
        <w:rPr>
          <w:rFonts w:cs="Times New Roman"/>
          <w:szCs w:val="24"/>
        </w:rPr>
        <w:t xml:space="preserve"> In addition, allowing pregnant women to abort just because they carry the fetuses in their wombs is totally wrong. Just because women own the fetus in their wombs, they have no moral right to end the lives of these fetuses because they possess the same value as normal human beings</w:t>
      </w:r>
      <w:r w:rsidR="001B10EE" w:rsidRPr="004153DB">
        <w:rPr>
          <w:rFonts w:cs="Times New Roman"/>
          <w:szCs w:val="24"/>
        </w:rPr>
        <w:t xml:space="preserve"> </w:t>
      </w:r>
      <w:r w:rsidR="001B10EE" w:rsidRPr="004153DB">
        <w:rPr>
          <w:rFonts w:cs="Times New Roman"/>
          <w:szCs w:val="24"/>
          <w:shd w:val="clear" w:color="auto" w:fill="FFFFFF"/>
        </w:rPr>
        <w:t>("should abortion be legal?", 2017)</w:t>
      </w:r>
      <w:r w:rsidR="007351A9" w:rsidRPr="004153DB">
        <w:rPr>
          <w:rFonts w:cs="Times New Roman"/>
          <w:szCs w:val="24"/>
        </w:rPr>
        <w:t>.</w:t>
      </w:r>
      <w:r>
        <w:rPr>
          <w:rFonts w:cs="Times New Roman"/>
          <w:szCs w:val="24"/>
        </w:rPr>
        <w:t xml:space="preserve"> </w:t>
      </w:r>
      <w:r w:rsidR="008233F0" w:rsidRPr="008233F0">
        <w:rPr>
          <w:rFonts w:cs="Times New Roman"/>
          <w:color w:val="FF0000"/>
          <w:szCs w:val="24"/>
        </w:rPr>
        <w:t xml:space="preserve">According </w:t>
      </w:r>
      <w:r w:rsidR="008233F0">
        <w:rPr>
          <w:rFonts w:cs="Times New Roman"/>
          <w:color w:val="FF0000"/>
          <w:szCs w:val="24"/>
        </w:rPr>
        <w:t>to the deontological theory, once a woman becomes pregnant, she possesses the duty to take care of the fetus and to protect it from any harm or danger.</w:t>
      </w:r>
      <w:r w:rsidRPr="009907C7">
        <w:rPr>
          <w:rFonts w:cs="Times New Roman"/>
          <w:color w:val="FF0000"/>
          <w:szCs w:val="24"/>
        </w:rPr>
        <w:t xml:space="preserve"> </w:t>
      </w:r>
    </w:p>
    <w:p w:rsidR="00277451" w:rsidRDefault="00277451" w:rsidP="00277451">
      <w:pPr>
        <w:spacing w:line="480" w:lineRule="auto"/>
        <w:rPr>
          <w:rFonts w:cs="Times New Roman"/>
          <w:szCs w:val="24"/>
        </w:rPr>
      </w:pPr>
    </w:p>
    <w:p w:rsidR="00802292" w:rsidRPr="004153DB" w:rsidRDefault="008101E3" w:rsidP="00277451">
      <w:pPr>
        <w:spacing w:line="480" w:lineRule="auto"/>
        <w:rPr>
          <w:rFonts w:cs="Times New Roman"/>
          <w:szCs w:val="24"/>
        </w:rPr>
      </w:pPr>
      <w:r>
        <w:rPr>
          <w:rFonts w:cs="Times New Roman"/>
          <w:szCs w:val="24"/>
        </w:rPr>
        <w:tab/>
        <w:t>In conclusion, bioethics should be properly addressed to ensure that the human life and human rights are protected. The co</w:t>
      </w:r>
      <w:r>
        <w:rPr>
          <w:rFonts w:cs="Times New Roman"/>
          <w:szCs w:val="24"/>
        </w:rPr>
        <w:t xml:space="preserve">ncerned parties should also ensure that relevant regulations </w:t>
      </w:r>
      <w:r>
        <w:rPr>
          <w:rFonts w:cs="Times New Roman"/>
          <w:szCs w:val="24"/>
        </w:rPr>
        <w:lastRenderedPageBreak/>
        <w:t>are applied to these controversial issues in the medical field so as to eliminate any form of confusion or dilemma during practice.</w:t>
      </w:r>
    </w:p>
    <w:p w:rsidR="00DA3AC2" w:rsidRPr="004153DB" w:rsidRDefault="00DA3AC2" w:rsidP="00277451">
      <w:pPr>
        <w:spacing w:line="480" w:lineRule="auto"/>
        <w:rPr>
          <w:rFonts w:cs="Times New Roman"/>
          <w:szCs w:val="24"/>
        </w:rPr>
      </w:pPr>
    </w:p>
    <w:p w:rsidR="00DA3AC2" w:rsidRPr="004153DB" w:rsidRDefault="00DA3AC2" w:rsidP="00277451">
      <w:pPr>
        <w:spacing w:line="480" w:lineRule="auto"/>
        <w:rPr>
          <w:rFonts w:cs="Times New Roman"/>
          <w:szCs w:val="24"/>
        </w:rPr>
      </w:pPr>
    </w:p>
    <w:p w:rsidR="00DA3AC2" w:rsidRPr="004153DB" w:rsidRDefault="00DA3AC2" w:rsidP="00277451">
      <w:pPr>
        <w:spacing w:line="480" w:lineRule="auto"/>
        <w:rPr>
          <w:rFonts w:cs="Times New Roman"/>
          <w:szCs w:val="24"/>
        </w:rPr>
      </w:pPr>
    </w:p>
    <w:p w:rsidR="00DA3AC2" w:rsidRPr="004153DB" w:rsidRDefault="00DA3AC2" w:rsidP="00277451">
      <w:pPr>
        <w:spacing w:line="480" w:lineRule="auto"/>
        <w:rPr>
          <w:rFonts w:cs="Times New Roman"/>
          <w:szCs w:val="24"/>
        </w:rPr>
      </w:pPr>
    </w:p>
    <w:p w:rsidR="00DA3AC2" w:rsidRPr="004153DB" w:rsidRDefault="00DA3AC2" w:rsidP="00277451">
      <w:pPr>
        <w:spacing w:line="480" w:lineRule="auto"/>
        <w:rPr>
          <w:rFonts w:cs="Times New Roman"/>
          <w:szCs w:val="24"/>
        </w:rPr>
      </w:pPr>
    </w:p>
    <w:p w:rsidR="00DA3AC2" w:rsidRPr="004153DB" w:rsidRDefault="00DA3AC2" w:rsidP="00277451">
      <w:pPr>
        <w:spacing w:line="480" w:lineRule="auto"/>
        <w:rPr>
          <w:rFonts w:cs="Times New Roman"/>
          <w:szCs w:val="24"/>
        </w:rPr>
      </w:pPr>
    </w:p>
    <w:p w:rsidR="00DA3AC2" w:rsidRPr="004153DB" w:rsidRDefault="00DA3AC2" w:rsidP="00277451">
      <w:pPr>
        <w:spacing w:line="480" w:lineRule="auto"/>
        <w:rPr>
          <w:rFonts w:cs="Times New Roman"/>
          <w:szCs w:val="24"/>
        </w:rPr>
      </w:pPr>
    </w:p>
    <w:p w:rsidR="00DA3AC2" w:rsidRPr="004153DB" w:rsidRDefault="00DA3AC2" w:rsidP="00277451">
      <w:pPr>
        <w:spacing w:line="480" w:lineRule="auto"/>
        <w:rPr>
          <w:rFonts w:cs="Times New Roman"/>
          <w:szCs w:val="24"/>
        </w:rPr>
      </w:pPr>
    </w:p>
    <w:p w:rsidR="00DA3AC2" w:rsidRDefault="00DA3AC2" w:rsidP="00277451">
      <w:pPr>
        <w:spacing w:line="480" w:lineRule="auto"/>
        <w:rPr>
          <w:rFonts w:cs="Times New Roman"/>
          <w:szCs w:val="24"/>
        </w:rPr>
      </w:pPr>
    </w:p>
    <w:p w:rsidR="008233F0" w:rsidRDefault="008233F0" w:rsidP="00277451">
      <w:pPr>
        <w:spacing w:line="480" w:lineRule="auto"/>
        <w:rPr>
          <w:rFonts w:cs="Times New Roman"/>
          <w:szCs w:val="24"/>
        </w:rPr>
      </w:pPr>
    </w:p>
    <w:p w:rsidR="008233F0" w:rsidRDefault="008233F0" w:rsidP="00277451">
      <w:pPr>
        <w:spacing w:line="480" w:lineRule="auto"/>
        <w:rPr>
          <w:rFonts w:cs="Times New Roman"/>
          <w:szCs w:val="24"/>
        </w:rPr>
      </w:pPr>
    </w:p>
    <w:p w:rsidR="008233F0" w:rsidRDefault="008233F0" w:rsidP="00277451">
      <w:pPr>
        <w:spacing w:line="480" w:lineRule="auto"/>
        <w:rPr>
          <w:rFonts w:cs="Times New Roman"/>
          <w:szCs w:val="24"/>
        </w:rPr>
      </w:pPr>
    </w:p>
    <w:p w:rsidR="008233F0" w:rsidRDefault="008233F0" w:rsidP="00277451">
      <w:pPr>
        <w:spacing w:line="480" w:lineRule="auto"/>
        <w:rPr>
          <w:rFonts w:cs="Times New Roman"/>
          <w:szCs w:val="24"/>
        </w:rPr>
      </w:pPr>
    </w:p>
    <w:p w:rsidR="008233F0" w:rsidRDefault="008233F0" w:rsidP="00277451">
      <w:pPr>
        <w:spacing w:line="480" w:lineRule="auto"/>
        <w:rPr>
          <w:rFonts w:cs="Times New Roman"/>
          <w:szCs w:val="24"/>
        </w:rPr>
      </w:pPr>
    </w:p>
    <w:p w:rsidR="008233F0" w:rsidRDefault="008233F0" w:rsidP="00277451">
      <w:pPr>
        <w:spacing w:line="480" w:lineRule="auto"/>
        <w:rPr>
          <w:rFonts w:cs="Times New Roman"/>
          <w:szCs w:val="24"/>
        </w:rPr>
      </w:pPr>
    </w:p>
    <w:p w:rsidR="008233F0" w:rsidRDefault="008233F0" w:rsidP="00277451">
      <w:pPr>
        <w:spacing w:line="480" w:lineRule="auto"/>
        <w:rPr>
          <w:rFonts w:cs="Times New Roman"/>
          <w:szCs w:val="24"/>
        </w:rPr>
      </w:pPr>
    </w:p>
    <w:p w:rsidR="008233F0" w:rsidRPr="004153DB" w:rsidRDefault="008233F0" w:rsidP="00277451">
      <w:pPr>
        <w:spacing w:line="480" w:lineRule="auto"/>
        <w:rPr>
          <w:rFonts w:cs="Times New Roman"/>
          <w:szCs w:val="24"/>
        </w:rPr>
      </w:pPr>
    </w:p>
    <w:p w:rsidR="00277451" w:rsidRDefault="008101E3" w:rsidP="00DA3AC2">
      <w:pPr>
        <w:spacing w:line="480" w:lineRule="auto"/>
        <w:jc w:val="center"/>
        <w:rPr>
          <w:rFonts w:cs="Times New Roman"/>
          <w:b/>
          <w:szCs w:val="24"/>
        </w:rPr>
      </w:pPr>
      <w:r w:rsidRPr="004153DB">
        <w:rPr>
          <w:rFonts w:cs="Times New Roman"/>
          <w:b/>
          <w:szCs w:val="24"/>
        </w:rPr>
        <w:lastRenderedPageBreak/>
        <w:t>References</w:t>
      </w:r>
    </w:p>
    <w:p w:rsidR="00A5182D" w:rsidRPr="004153DB" w:rsidRDefault="008101E3" w:rsidP="00A5182D">
      <w:pPr>
        <w:spacing w:line="480" w:lineRule="auto"/>
        <w:ind w:left="720" w:hanging="720"/>
        <w:rPr>
          <w:rFonts w:cs="Times New Roman"/>
          <w:szCs w:val="24"/>
          <w:shd w:val="clear" w:color="auto" w:fill="FFFFFF"/>
        </w:rPr>
      </w:pPr>
      <w:r w:rsidRPr="004153DB">
        <w:rPr>
          <w:rFonts w:cs="Times New Roman"/>
          <w:i/>
          <w:iCs/>
          <w:szCs w:val="24"/>
          <w:shd w:val="clear" w:color="auto" w:fill="FFFFFF"/>
        </w:rPr>
        <w:t>Bioethical Issues - Abortion</w:t>
      </w:r>
      <w:r w:rsidRPr="004153DB">
        <w:rPr>
          <w:rFonts w:cs="Times New Roman"/>
          <w:szCs w:val="24"/>
          <w:shd w:val="clear" w:color="auto" w:fill="FFFFFF"/>
        </w:rPr>
        <w:t xml:space="preserve">. </w:t>
      </w:r>
      <w:r w:rsidRPr="004153DB">
        <w:rPr>
          <w:rFonts w:cs="Times New Roman"/>
          <w:szCs w:val="24"/>
          <w:shd w:val="clear" w:color="auto" w:fill="FFFFFF"/>
        </w:rPr>
        <w:t>(2018). </w:t>
      </w:r>
      <w:r w:rsidRPr="004153DB">
        <w:rPr>
          <w:rFonts w:cs="Times New Roman"/>
          <w:i/>
          <w:iCs/>
          <w:szCs w:val="24"/>
          <w:shd w:val="clear" w:color="auto" w:fill="FFFFFF"/>
        </w:rPr>
        <w:t>Bioethics.org.au</w:t>
      </w:r>
      <w:r w:rsidRPr="004153DB">
        <w:rPr>
          <w:rFonts w:cs="Times New Roman"/>
          <w:szCs w:val="24"/>
          <w:shd w:val="clear" w:color="auto" w:fill="FFFFFF"/>
        </w:rPr>
        <w:t xml:space="preserve">. Retrieved 25 April 2018, from </w:t>
      </w:r>
      <w:hyperlink r:id="rId6" w:history="1">
        <w:r w:rsidRPr="004153DB">
          <w:rPr>
            <w:rStyle w:val="Hyperlink"/>
            <w:rFonts w:cs="Times New Roman"/>
            <w:color w:val="auto"/>
            <w:szCs w:val="24"/>
            <w:shd w:val="clear" w:color="auto" w:fill="FFFFFF"/>
          </w:rPr>
          <w:t>http://www.bioethics.org.au/Resources/Resource%20Topics/Abortion.html</w:t>
        </w:r>
      </w:hyperlink>
    </w:p>
    <w:p w:rsidR="00A5182D" w:rsidRPr="004153DB" w:rsidRDefault="008101E3" w:rsidP="00A5182D">
      <w:pPr>
        <w:spacing w:line="480" w:lineRule="auto"/>
        <w:ind w:left="720" w:hanging="720"/>
        <w:rPr>
          <w:rFonts w:cs="Times New Roman"/>
          <w:b/>
          <w:szCs w:val="24"/>
        </w:rPr>
      </w:pPr>
      <w:r w:rsidRPr="004153DB">
        <w:rPr>
          <w:rFonts w:cs="Times New Roman"/>
          <w:szCs w:val="24"/>
          <w:shd w:val="clear" w:color="auto" w:fill="FFFFFF"/>
        </w:rPr>
        <w:t>Boudreau, J., &amp; Somerville, M. (2014). Eutha</w:t>
      </w:r>
      <w:r w:rsidRPr="004153DB">
        <w:rPr>
          <w:rFonts w:cs="Times New Roman"/>
          <w:szCs w:val="24"/>
          <w:shd w:val="clear" w:color="auto" w:fill="FFFFFF"/>
        </w:rPr>
        <w:t>nasia and assisted suicide: a physician’s and ethicist’s perspectives. </w:t>
      </w:r>
      <w:r w:rsidRPr="004153DB">
        <w:rPr>
          <w:rFonts w:cs="Times New Roman"/>
          <w:i/>
          <w:iCs/>
          <w:szCs w:val="24"/>
          <w:shd w:val="clear" w:color="auto" w:fill="FFFFFF"/>
        </w:rPr>
        <w:t>Medicolegal and Bioethics</w:t>
      </w:r>
      <w:r w:rsidRPr="004153DB">
        <w:rPr>
          <w:rFonts w:cs="Times New Roman"/>
          <w:szCs w:val="24"/>
          <w:shd w:val="clear" w:color="auto" w:fill="FFFFFF"/>
        </w:rPr>
        <w:t>, 1. http://dx.doi.org/10.2147/mb.s59303</w:t>
      </w:r>
    </w:p>
    <w:p w:rsidR="00A5182D" w:rsidRPr="004153DB" w:rsidRDefault="008101E3" w:rsidP="00A5182D">
      <w:pPr>
        <w:spacing w:line="480" w:lineRule="auto"/>
        <w:ind w:left="720" w:hanging="720"/>
        <w:rPr>
          <w:rFonts w:cs="Times New Roman"/>
          <w:szCs w:val="24"/>
          <w:shd w:val="clear" w:color="auto" w:fill="FFFFFF"/>
        </w:rPr>
      </w:pPr>
      <w:r w:rsidRPr="004153DB">
        <w:rPr>
          <w:rFonts w:cs="Times New Roman"/>
          <w:szCs w:val="24"/>
          <w:shd w:val="clear" w:color="auto" w:fill="FFFFFF"/>
        </w:rPr>
        <w:t>Dalal, A. (2015). Philosophy of organ donation: Review of ethical facets. </w:t>
      </w:r>
      <w:r>
        <w:rPr>
          <w:rFonts w:cs="Times New Roman"/>
          <w:i/>
          <w:iCs/>
          <w:szCs w:val="24"/>
          <w:shd w:val="clear" w:color="auto" w:fill="FFFFFF"/>
        </w:rPr>
        <w:t>World Journal o</w:t>
      </w:r>
      <w:r w:rsidRPr="004153DB">
        <w:rPr>
          <w:rFonts w:cs="Times New Roman"/>
          <w:i/>
          <w:iCs/>
          <w:szCs w:val="24"/>
          <w:shd w:val="clear" w:color="auto" w:fill="FFFFFF"/>
        </w:rPr>
        <w:t>f Transplantation</w:t>
      </w:r>
      <w:r w:rsidRPr="004153DB">
        <w:rPr>
          <w:rFonts w:cs="Times New Roman"/>
          <w:szCs w:val="24"/>
          <w:shd w:val="clear" w:color="auto" w:fill="FFFFFF"/>
        </w:rPr>
        <w:t>, </w:t>
      </w:r>
      <w:r w:rsidRPr="004153DB">
        <w:rPr>
          <w:rFonts w:cs="Times New Roman"/>
          <w:i/>
          <w:iCs/>
          <w:szCs w:val="24"/>
          <w:shd w:val="clear" w:color="auto" w:fill="FFFFFF"/>
        </w:rPr>
        <w:t>5</w:t>
      </w:r>
      <w:r w:rsidRPr="004153DB">
        <w:rPr>
          <w:rFonts w:cs="Times New Roman"/>
          <w:szCs w:val="24"/>
          <w:shd w:val="clear" w:color="auto" w:fill="FFFFFF"/>
        </w:rPr>
        <w:t xml:space="preserve">(2), 44. </w:t>
      </w:r>
      <w:hyperlink r:id="rId7" w:history="1">
        <w:r w:rsidRPr="004153DB">
          <w:rPr>
            <w:rStyle w:val="Hyperlink"/>
            <w:rFonts w:cs="Times New Roman"/>
            <w:color w:val="auto"/>
            <w:szCs w:val="24"/>
            <w:shd w:val="clear" w:color="auto" w:fill="FFFFFF"/>
          </w:rPr>
          <w:t>http://dx.doi.org/10.5500/wjt.v5.i2.44</w:t>
        </w:r>
      </w:hyperlink>
    </w:p>
    <w:p w:rsidR="00A5182D" w:rsidRPr="004153DB" w:rsidRDefault="008101E3" w:rsidP="00A5182D">
      <w:pPr>
        <w:spacing w:line="480" w:lineRule="auto"/>
        <w:ind w:left="720" w:hanging="720"/>
        <w:rPr>
          <w:rFonts w:cs="Times New Roman"/>
          <w:szCs w:val="24"/>
          <w:shd w:val="clear" w:color="auto" w:fill="FFFFFF"/>
        </w:rPr>
      </w:pPr>
      <w:r w:rsidRPr="004153DB">
        <w:rPr>
          <w:rFonts w:cs="Times New Roman"/>
          <w:szCs w:val="24"/>
          <w:shd w:val="clear" w:color="auto" w:fill="FFFFFF"/>
        </w:rPr>
        <w:t>Jones, D., Gastmans, C., &amp; MacKellar, C. (2017). </w:t>
      </w:r>
      <w:r w:rsidRPr="004153DB">
        <w:rPr>
          <w:rFonts w:cs="Times New Roman"/>
          <w:i/>
          <w:iCs/>
          <w:szCs w:val="24"/>
          <w:shd w:val="clear" w:color="auto" w:fill="FFFFFF"/>
        </w:rPr>
        <w:t>Euthanasia and assisted suicide</w:t>
      </w:r>
      <w:r w:rsidRPr="004153DB">
        <w:rPr>
          <w:rFonts w:cs="Times New Roman"/>
          <w:szCs w:val="24"/>
          <w:shd w:val="clear" w:color="auto" w:fill="FFFFFF"/>
        </w:rPr>
        <w:t>. Cambridge: Cambridge University Press.</w:t>
      </w:r>
    </w:p>
    <w:p w:rsidR="00A5182D" w:rsidRPr="004153DB" w:rsidRDefault="008101E3" w:rsidP="00A5182D">
      <w:pPr>
        <w:spacing w:line="480" w:lineRule="auto"/>
        <w:ind w:left="720" w:hanging="720"/>
        <w:rPr>
          <w:rFonts w:cs="Times New Roman"/>
          <w:szCs w:val="24"/>
          <w:shd w:val="clear" w:color="auto" w:fill="FFFFFF"/>
        </w:rPr>
      </w:pPr>
      <w:r w:rsidRPr="004153DB">
        <w:rPr>
          <w:rFonts w:cs="Times New Roman"/>
          <w:szCs w:val="24"/>
          <w:shd w:val="clear" w:color="auto" w:fill="FFFFFF"/>
        </w:rPr>
        <w:t>Kaczor, C. (2014). </w:t>
      </w:r>
      <w:r w:rsidRPr="004153DB">
        <w:rPr>
          <w:rFonts w:cs="Times New Roman"/>
          <w:i/>
          <w:iCs/>
          <w:szCs w:val="24"/>
          <w:shd w:val="clear" w:color="auto" w:fill="FFFFFF"/>
        </w:rPr>
        <w:t>The ethics of abortion</w:t>
      </w:r>
      <w:r w:rsidRPr="004153DB">
        <w:rPr>
          <w:rFonts w:cs="Times New Roman"/>
          <w:szCs w:val="24"/>
          <w:shd w:val="clear" w:color="auto" w:fill="FFFFFF"/>
        </w:rPr>
        <w:t>.</w:t>
      </w:r>
      <w:r w:rsidRPr="004153DB">
        <w:rPr>
          <w:rFonts w:cs="Times New Roman"/>
          <w:szCs w:val="24"/>
          <w:shd w:val="clear" w:color="auto" w:fill="FFFFFF"/>
        </w:rPr>
        <w:t xml:space="preserve"> Routledge.</w:t>
      </w:r>
    </w:p>
    <w:p w:rsidR="00A5182D" w:rsidRDefault="008101E3" w:rsidP="004153DB">
      <w:pPr>
        <w:spacing w:line="480" w:lineRule="auto"/>
        <w:ind w:left="720" w:hanging="720"/>
      </w:pPr>
      <w:r w:rsidRPr="004153DB">
        <w:rPr>
          <w:rFonts w:cs="Times New Roman"/>
          <w:szCs w:val="24"/>
          <w:shd w:val="clear" w:color="auto" w:fill="FFFFFF"/>
        </w:rPr>
        <w:t>MacDonald, S., &amp; Shemie, S. (2017). Ethical Challenges and the Donation Physician Specialist. </w:t>
      </w:r>
      <w:r w:rsidRPr="004153DB">
        <w:rPr>
          <w:rFonts w:cs="Times New Roman"/>
          <w:i/>
          <w:iCs/>
          <w:szCs w:val="24"/>
          <w:shd w:val="clear" w:color="auto" w:fill="FFFFFF"/>
        </w:rPr>
        <w:t>Transplantation</w:t>
      </w:r>
      <w:r w:rsidRPr="004153DB">
        <w:rPr>
          <w:rFonts w:cs="Times New Roman"/>
          <w:szCs w:val="24"/>
          <w:shd w:val="clear" w:color="auto" w:fill="FFFFFF"/>
        </w:rPr>
        <w:t>, </w:t>
      </w:r>
      <w:r w:rsidRPr="004153DB">
        <w:rPr>
          <w:rFonts w:cs="Times New Roman"/>
          <w:i/>
          <w:iCs/>
          <w:szCs w:val="24"/>
          <w:shd w:val="clear" w:color="auto" w:fill="FFFFFF"/>
        </w:rPr>
        <w:t>101</w:t>
      </w:r>
      <w:r w:rsidRPr="004153DB">
        <w:rPr>
          <w:rFonts w:cs="Times New Roman"/>
          <w:szCs w:val="24"/>
          <w:shd w:val="clear" w:color="auto" w:fill="FFFFFF"/>
        </w:rPr>
        <w:t xml:space="preserve">, S27-S40. </w:t>
      </w:r>
      <w:hyperlink r:id="rId8" w:history="1">
        <w:r w:rsidRPr="004153DB">
          <w:rPr>
            <w:rStyle w:val="Hyperlink"/>
            <w:rFonts w:cs="Times New Roman"/>
            <w:color w:val="auto"/>
            <w:szCs w:val="24"/>
            <w:shd w:val="clear" w:color="auto" w:fill="FFFFFF"/>
          </w:rPr>
          <w:t>http://dx.doi.org/10.1097/tp.0000000000001697</w:t>
        </w:r>
      </w:hyperlink>
    </w:p>
    <w:p w:rsidR="00300B73" w:rsidRDefault="00300B73" w:rsidP="00300B73">
      <w:pPr>
        <w:spacing w:line="480" w:lineRule="auto"/>
        <w:ind w:left="720" w:hanging="720"/>
        <w:rPr>
          <w:rFonts w:cs="Times New Roman"/>
          <w:szCs w:val="24"/>
          <w:shd w:val="clear" w:color="auto" w:fill="FFFFFF"/>
        </w:rPr>
      </w:pPr>
      <w:r w:rsidRPr="00064F04">
        <w:rPr>
          <w:rFonts w:cs="Times New Roman"/>
          <w:szCs w:val="24"/>
          <w:shd w:val="clear" w:color="auto" w:fill="FFFFFF"/>
        </w:rPr>
        <w:t>Mandal, J., Ponnambath, D., &amp; Parija, S. (2016). Utilitarian and deontological ethics in medicine. </w:t>
      </w:r>
      <w:r w:rsidRPr="00064F04">
        <w:rPr>
          <w:rFonts w:cs="Times New Roman"/>
          <w:i/>
          <w:iCs/>
          <w:szCs w:val="24"/>
          <w:shd w:val="clear" w:color="auto" w:fill="FFFFFF"/>
        </w:rPr>
        <w:t>Tropical Parasitology</w:t>
      </w:r>
      <w:r w:rsidRPr="00064F04">
        <w:rPr>
          <w:rFonts w:cs="Times New Roman"/>
          <w:szCs w:val="24"/>
          <w:shd w:val="clear" w:color="auto" w:fill="FFFFFF"/>
        </w:rPr>
        <w:t>, </w:t>
      </w:r>
      <w:r w:rsidRPr="00064F04">
        <w:rPr>
          <w:rFonts w:cs="Times New Roman"/>
          <w:i/>
          <w:iCs/>
          <w:szCs w:val="24"/>
          <w:shd w:val="clear" w:color="auto" w:fill="FFFFFF"/>
        </w:rPr>
        <w:t>6</w:t>
      </w:r>
      <w:r w:rsidRPr="00064F04">
        <w:rPr>
          <w:rFonts w:cs="Times New Roman"/>
          <w:szCs w:val="24"/>
          <w:shd w:val="clear" w:color="auto" w:fill="FFFFFF"/>
        </w:rPr>
        <w:t xml:space="preserve">(1), 5. </w:t>
      </w:r>
      <w:hyperlink r:id="rId9" w:history="1">
        <w:r w:rsidRPr="00064F04">
          <w:rPr>
            <w:rStyle w:val="Hyperlink"/>
            <w:rFonts w:cs="Times New Roman"/>
            <w:color w:val="auto"/>
            <w:szCs w:val="24"/>
            <w:shd w:val="clear" w:color="auto" w:fill="FFFFFF"/>
          </w:rPr>
          <w:t>http://dx.doi.org/10.4103/2229-5070.175024</w:t>
        </w:r>
      </w:hyperlink>
    </w:p>
    <w:p w:rsidR="00DA3AC2" w:rsidRDefault="008101E3" w:rsidP="004153DB">
      <w:pPr>
        <w:spacing w:line="480" w:lineRule="auto"/>
        <w:ind w:left="720" w:hanging="720"/>
        <w:rPr>
          <w:rStyle w:val="A4"/>
          <w:rFonts w:cs="Times New Roman"/>
          <w:color w:val="auto"/>
          <w:szCs w:val="24"/>
        </w:rPr>
      </w:pPr>
      <w:r w:rsidRPr="004153DB">
        <w:rPr>
          <w:rStyle w:val="A4"/>
          <w:rFonts w:cs="Times New Roman"/>
          <w:color w:val="auto"/>
          <w:szCs w:val="24"/>
        </w:rPr>
        <w:t xml:space="preserve">National Health and Medical Research Council (2016). </w:t>
      </w:r>
      <w:r w:rsidRPr="004153DB">
        <w:rPr>
          <w:rStyle w:val="A4"/>
          <w:rFonts w:cs="Times New Roman"/>
          <w:i/>
          <w:iCs/>
          <w:color w:val="auto"/>
          <w:szCs w:val="24"/>
        </w:rPr>
        <w:t>Ethical Guidelines for organ transportation from deceased donors</w:t>
      </w:r>
      <w:r w:rsidRPr="004153DB">
        <w:rPr>
          <w:rStyle w:val="A4"/>
          <w:rFonts w:cs="Times New Roman"/>
          <w:color w:val="auto"/>
          <w:szCs w:val="24"/>
        </w:rPr>
        <w:t>. Canberra: National Health and Medical Research Council</w:t>
      </w:r>
    </w:p>
    <w:p w:rsidR="00A5182D" w:rsidRPr="00A5182D" w:rsidRDefault="008101E3" w:rsidP="00A5182D">
      <w:pPr>
        <w:spacing w:line="480" w:lineRule="auto"/>
        <w:ind w:left="720" w:hanging="720"/>
        <w:rPr>
          <w:rStyle w:val="A4"/>
          <w:rFonts w:cs="Times New Roman"/>
          <w:color w:val="auto"/>
          <w:szCs w:val="24"/>
          <w:shd w:val="clear" w:color="auto" w:fill="FFFFFF"/>
        </w:rPr>
      </w:pPr>
      <w:r w:rsidRPr="004153DB">
        <w:rPr>
          <w:rFonts w:cs="Times New Roman"/>
          <w:i/>
          <w:iCs/>
          <w:szCs w:val="24"/>
          <w:shd w:val="clear" w:color="auto" w:fill="FFFFFF"/>
        </w:rPr>
        <w:t>Should abortion be legal?</w:t>
      </w:r>
      <w:r w:rsidRPr="004153DB">
        <w:rPr>
          <w:rFonts w:cs="Times New Roman"/>
          <w:szCs w:val="24"/>
          <w:shd w:val="clear" w:color="auto" w:fill="FFFFFF"/>
        </w:rPr>
        <w:t xml:space="preserve"> (2017). </w:t>
      </w:r>
      <w:r w:rsidRPr="004153DB">
        <w:rPr>
          <w:rFonts w:cs="Times New Roman"/>
          <w:i/>
          <w:iCs/>
          <w:szCs w:val="24"/>
          <w:shd w:val="clear" w:color="auto" w:fill="FFFFFF"/>
        </w:rPr>
        <w:t>Abortion.procon.org</w:t>
      </w:r>
      <w:r w:rsidRPr="004153DB">
        <w:rPr>
          <w:rFonts w:cs="Times New Roman"/>
          <w:szCs w:val="24"/>
          <w:shd w:val="clear" w:color="auto" w:fill="FFFFFF"/>
        </w:rPr>
        <w:t>. Retrieved 25 April 2018, fr</w:t>
      </w:r>
      <w:r w:rsidRPr="004153DB">
        <w:rPr>
          <w:rFonts w:cs="Times New Roman"/>
          <w:szCs w:val="24"/>
          <w:shd w:val="clear" w:color="auto" w:fill="FFFFFF"/>
        </w:rPr>
        <w:t xml:space="preserve">om </w:t>
      </w:r>
      <w:hyperlink r:id="rId10" w:history="1">
        <w:r w:rsidRPr="004153DB">
          <w:rPr>
            <w:rStyle w:val="Hyperlink"/>
            <w:rFonts w:cs="Times New Roman"/>
            <w:color w:val="auto"/>
            <w:szCs w:val="24"/>
            <w:shd w:val="clear" w:color="auto" w:fill="FFFFFF"/>
          </w:rPr>
          <w:t>https://abortion.procon.org/</w:t>
        </w:r>
      </w:hyperlink>
    </w:p>
    <w:p w:rsidR="003E3124" w:rsidRPr="004153DB" w:rsidRDefault="008101E3" w:rsidP="004153DB">
      <w:pPr>
        <w:spacing w:line="480" w:lineRule="auto"/>
        <w:ind w:left="720" w:hanging="720"/>
        <w:rPr>
          <w:rFonts w:cs="Times New Roman"/>
          <w:szCs w:val="24"/>
          <w:shd w:val="clear" w:color="auto" w:fill="FFFFFF"/>
        </w:rPr>
      </w:pPr>
      <w:r w:rsidRPr="004153DB">
        <w:rPr>
          <w:rFonts w:cs="Times New Roman"/>
          <w:szCs w:val="24"/>
          <w:shd w:val="clear" w:color="auto" w:fill="FFFFFF"/>
        </w:rPr>
        <w:lastRenderedPageBreak/>
        <w:t>Simpson, P. (2012). What are the issues in organ donation in 2012?. </w:t>
      </w:r>
      <w:r w:rsidR="004153DB">
        <w:rPr>
          <w:rFonts w:cs="Times New Roman"/>
          <w:i/>
          <w:iCs/>
          <w:szCs w:val="24"/>
          <w:shd w:val="clear" w:color="auto" w:fill="FFFFFF"/>
        </w:rPr>
        <w:t>British Journal o</w:t>
      </w:r>
      <w:r w:rsidRPr="004153DB">
        <w:rPr>
          <w:rFonts w:cs="Times New Roman"/>
          <w:i/>
          <w:iCs/>
          <w:szCs w:val="24"/>
          <w:shd w:val="clear" w:color="auto" w:fill="FFFFFF"/>
        </w:rPr>
        <w:t xml:space="preserve">f </w:t>
      </w:r>
      <w:r w:rsidR="004153DB" w:rsidRPr="004153DB">
        <w:rPr>
          <w:rFonts w:cs="Times New Roman"/>
          <w:i/>
          <w:iCs/>
          <w:szCs w:val="24"/>
          <w:shd w:val="clear" w:color="auto" w:fill="FFFFFF"/>
        </w:rPr>
        <w:t>Anesthesia</w:t>
      </w:r>
      <w:r w:rsidRPr="004153DB">
        <w:rPr>
          <w:rFonts w:cs="Times New Roman"/>
          <w:szCs w:val="24"/>
          <w:shd w:val="clear" w:color="auto" w:fill="FFFFFF"/>
        </w:rPr>
        <w:t>, </w:t>
      </w:r>
      <w:r w:rsidRPr="004153DB">
        <w:rPr>
          <w:rFonts w:cs="Times New Roman"/>
          <w:i/>
          <w:iCs/>
          <w:szCs w:val="24"/>
          <w:shd w:val="clear" w:color="auto" w:fill="FFFFFF"/>
        </w:rPr>
        <w:t>108</w:t>
      </w:r>
      <w:r w:rsidRPr="004153DB">
        <w:rPr>
          <w:rFonts w:cs="Times New Roman"/>
          <w:szCs w:val="24"/>
          <w:shd w:val="clear" w:color="auto" w:fill="FFFFFF"/>
        </w:rPr>
        <w:t xml:space="preserve">, i3-i6. </w:t>
      </w:r>
      <w:hyperlink r:id="rId11" w:history="1">
        <w:r w:rsidR="00D3498A" w:rsidRPr="004153DB">
          <w:rPr>
            <w:rStyle w:val="Hyperlink"/>
            <w:rFonts w:cs="Times New Roman"/>
            <w:color w:val="auto"/>
            <w:szCs w:val="24"/>
            <w:shd w:val="clear" w:color="auto" w:fill="FFFFFF"/>
          </w:rPr>
          <w:t>http://dx.doi.org/10.1093/bja/aer352</w:t>
        </w:r>
      </w:hyperlink>
    </w:p>
    <w:p w:rsidR="001B10EE" w:rsidRPr="004153DB" w:rsidRDefault="008101E3" w:rsidP="004153DB">
      <w:pPr>
        <w:spacing w:line="480" w:lineRule="auto"/>
        <w:ind w:left="720" w:hanging="720"/>
        <w:rPr>
          <w:rFonts w:cs="Times New Roman"/>
          <w:szCs w:val="24"/>
        </w:rPr>
      </w:pPr>
      <w:r w:rsidRPr="004153DB">
        <w:rPr>
          <w:rFonts w:cs="Times New Roman"/>
          <w:szCs w:val="24"/>
          <w:shd w:val="clear" w:color="auto" w:fill="FFFFFF"/>
        </w:rPr>
        <w:t>Will, J. (2012). Beyond Abortion: Why the Personhood Movement Implicates Reproductive Choice. </w:t>
      </w:r>
      <w:r w:rsidRPr="004153DB">
        <w:rPr>
          <w:rFonts w:cs="Times New Roman"/>
          <w:i/>
          <w:iCs/>
          <w:szCs w:val="24"/>
          <w:shd w:val="clear" w:color="auto" w:fill="FFFFFF"/>
        </w:rPr>
        <w:t>SSRN Electronic Journal</w:t>
      </w:r>
      <w:r w:rsidRPr="004153DB">
        <w:rPr>
          <w:rFonts w:cs="Times New Roman"/>
          <w:szCs w:val="24"/>
          <w:shd w:val="clear" w:color="auto" w:fill="FFFFFF"/>
        </w:rPr>
        <w:t>. http://dx.doi.org/10.2139/ssrn.2139072</w:t>
      </w:r>
    </w:p>
    <w:sectPr w:rsidR="001B10EE" w:rsidRPr="004153DB" w:rsidSect="00A5182D">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1E3" w:rsidRDefault="008101E3">
      <w:pPr>
        <w:spacing w:after="0" w:line="240" w:lineRule="auto"/>
      </w:pPr>
      <w:r>
        <w:separator/>
      </w:r>
    </w:p>
  </w:endnote>
  <w:endnote w:type="continuationSeparator" w:id="0">
    <w:p w:rsidR="008101E3" w:rsidRDefault="0081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1E3" w:rsidRDefault="008101E3">
      <w:pPr>
        <w:spacing w:after="0" w:line="240" w:lineRule="auto"/>
      </w:pPr>
      <w:r>
        <w:separator/>
      </w:r>
    </w:p>
  </w:footnote>
  <w:footnote w:type="continuationSeparator" w:id="0">
    <w:p w:rsidR="008101E3" w:rsidRDefault="00810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82D" w:rsidRDefault="008101E3">
    <w:pPr>
      <w:pStyle w:val="Header"/>
    </w:pPr>
    <w:r>
      <w:t>ALTERNATIVE PRINCIPLES AND PERSPECTIVES OF CLINICAL ETHICS</w:t>
    </w:r>
    <w:r>
      <w:tab/>
    </w:r>
    <w:r>
      <w:tab/>
    </w:r>
    <w:r>
      <w:fldChar w:fldCharType="begin"/>
    </w:r>
    <w:r>
      <w:instrText xml:space="preserve"> PAGE   \* MERGEFORMAT </w:instrText>
    </w:r>
    <w:r>
      <w:fldChar w:fldCharType="separate"/>
    </w:r>
    <w:r w:rsidR="00300B73">
      <w:rPr>
        <w:noProof/>
      </w:rPr>
      <w:t>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82D" w:rsidRDefault="008101E3" w:rsidP="00A5182D">
    <w:pPr>
      <w:pStyle w:val="Header"/>
    </w:pPr>
    <w:r>
      <w:t>Running head: ALTERNATIVE PRINCIPLES AND PERSPECTIVES OF CLINICAL ETHICS</w:t>
    </w:r>
    <w:r>
      <w:tab/>
    </w:r>
    <w:r>
      <w:tab/>
    </w:r>
    <w:r>
      <w:fldChar w:fldCharType="begin"/>
    </w:r>
    <w:r>
      <w:instrText xml:space="preserve"> PAGE   \* MERGEFORMAT </w:instrText>
    </w:r>
    <w:r>
      <w:fldChar w:fldCharType="separate"/>
    </w:r>
    <w:r w:rsidR="00300B73">
      <w:rPr>
        <w:noProof/>
      </w:rPr>
      <w:t>1</w:t>
    </w:r>
    <w:r>
      <w:rPr>
        <w:noProof/>
      </w:rPr>
      <w:fldChar w:fldCharType="end"/>
    </w:r>
  </w:p>
  <w:p w:rsidR="00A5182D" w:rsidRDefault="00A518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BD5"/>
    <w:rsid w:val="00084045"/>
    <w:rsid w:val="000A69D3"/>
    <w:rsid w:val="000D42DB"/>
    <w:rsid w:val="00175B8A"/>
    <w:rsid w:val="001A0135"/>
    <w:rsid w:val="001B10EE"/>
    <w:rsid w:val="001C55F5"/>
    <w:rsid w:val="001C5B9D"/>
    <w:rsid w:val="001C6195"/>
    <w:rsid w:val="001F4742"/>
    <w:rsid w:val="00214F2A"/>
    <w:rsid w:val="002527F6"/>
    <w:rsid w:val="002640E6"/>
    <w:rsid w:val="00277451"/>
    <w:rsid w:val="002A3524"/>
    <w:rsid w:val="002C7DA5"/>
    <w:rsid w:val="00300B73"/>
    <w:rsid w:val="00301FBD"/>
    <w:rsid w:val="00395C26"/>
    <w:rsid w:val="003E3124"/>
    <w:rsid w:val="004153DB"/>
    <w:rsid w:val="00423AF3"/>
    <w:rsid w:val="00434C54"/>
    <w:rsid w:val="00446CE5"/>
    <w:rsid w:val="004E4BCE"/>
    <w:rsid w:val="005B1D74"/>
    <w:rsid w:val="00605516"/>
    <w:rsid w:val="006412ED"/>
    <w:rsid w:val="0064138A"/>
    <w:rsid w:val="006746F8"/>
    <w:rsid w:val="006C448C"/>
    <w:rsid w:val="007351A9"/>
    <w:rsid w:val="007421CE"/>
    <w:rsid w:val="007737B7"/>
    <w:rsid w:val="007B394F"/>
    <w:rsid w:val="00802292"/>
    <w:rsid w:val="008101E3"/>
    <w:rsid w:val="00811E43"/>
    <w:rsid w:val="008233F0"/>
    <w:rsid w:val="00834C89"/>
    <w:rsid w:val="0086695E"/>
    <w:rsid w:val="008D1977"/>
    <w:rsid w:val="008E03FA"/>
    <w:rsid w:val="008E6288"/>
    <w:rsid w:val="00916CC2"/>
    <w:rsid w:val="009618D8"/>
    <w:rsid w:val="00982F50"/>
    <w:rsid w:val="009907C7"/>
    <w:rsid w:val="00A33914"/>
    <w:rsid w:val="00A5182D"/>
    <w:rsid w:val="00AA6852"/>
    <w:rsid w:val="00B81EAA"/>
    <w:rsid w:val="00BB1B5F"/>
    <w:rsid w:val="00BC708F"/>
    <w:rsid w:val="00BD0BF0"/>
    <w:rsid w:val="00CD0BB0"/>
    <w:rsid w:val="00D02484"/>
    <w:rsid w:val="00D22405"/>
    <w:rsid w:val="00D3498A"/>
    <w:rsid w:val="00D7303D"/>
    <w:rsid w:val="00D777F0"/>
    <w:rsid w:val="00D85816"/>
    <w:rsid w:val="00DA3AC2"/>
    <w:rsid w:val="00DA69D4"/>
    <w:rsid w:val="00E3026E"/>
    <w:rsid w:val="00E90843"/>
    <w:rsid w:val="00ED3652"/>
    <w:rsid w:val="00F2349A"/>
    <w:rsid w:val="00F97BDD"/>
    <w:rsid w:val="00FF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8B5F2-101F-4BFF-A8CE-AA425207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uiPriority w:val="99"/>
    <w:rsid w:val="00834C89"/>
    <w:rPr>
      <w:rFonts w:cs="Helvetica 45 Light"/>
      <w:color w:val="000000"/>
    </w:rPr>
  </w:style>
  <w:style w:type="character" w:styleId="Hyperlink">
    <w:name w:val="Hyperlink"/>
    <w:basedOn w:val="DefaultParagraphFont"/>
    <w:uiPriority w:val="99"/>
    <w:unhideWhenUsed/>
    <w:rsid w:val="00434C54"/>
    <w:rPr>
      <w:color w:val="0563C1" w:themeColor="hyperlink"/>
      <w:u w:val="single"/>
    </w:rPr>
  </w:style>
  <w:style w:type="paragraph" w:styleId="Header">
    <w:name w:val="header"/>
    <w:basedOn w:val="Normal"/>
    <w:link w:val="HeaderChar"/>
    <w:uiPriority w:val="99"/>
    <w:unhideWhenUsed/>
    <w:rsid w:val="00A51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82D"/>
  </w:style>
  <w:style w:type="paragraph" w:styleId="Footer">
    <w:name w:val="footer"/>
    <w:basedOn w:val="Normal"/>
    <w:link w:val="FooterChar"/>
    <w:uiPriority w:val="99"/>
    <w:unhideWhenUsed/>
    <w:rsid w:val="00A51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97/tp.0000000000001697"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dx.doi.org/10.5500/wjt.v5.i2.44"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ethics.org.au/Resources/Resource%20Topics/Abortion.html" TargetMode="External"/><Relationship Id="rId11" Type="http://schemas.openxmlformats.org/officeDocument/2006/relationships/hyperlink" Target="http://dx.doi.org/10.1093/bja/aer352"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abortion.procon.org/" TargetMode="External"/><Relationship Id="rId4" Type="http://schemas.openxmlformats.org/officeDocument/2006/relationships/footnotes" Target="footnotes.xml"/><Relationship Id="rId9" Type="http://schemas.openxmlformats.org/officeDocument/2006/relationships/hyperlink" Target="http://dx.doi.org/10.4103/2229-5070.1750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2414</Words>
  <Characters>13765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paps</dc:creator>
  <cp:lastModifiedBy>lewis paps</cp:lastModifiedBy>
  <cp:revision>2</cp:revision>
  <dcterms:created xsi:type="dcterms:W3CDTF">2018-05-13T23:48:00Z</dcterms:created>
  <dcterms:modified xsi:type="dcterms:W3CDTF">2018-05-13T23:48:00Z</dcterms:modified>
</cp:coreProperties>
</file>