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322" w:rsidRPr="00DB592F" w:rsidRDefault="00347322" w:rsidP="0076073E">
      <w:pPr>
        <w:widowControl w:val="0"/>
        <w:autoSpaceDE w:val="0"/>
        <w:autoSpaceDN w:val="0"/>
        <w:adjustRightInd w:val="0"/>
        <w:spacing w:after="240"/>
        <w:jc w:val="center"/>
        <w:rPr>
          <w:rFonts w:ascii="Times New Roman" w:hAnsi="Times New Roman" w:cs="Times New Roman"/>
          <w:b/>
          <w:i/>
        </w:rPr>
      </w:pPr>
      <w:bookmarkStart w:id="0" w:name="_GoBack"/>
      <w:bookmarkEnd w:id="0"/>
    </w:p>
    <w:p w:rsidR="0069044B" w:rsidRPr="00DB592F" w:rsidRDefault="0069044B" w:rsidP="0076073E">
      <w:pPr>
        <w:widowControl w:val="0"/>
        <w:autoSpaceDE w:val="0"/>
        <w:autoSpaceDN w:val="0"/>
        <w:adjustRightInd w:val="0"/>
        <w:spacing w:after="240"/>
        <w:jc w:val="center"/>
        <w:rPr>
          <w:rFonts w:ascii="Times New Roman" w:hAnsi="Times New Roman" w:cs="Times New Roman"/>
          <w:b/>
          <w:i/>
        </w:rPr>
      </w:pPr>
    </w:p>
    <w:p w:rsidR="0069044B" w:rsidRPr="00DB592F" w:rsidRDefault="0069044B" w:rsidP="0076073E">
      <w:pPr>
        <w:widowControl w:val="0"/>
        <w:autoSpaceDE w:val="0"/>
        <w:autoSpaceDN w:val="0"/>
        <w:adjustRightInd w:val="0"/>
        <w:spacing w:after="240"/>
        <w:jc w:val="center"/>
        <w:rPr>
          <w:rFonts w:ascii="Times New Roman" w:hAnsi="Times New Roman" w:cs="Times New Roman"/>
          <w:b/>
          <w:i/>
        </w:rPr>
      </w:pPr>
    </w:p>
    <w:p w:rsidR="00347322" w:rsidRPr="00DB592F" w:rsidRDefault="00347322" w:rsidP="0076073E">
      <w:pPr>
        <w:widowControl w:val="0"/>
        <w:autoSpaceDE w:val="0"/>
        <w:autoSpaceDN w:val="0"/>
        <w:adjustRightInd w:val="0"/>
        <w:spacing w:after="240"/>
        <w:jc w:val="center"/>
        <w:rPr>
          <w:rFonts w:ascii="Times New Roman" w:hAnsi="Times New Roman" w:cs="Times New Roman"/>
          <w:b/>
          <w:i/>
        </w:rPr>
      </w:pPr>
    </w:p>
    <w:p w:rsidR="00347322" w:rsidRPr="00DB592F" w:rsidRDefault="00347322" w:rsidP="0076073E">
      <w:pPr>
        <w:widowControl w:val="0"/>
        <w:autoSpaceDE w:val="0"/>
        <w:autoSpaceDN w:val="0"/>
        <w:adjustRightInd w:val="0"/>
        <w:spacing w:after="240"/>
        <w:jc w:val="center"/>
        <w:rPr>
          <w:rFonts w:ascii="Times New Roman" w:hAnsi="Times New Roman" w:cs="Times New Roman"/>
          <w:b/>
          <w:i/>
        </w:rPr>
      </w:pPr>
    </w:p>
    <w:p w:rsidR="00347322" w:rsidRPr="00DB592F" w:rsidRDefault="00347322" w:rsidP="0076073E">
      <w:pPr>
        <w:widowControl w:val="0"/>
        <w:autoSpaceDE w:val="0"/>
        <w:autoSpaceDN w:val="0"/>
        <w:adjustRightInd w:val="0"/>
        <w:spacing w:after="240"/>
        <w:jc w:val="center"/>
        <w:rPr>
          <w:rFonts w:ascii="Times New Roman" w:hAnsi="Times New Roman" w:cs="Times New Roman"/>
          <w:b/>
          <w:i/>
        </w:rPr>
      </w:pPr>
    </w:p>
    <w:p w:rsidR="00347322" w:rsidRPr="00DB592F" w:rsidRDefault="00347322" w:rsidP="0076073E">
      <w:pPr>
        <w:widowControl w:val="0"/>
        <w:autoSpaceDE w:val="0"/>
        <w:autoSpaceDN w:val="0"/>
        <w:adjustRightInd w:val="0"/>
        <w:spacing w:after="240"/>
        <w:jc w:val="center"/>
        <w:rPr>
          <w:rFonts w:ascii="Times New Roman" w:hAnsi="Times New Roman" w:cs="Times New Roman"/>
          <w:b/>
          <w:i/>
        </w:rPr>
      </w:pPr>
    </w:p>
    <w:p w:rsidR="00347322" w:rsidRPr="00DB592F" w:rsidRDefault="00347322" w:rsidP="0076073E">
      <w:pPr>
        <w:widowControl w:val="0"/>
        <w:autoSpaceDE w:val="0"/>
        <w:autoSpaceDN w:val="0"/>
        <w:adjustRightInd w:val="0"/>
        <w:spacing w:after="240"/>
        <w:jc w:val="center"/>
        <w:rPr>
          <w:rFonts w:ascii="Times New Roman" w:hAnsi="Times New Roman" w:cs="Times New Roman"/>
          <w:b/>
          <w:i/>
        </w:rPr>
      </w:pPr>
      <w:r w:rsidRPr="00DB592F">
        <w:rPr>
          <w:rFonts w:ascii="Times New Roman" w:hAnsi="Times New Roman" w:cs="Times New Roman"/>
          <w:b/>
          <w:i/>
          <w:sz w:val="42"/>
        </w:rPr>
        <w:t>An Increase in Retirement Age in China: The Effects on Old-age Pension Systems</w:t>
      </w:r>
    </w:p>
    <w:p w:rsidR="0069044B" w:rsidRPr="00DB592F" w:rsidRDefault="0069044B" w:rsidP="0076073E">
      <w:pPr>
        <w:spacing w:before="0" w:after="160"/>
        <w:rPr>
          <w:rFonts w:ascii="Times New Roman" w:eastAsiaTheme="majorEastAsia" w:hAnsi="Times New Roman" w:cs="Times New Roman"/>
          <w:b/>
          <w:bCs/>
          <w:color w:val="000000" w:themeColor="text1"/>
          <w:sz w:val="28"/>
          <w:szCs w:val="28"/>
          <w:lang w:val="en-GB" w:eastAsia="en-US" w:bidi="en-US"/>
        </w:rPr>
      </w:pPr>
      <w:r w:rsidRPr="00DB592F">
        <w:rPr>
          <w:rFonts w:ascii="Times New Roman" w:hAnsi="Times New Roman" w:cs="Times New Roman"/>
        </w:rPr>
        <w:br w:type="page"/>
      </w:r>
    </w:p>
    <w:p w:rsidR="00347322" w:rsidRPr="00DB592F" w:rsidRDefault="00347322" w:rsidP="0083162F">
      <w:pPr>
        <w:pStyle w:val="Heading1"/>
        <w:numPr>
          <w:ilvl w:val="0"/>
          <w:numId w:val="0"/>
        </w:numPr>
      </w:pPr>
      <w:bookmarkStart w:id="1" w:name="_Toc502152859"/>
      <w:r w:rsidRPr="00DB592F">
        <w:lastRenderedPageBreak/>
        <w:t>Abstract:</w:t>
      </w:r>
      <w:bookmarkEnd w:id="1"/>
    </w:p>
    <w:p w:rsidR="0069044B" w:rsidRPr="00DB592F" w:rsidRDefault="00347322" w:rsidP="0076073E">
      <w:pPr>
        <w:ind w:firstLine="360"/>
        <w:jc w:val="both"/>
        <w:rPr>
          <w:rFonts w:ascii="Times New Roman" w:hAnsi="Times New Roman" w:cs="Times New Roman"/>
          <w:lang w:val="en-GB" w:eastAsia="en-US" w:bidi="en-US"/>
        </w:rPr>
      </w:pPr>
      <w:r w:rsidRPr="00F46DF5">
        <w:rPr>
          <w:rFonts w:ascii="Times New Roman" w:hAnsi="Times New Roman" w:cs="Times New Roman"/>
          <w:highlight w:val="yellow"/>
          <w:lang w:val="en-GB" w:eastAsia="en-US" w:bidi="en-US"/>
        </w:rPr>
        <w:t>Driven by the low fertility rates, higher aging population rates and improved medical facilities, many countries have extended the retirement age in order to effectively and efficiently manage various socioeconomic factors associated with retirement. Moreover, retirement age also influences the old age pension system. This dissertation studies the factors which motivate policy m</w:t>
      </w:r>
      <w:r w:rsidR="0069044B" w:rsidRPr="00F46DF5">
        <w:rPr>
          <w:rFonts w:ascii="Times New Roman" w:hAnsi="Times New Roman" w:cs="Times New Roman"/>
          <w:highlight w:val="yellow"/>
          <w:lang w:val="en-GB" w:eastAsia="en-US" w:bidi="en-US"/>
        </w:rPr>
        <w:t>akers to extend retirement age and its impact on the old age pension systems in China. In addition comparative analysis of Japan and United States of America is conducted in order to give useful insights to the Chinese policy makers to introduce reforms. The finding of the case study suggest to gradually increase the retirement age and initiate the process from teachers and public servants whose jobs are easier and more secure than others.</w:t>
      </w:r>
    </w:p>
    <w:p w:rsidR="0069044B" w:rsidRPr="00DB592F" w:rsidRDefault="0069044B" w:rsidP="0076073E">
      <w:pPr>
        <w:ind w:firstLine="360"/>
        <w:jc w:val="both"/>
        <w:rPr>
          <w:rFonts w:ascii="Times New Roman" w:hAnsi="Times New Roman" w:cs="Times New Roman"/>
          <w:lang w:val="en-GB" w:eastAsia="en-US" w:bidi="en-US"/>
        </w:rPr>
      </w:pPr>
    </w:p>
    <w:p w:rsidR="0069044B" w:rsidRPr="00DB592F" w:rsidRDefault="0069044B" w:rsidP="0076073E">
      <w:pPr>
        <w:ind w:firstLine="360"/>
        <w:jc w:val="both"/>
        <w:rPr>
          <w:rFonts w:ascii="Times New Roman" w:hAnsi="Times New Roman" w:cs="Times New Roman"/>
          <w:lang w:val="en-GB" w:eastAsia="en-US" w:bidi="en-US"/>
        </w:rPr>
      </w:pPr>
    </w:p>
    <w:p w:rsidR="0069044B" w:rsidRPr="00DB592F" w:rsidRDefault="0069044B" w:rsidP="0076073E">
      <w:pPr>
        <w:ind w:firstLine="360"/>
        <w:jc w:val="both"/>
        <w:rPr>
          <w:rFonts w:ascii="Times New Roman" w:hAnsi="Times New Roman" w:cs="Times New Roman"/>
          <w:lang w:val="en-GB" w:eastAsia="en-US" w:bidi="en-US"/>
        </w:rPr>
      </w:pPr>
    </w:p>
    <w:p w:rsidR="0069044B" w:rsidRPr="00DB592F" w:rsidRDefault="0069044B" w:rsidP="0076073E">
      <w:pPr>
        <w:ind w:firstLine="360"/>
        <w:jc w:val="both"/>
        <w:rPr>
          <w:rFonts w:ascii="Times New Roman" w:hAnsi="Times New Roman" w:cs="Times New Roman"/>
          <w:lang w:val="en-GB" w:eastAsia="en-US" w:bidi="en-US"/>
        </w:rPr>
      </w:pPr>
    </w:p>
    <w:p w:rsidR="0069044B" w:rsidRPr="00DB592F" w:rsidRDefault="0069044B" w:rsidP="0076073E">
      <w:pPr>
        <w:ind w:firstLine="360"/>
        <w:jc w:val="both"/>
        <w:rPr>
          <w:rFonts w:ascii="Times New Roman" w:hAnsi="Times New Roman" w:cs="Times New Roman"/>
          <w:lang w:val="en-GB" w:eastAsia="en-US" w:bidi="en-US"/>
        </w:rPr>
      </w:pPr>
    </w:p>
    <w:p w:rsidR="0069044B" w:rsidRPr="00DB592F" w:rsidRDefault="0069044B" w:rsidP="0076073E">
      <w:pPr>
        <w:ind w:firstLine="360"/>
        <w:jc w:val="both"/>
        <w:rPr>
          <w:rFonts w:ascii="Times New Roman" w:hAnsi="Times New Roman" w:cs="Times New Roman"/>
          <w:lang w:val="en-GB" w:eastAsia="en-US" w:bidi="en-US"/>
        </w:rPr>
      </w:pPr>
    </w:p>
    <w:p w:rsidR="0069044B" w:rsidRPr="00DB592F" w:rsidRDefault="0069044B" w:rsidP="0076073E">
      <w:pPr>
        <w:ind w:firstLine="360"/>
        <w:jc w:val="both"/>
        <w:rPr>
          <w:rFonts w:ascii="Times New Roman" w:hAnsi="Times New Roman" w:cs="Times New Roman"/>
          <w:lang w:val="en-GB" w:eastAsia="en-US" w:bidi="en-US"/>
        </w:rPr>
      </w:pPr>
    </w:p>
    <w:p w:rsidR="0069044B" w:rsidRPr="00DB592F" w:rsidRDefault="0069044B" w:rsidP="0076073E">
      <w:pPr>
        <w:ind w:firstLine="360"/>
        <w:jc w:val="both"/>
        <w:rPr>
          <w:rFonts w:ascii="Times New Roman" w:hAnsi="Times New Roman" w:cs="Times New Roman"/>
          <w:lang w:val="en-GB" w:eastAsia="en-US" w:bidi="en-US"/>
        </w:rPr>
      </w:pPr>
    </w:p>
    <w:p w:rsidR="0069044B" w:rsidRPr="00DB592F" w:rsidRDefault="0069044B" w:rsidP="0076073E">
      <w:pPr>
        <w:ind w:firstLine="360"/>
        <w:jc w:val="both"/>
        <w:rPr>
          <w:rFonts w:ascii="Times New Roman" w:hAnsi="Times New Roman" w:cs="Times New Roman"/>
          <w:lang w:val="en-GB" w:eastAsia="en-US" w:bidi="en-US"/>
        </w:rPr>
      </w:pPr>
    </w:p>
    <w:p w:rsidR="0083162F" w:rsidRPr="00DB592F" w:rsidRDefault="0083162F" w:rsidP="0076073E">
      <w:pPr>
        <w:ind w:firstLine="360"/>
        <w:jc w:val="both"/>
        <w:rPr>
          <w:rFonts w:ascii="Times New Roman" w:hAnsi="Times New Roman" w:cs="Times New Roman"/>
          <w:lang w:val="en-GB" w:eastAsia="en-US" w:bidi="en-US"/>
        </w:rPr>
      </w:pPr>
    </w:p>
    <w:p w:rsidR="0083162F" w:rsidRPr="00DB592F" w:rsidRDefault="0083162F" w:rsidP="0076073E">
      <w:pPr>
        <w:ind w:firstLine="360"/>
        <w:jc w:val="both"/>
        <w:rPr>
          <w:rFonts w:ascii="Times New Roman" w:hAnsi="Times New Roman" w:cs="Times New Roman"/>
          <w:lang w:val="en-GB" w:eastAsia="en-US" w:bidi="en-US"/>
        </w:rPr>
      </w:pPr>
    </w:p>
    <w:p w:rsidR="0069044B" w:rsidRPr="00DB592F" w:rsidRDefault="0069044B" w:rsidP="0076073E">
      <w:pPr>
        <w:ind w:firstLine="360"/>
        <w:jc w:val="both"/>
        <w:rPr>
          <w:rFonts w:ascii="Times New Roman" w:hAnsi="Times New Roman" w:cs="Times New Roman"/>
          <w:lang w:val="en-GB" w:eastAsia="en-US" w:bidi="en-US"/>
        </w:rPr>
      </w:pPr>
    </w:p>
    <w:p w:rsidR="0069044B" w:rsidRPr="00DB592F" w:rsidRDefault="0069044B" w:rsidP="0076073E">
      <w:pPr>
        <w:ind w:firstLine="360"/>
        <w:jc w:val="both"/>
        <w:rPr>
          <w:rFonts w:ascii="Times New Roman" w:hAnsi="Times New Roman" w:cs="Times New Roman"/>
          <w:lang w:val="en-GB" w:eastAsia="en-US" w:bidi="en-US"/>
        </w:rPr>
      </w:pPr>
    </w:p>
    <w:p w:rsidR="0069044B" w:rsidRDefault="0069044B" w:rsidP="0076073E">
      <w:pPr>
        <w:ind w:firstLine="360"/>
        <w:jc w:val="both"/>
        <w:rPr>
          <w:rFonts w:ascii="Times New Roman" w:hAnsi="Times New Roman" w:cs="Times New Roman"/>
          <w:lang w:val="en-GB" w:eastAsia="en-US" w:bidi="en-US"/>
        </w:rPr>
      </w:pPr>
    </w:p>
    <w:p w:rsidR="00DB592F" w:rsidRPr="00DB592F" w:rsidRDefault="00DB592F" w:rsidP="0076073E">
      <w:pPr>
        <w:ind w:firstLine="360"/>
        <w:jc w:val="both"/>
        <w:rPr>
          <w:rFonts w:ascii="Times New Roman" w:hAnsi="Times New Roman" w:cs="Times New Roman"/>
          <w:lang w:val="en-GB" w:eastAsia="en-US" w:bidi="en-US"/>
        </w:rPr>
      </w:pPr>
    </w:p>
    <w:sdt>
      <w:sdtPr>
        <w:rPr>
          <w:rFonts w:ascii="Times New Roman" w:eastAsiaTheme="minorEastAsia" w:hAnsi="Times New Roman" w:cs="Times New Roman"/>
          <w:color w:val="auto"/>
          <w:sz w:val="24"/>
          <w:szCs w:val="24"/>
          <w:lang w:eastAsia="zh-CN"/>
        </w:rPr>
        <w:id w:val="2128271350"/>
        <w:docPartObj>
          <w:docPartGallery w:val="Table of Contents"/>
          <w:docPartUnique/>
        </w:docPartObj>
      </w:sdtPr>
      <w:sdtEndPr>
        <w:rPr>
          <w:b/>
          <w:bCs/>
          <w:noProof/>
        </w:rPr>
      </w:sdtEndPr>
      <w:sdtContent>
        <w:p w:rsidR="0083162F" w:rsidRPr="00DB592F" w:rsidRDefault="0083162F" w:rsidP="0083162F">
          <w:pPr>
            <w:pStyle w:val="TOCHeading"/>
            <w:numPr>
              <w:ilvl w:val="0"/>
              <w:numId w:val="0"/>
            </w:numPr>
            <w:ind w:left="1440" w:hanging="720"/>
            <w:rPr>
              <w:rFonts w:ascii="Times New Roman" w:hAnsi="Times New Roman" w:cs="Times New Roman"/>
            </w:rPr>
          </w:pPr>
          <w:r w:rsidRPr="00DB592F">
            <w:rPr>
              <w:rFonts w:ascii="Times New Roman" w:hAnsi="Times New Roman" w:cs="Times New Roman"/>
            </w:rPr>
            <w:t>Table of Contents</w:t>
          </w:r>
        </w:p>
        <w:p w:rsidR="005670D1" w:rsidRDefault="0083162F">
          <w:pPr>
            <w:pStyle w:val="TOC1"/>
            <w:rPr>
              <w:b w:val="0"/>
              <w:bCs w:val="0"/>
              <w:caps w:val="0"/>
              <w:noProof/>
              <w:lang w:eastAsia="en-US"/>
            </w:rPr>
          </w:pPr>
          <w:r w:rsidRPr="00DB592F">
            <w:rPr>
              <w:rFonts w:ascii="Times New Roman" w:hAnsi="Times New Roman" w:cs="Times New Roman"/>
            </w:rPr>
            <w:fldChar w:fldCharType="begin"/>
          </w:r>
          <w:r w:rsidRPr="00DB592F">
            <w:rPr>
              <w:rFonts w:ascii="Times New Roman" w:hAnsi="Times New Roman" w:cs="Times New Roman"/>
            </w:rPr>
            <w:instrText xml:space="preserve"> TOC \o "1-3" \h \z \u </w:instrText>
          </w:r>
          <w:r w:rsidRPr="00DB592F">
            <w:rPr>
              <w:rFonts w:ascii="Times New Roman" w:hAnsi="Times New Roman" w:cs="Times New Roman"/>
            </w:rPr>
            <w:fldChar w:fldCharType="separate"/>
          </w:r>
          <w:hyperlink w:anchor="_Toc502152859" w:history="1">
            <w:r w:rsidR="005670D1" w:rsidRPr="006D6034">
              <w:rPr>
                <w:rStyle w:val="Hyperlink"/>
                <w:noProof/>
                <w:lang w:bidi="en-US"/>
              </w:rPr>
              <w:t>Abstract:</w:t>
            </w:r>
            <w:r w:rsidR="005670D1">
              <w:rPr>
                <w:noProof/>
                <w:webHidden/>
              </w:rPr>
              <w:tab/>
            </w:r>
            <w:r w:rsidR="005670D1">
              <w:rPr>
                <w:noProof/>
                <w:webHidden/>
              </w:rPr>
              <w:fldChar w:fldCharType="begin"/>
            </w:r>
            <w:r w:rsidR="005670D1">
              <w:rPr>
                <w:noProof/>
                <w:webHidden/>
              </w:rPr>
              <w:instrText xml:space="preserve"> PAGEREF _Toc502152859 \h </w:instrText>
            </w:r>
            <w:r w:rsidR="005670D1">
              <w:rPr>
                <w:noProof/>
                <w:webHidden/>
              </w:rPr>
            </w:r>
            <w:r w:rsidR="005670D1">
              <w:rPr>
                <w:noProof/>
                <w:webHidden/>
              </w:rPr>
              <w:fldChar w:fldCharType="separate"/>
            </w:r>
            <w:r w:rsidR="005670D1">
              <w:rPr>
                <w:noProof/>
                <w:webHidden/>
              </w:rPr>
              <w:t>2</w:t>
            </w:r>
            <w:r w:rsidR="005670D1">
              <w:rPr>
                <w:noProof/>
                <w:webHidden/>
              </w:rPr>
              <w:fldChar w:fldCharType="end"/>
            </w:r>
          </w:hyperlink>
        </w:p>
        <w:p w:rsidR="005670D1" w:rsidRDefault="006609DF">
          <w:pPr>
            <w:pStyle w:val="TOC1"/>
            <w:tabs>
              <w:tab w:val="left" w:pos="660"/>
            </w:tabs>
            <w:rPr>
              <w:b w:val="0"/>
              <w:bCs w:val="0"/>
              <w:caps w:val="0"/>
              <w:noProof/>
              <w:lang w:eastAsia="en-US"/>
            </w:rPr>
          </w:pPr>
          <w:hyperlink w:anchor="_Toc502152860" w:history="1">
            <w:r w:rsidR="005670D1" w:rsidRPr="006D6034">
              <w:rPr>
                <w:rStyle w:val="Hyperlink"/>
                <w:noProof/>
                <w:lang w:bidi="en-US"/>
              </w:rPr>
              <w:t>1.0.</w:t>
            </w:r>
            <w:r w:rsidR="005670D1">
              <w:rPr>
                <w:b w:val="0"/>
                <w:bCs w:val="0"/>
                <w:caps w:val="0"/>
                <w:noProof/>
                <w:lang w:eastAsia="en-US"/>
              </w:rPr>
              <w:tab/>
            </w:r>
            <w:r w:rsidR="005670D1" w:rsidRPr="006D6034">
              <w:rPr>
                <w:rStyle w:val="Hyperlink"/>
                <w:noProof/>
                <w:lang w:bidi="en-US"/>
              </w:rPr>
              <w:t>Introduction:</w:t>
            </w:r>
            <w:r w:rsidR="005670D1">
              <w:rPr>
                <w:noProof/>
                <w:webHidden/>
              </w:rPr>
              <w:tab/>
            </w:r>
            <w:r w:rsidR="005670D1">
              <w:rPr>
                <w:noProof/>
                <w:webHidden/>
              </w:rPr>
              <w:fldChar w:fldCharType="begin"/>
            </w:r>
            <w:r w:rsidR="005670D1">
              <w:rPr>
                <w:noProof/>
                <w:webHidden/>
              </w:rPr>
              <w:instrText xml:space="preserve"> PAGEREF _Toc502152860 \h </w:instrText>
            </w:r>
            <w:r w:rsidR="005670D1">
              <w:rPr>
                <w:noProof/>
                <w:webHidden/>
              </w:rPr>
            </w:r>
            <w:r w:rsidR="005670D1">
              <w:rPr>
                <w:noProof/>
                <w:webHidden/>
              </w:rPr>
              <w:fldChar w:fldCharType="separate"/>
            </w:r>
            <w:r w:rsidR="005670D1">
              <w:rPr>
                <w:noProof/>
                <w:webHidden/>
              </w:rPr>
              <w:t>5</w:t>
            </w:r>
            <w:r w:rsidR="005670D1">
              <w:rPr>
                <w:noProof/>
                <w:webHidden/>
              </w:rPr>
              <w:fldChar w:fldCharType="end"/>
            </w:r>
          </w:hyperlink>
        </w:p>
        <w:p w:rsidR="005670D1" w:rsidRDefault="006609DF">
          <w:pPr>
            <w:pStyle w:val="TOC1"/>
            <w:tabs>
              <w:tab w:val="left" w:pos="660"/>
            </w:tabs>
            <w:rPr>
              <w:b w:val="0"/>
              <w:bCs w:val="0"/>
              <w:caps w:val="0"/>
              <w:noProof/>
              <w:lang w:eastAsia="en-US"/>
            </w:rPr>
          </w:pPr>
          <w:hyperlink w:anchor="_Toc502152861" w:history="1">
            <w:r w:rsidR="005670D1" w:rsidRPr="006D6034">
              <w:rPr>
                <w:rStyle w:val="Hyperlink"/>
                <w:noProof/>
                <w:highlight w:val="lightGray"/>
                <w:lang w:bidi="en-US"/>
              </w:rPr>
              <w:t>2.0.</w:t>
            </w:r>
            <w:r w:rsidR="005670D1">
              <w:rPr>
                <w:b w:val="0"/>
                <w:bCs w:val="0"/>
                <w:caps w:val="0"/>
                <w:noProof/>
                <w:lang w:eastAsia="en-US"/>
              </w:rPr>
              <w:tab/>
            </w:r>
            <w:r w:rsidR="005670D1" w:rsidRPr="006D6034">
              <w:rPr>
                <w:rStyle w:val="Hyperlink"/>
                <w:noProof/>
                <w:highlight w:val="lightGray"/>
                <w:lang w:bidi="en-US"/>
              </w:rPr>
              <w:t>Literature Reviews:</w:t>
            </w:r>
            <w:r w:rsidR="005670D1">
              <w:rPr>
                <w:noProof/>
                <w:webHidden/>
              </w:rPr>
              <w:tab/>
            </w:r>
            <w:r w:rsidR="005670D1">
              <w:rPr>
                <w:noProof/>
                <w:webHidden/>
              </w:rPr>
              <w:fldChar w:fldCharType="begin"/>
            </w:r>
            <w:r w:rsidR="005670D1">
              <w:rPr>
                <w:noProof/>
                <w:webHidden/>
              </w:rPr>
              <w:instrText xml:space="preserve"> PAGEREF _Toc502152861 \h </w:instrText>
            </w:r>
            <w:r w:rsidR="005670D1">
              <w:rPr>
                <w:noProof/>
                <w:webHidden/>
              </w:rPr>
            </w:r>
            <w:r w:rsidR="005670D1">
              <w:rPr>
                <w:noProof/>
                <w:webHidden/>
              </w:rPr>
              <w:fldChar w:fldCharType="separate"/>
            </w:r>
            <w:r w:rsidR="005670D1">
              <w:rPr>
                <w:noProof/>
                <w:webHidden/>
              </w:rPr>
              <w:t>7</w:t>
            </w:r>
            <w:r w:rsidR="005670D1">
              <w:rPr>
                <w:noProof/>
                <w:webHidden/>
              </w:rPr>
              <w:fldChar w:fldCharType="end"/>
            </w:r>
          </w:hyperlink>
        </w:p>
        <w:p w:rsidR="005670D1" w:rsidRDefault="006609DF">
          <w:pPr>
            <w:pStyle w:val="TOC2"/>
            <w:tabs>
              <w:tab w:val="left" w:pos="880"/>
              <w:tab w:val="right" w:leader="dot" w:pos="9350"/>
            </w:tabs>
            <w:rPr>
              <w:smallCaps w:val="0"/>
              <w:noProof/>
              <w:lang w:eastAsia="en-US"/>
            </w:rPr>
          </w:pPr>
          <w:hyperlink w:anchor="_Toc502152862" w:history="1">
            <w:r w:rsidR="005670D1" w:rsidRPr="006D6034">
              <w:rPr>
                <w:rStyle w:val="Hyperlink"/>
                <w:noProof/>
                <w:highlight w:val="lightGray"/>
                <w:lang w:eastAsia="en-US" w:bidi="en-US"/>
              </w:rPr>
              <w:t>2.1.</w:t>
            </w:r>
            <w:r w:rsidR="005670D1">
              <w:rPr>
                <w:smallCaps w:val="0"/>
                <w:noProof/>
                <w:lang w:eastAsia="en-US"/>
              </w:rPr>
              <w:tab/>
            </w:r>
            <w:r w:rsidR="005670D1" w:rsidRPr="006D6034">
              <w:rPr>
                <w:rStyle w:val="Hyperlink"/>
                <w:noProof/>
                <w:highlight w:val="lightGray"/>
                <w:lang w:eastAsia="en-US" w:bidi="en-US"/>
              </w:rPr>
              <w:t>Aging – A demographic Fact of China:</w:t>
            </w:r>
            <w:r w:rsidR="005670D1">
              <w:rPr>
                <w:noProof/>
                <w:webHidden/>
              </w:rPr>
              <w:tab/>
            </w:r>
            <w:r w:rsidR="005670D1">
              <w:rPr>
                <w:noProof/>
                <w:webHidden/>
              </w:rPr>
              <w:fldChar w:fldCharType="begin"/>
            </w:r>
            <w:r w:rsidR="005670D1">
              <w:rPr>
                <w:noProof/>
                <w:webHidden/>
              </w:rPr>
              <w:instrText xml:space="preserve"> PAGEREF _Toc502152862 \h </w:instrText>
            </w:r>
            <w:r w:rsidR="005670D1">
              <w:rPr>
                <w:noProof/>
                <w:webHidden/>
              </w:rPr>
            </w:r>
            <w:r w:rsidR="005670D1">
              <w:rPr>
                <w:noProof/>
                <w:webHidden/>
              </w:rPr>
              <w:fldChar w:fldCharType="separate"/>
            </w:r>
            <w:r w:rsidR="005670D1">
              <w:rPr>
                <w:noProof/>
                <w:webHidden/>
              </w:rPr>
              <w:t>7</w:t>
            </w:r>
            <w:r w:rsidR="005670D1">
              <w:rPr>
                <w:noProof/>
                <w:webHidden/>
              </w:rPr>
              <w:fldChar w:fldCharType="end"/>
            </w:r>
          </w:hyperlink>
        </w:p>
        <w:p w:rsidR="005670D1" w:rsidRDefault="006609DF">
          <w:pPr>
            <w:pStyle w:val="TOC2"/>
            <w:tabs>
              <w:tab w:val="left" w:pos="880"/>
              <w:tab w:val="right" w:leader="dot" w:pos="9350"/>
            </w:tabs>
            <w:rPr>
              <w:smallCaps w:val="0"/>
              <w:noProof/>
              <w:lang w:eastAsia="en-US"/>
            </w:rPr>
          </w:pPr>
          <w:hyperlink w:anchor="_Toc502152863" w:history="1">
            <w:r w:rsidR="005670D1" w:rsidRPr="006D6034">
              <w:rPr>
                <w:rStyle w:val="Hyperlink"/>
                <w:noProof/>
                <w:highlight w:val="lightGray"/>
              </w:rPr>
              <w:t>2.2.</w:t>
            </w:r>
            <w:r w:rsidR="005670D1">
              <w:rPr>
                <w:smallCaps w:val="0"/>
                <w:noProof/>
                <w:lang w:eastAsia="en-US"/>
              </w:rPr>
              <w:tab/>
            </w:r>
            <w:r w:rsidR="005670D1" w:rsidRPr="006D6034">
              <w:rPr>
                <w:rStyle w:val="Hyperlink"/>
                <w:noProof/>
                <w:highlight w:val="lightGray"/>
              </w:rPr>
              <w:t>Retirement Status in China:</w:t>
            </w:r>
            <w:r w:rsidR="005670D1">
              <w:rPr>
                <w:noProof/>
                <w:webHidden/>
              </w:rPr>
              <w:tab/>
            </w:r>
            <w:r w:rsidR="005670D1">
              <w:rPr>
                <w:noProof/>
                <w:webHidden/>
              </w:rPr>
              <w:fldChar w:fldCharType="begin"/>
            </w:r>
            <w:r w:rsidR="005670D1">
              <w:rPr>
                <w:noProof/>
                <w:webHidden/>
              </w:rPr>
              <w:instrText xml:space="preserve"> PAGEREF _Toc502152863 \h </w:instrText>
            </w:r>
            <w:r w:rsidR="005670D1">
              <w:rPr>
                <w:noProof/>
                <w:webHidden/>
              </w:rPr>
            </w:r>
            <w:r w:rsidR="005670D1">
              <w:rPr>
                <w:noProof/>
                <w:webHidden/>
              </w:rPr>
              <w:fldChar w:fldCharType="separate"/>
            </w:r>
            <w:r w:rsidR="005670D1">
              <w:rPr>
                <w:noProof/>
                <w:webHidden/>
              </w:rPr>
              <w:t>7</w:t>
            </w:r>
            <w:r w:rsidR="005670D1">
              <w:rPr>
                <w:noProof/>
                <w:webHidden/>
              </w:rPr>
              <w:fldChar w:fldCharType="end"/>
            </w:r>
          </w:hyperlink>
        </w:p>
        <w:p w:rsidR="005670D1" w:rsidRDefault="006609DF">
          <w:pPr>
            <w:pStyle w:val="TOC2"/>
            <w:tabs>
              <w:tab w:val="left" w:pos="880"/>
              <w:tab w:val="right" w:leader="dot" w:pos="9350"/>
            </w:tabs>
            <w:rPr>
              <w:smallCaps w:val="0"/>
              <w:noProof/>
              <w:lang w:eastAsia="en-US"/>
            </w:rPr>
          </w:pPr>
          <w:hyperlink w:anchor="_Toc502152864" w:history="1">
            <w:r w:rsidR="005670D1" w:rsidRPr="006D6034">
              <w:rPr>
                <w:rStyle w:val="Hyperlink"/>
                <w:noProof/>
                <w:highlight w:val="lightGray"/>
              </w:rPr>
              <w:t>2.3.</w:t>
            </w:r>
            <w:r w:rsidR="005670D1">
              <w:rPr>
                <w:smallCaps w:val="0"/>
                <w:noProof/>
                <w:lang w:eastAsia="en-US"/>
              </w:rPr>
              <w:tab/>
            </w:r>
            <w:r w:rsidR="005670D1" w:rsidRPr="006D6034">
              <w:rPr>
                <w:rStyle w:val="Hyperlink"/>
                <w:noProof/>
                <w:highlight w:val="lightGray"/>
              </w:rPr>
              <w:t>Existing Old-age Pension System in China:</w:t>
            </w:r>
            <w:r w:rsidR="005670D1">
              <w:rPr>
                <w:noProof/>
                <w:webHidden/>
              </w:rPr>
              <w:tab/>
            </w:r>
            <w:r w:rsidR="005670D1">
              <w:rPr>
                <w:noProof/>
                <w:webHidden/>
              </w:rPr>
              <w:fldChar w:fldCharType="begin"/>
            </w:r>
            <w:r w:rsidR="005670D1">
              <w:rPr>
                <w:noProof/>
                <w:webHidden/>
              </w:rPr>
              <w:instrText xml:space="preserve"> PAGEREF _Toc502152864 \h </w:instrText>
            </w:r>
            <w:r w:rsidR="005670D1">
              <w:rPr>
                <w:noProof/>
                <w:webHidden/>
              </w:rPr>
            </w:r>
            <w:r w:rsidR="005670D1">
              <w:rPr>
                <w:noProof/>
                <w:webHidden/>
              </w:rPr>
              <w:fldChar w:fldCharType="separate"/>
            </w:r>
            <w:r w:rsidR="005670D1">
              <w:rPr>
                <w:noProof/>
                <w:webHidden/>
              </w:rPr>
              <w:t>8</w:t>
            </w:r>
            <w:r w:rsidR="005670D1">
              <w:rPr>
                <w:noProof/>
                <w:webHidden/>
              </w:rPr>
              <w:fldChar w:fldCharType="end"/>
            </w:r>
          </w:hyperlink>
        </w:p>
        <w:p w:rsidR="005670D1" w:rsidRDefault="006609DF">
          <w:pPr>
            <w:pStyle w:val="TOC2"/>
            <w:tabs>
              <w:tab w:val="left" w:pos="880"/>
              <w:tab w:val="right" w:leader="dot" w:pos="9350"/>
            </w:tabs>
            <w:rPr>
              <w:smallCaps w:val="0"/>
              <w:noProof/>
              <w:lang w:eastAsia="en-US"/>
            </w:rPr>
          </w:pPr>
          <w:hyperlink w:anchor="_Toc502152865" w:history="1">
            <w:r w:rsidR="005670D1" w:rsidRPr="006D6034">
              <w:rPr>
                <w:rStyle w:val="Hyperlink"/>
                <w:noProof/>
                <w:highlight w:val="lightGray"/>
              </w:rPr>
              <w:t>2.4.</w:t>
            </w:r>
            <w:r w:rsidR="005670D1">
              <w:rPr>
                <w:smallCaps w:val="0"/>
                <w:noProof/>
                <w:lang w:eastAsia="en-US"/>
              </w:rPr>
              <w:tab/>
            </w:r>
            <w:r w:rsidR="005670D1" w:rsidRPr="006D6034">
              <w:rPr>
                <w:rStyle w:val="Hyperlink"/>
                <w:noProof/>
                <w:highlight w:val="lightGray"/>
              </w:rPr>
              <w:t>Executed Reforms in Old-age Pension Systems in China</w:t>
            </w:r>
            <w:r w:rsidR="005670D1">
              <w:rPr>
                <w:noProof/>
                <w:webHidden/>
              </w:rPr>
              <w:tab/>
            </w:r>
            <w:r w:rsidR="005670D1">
              <w:rPr>
                <w:noProof/>
                <w:webHidden/>
              </w:rPr>
              <w:fldChar w:fldCharType="begin"/>
            </w:r>
            <w:r w:rsidR="005670D1">
              <w:rPr>
                <w:noProof/>
                <w:webHidden/>
              </w:rPr>
              <w:instrText xml:space="preserve"> PAGEREF _Toc502152865 \h </w:instrText>
            </w:r>
            <w:r w:rsidR="005670D1">
              <w:rPr>
                <w:noProof/>
                <w:webHidden/>
              </w:rPr>
            </w:r>
            <w:r w:rsidR="005670D1">
              <w:rPr>
                <w:noProof/>
                <w:webHidden/>
              </w:rPr>
              <w:fldChar w:fldCharType="separate"/>
            </w:r>
            <w:r w:rsidR="005670D1">
              <w:rPr>
                <w:noProof/>
                <w:webHidden/>
              </w:rPr>
              <w:t>9</w:t>
            </w:r>
            <w:r w:rsidR="005670D1">
              <w:rPr>
                <w:noProof/>
                <w:webHidden/>
              </w:rPr>
              <w:fldChar w:fldCharType="end"/>
            </w:r>
          </w:hyperlink>
        </w:p>
        <w:p w:rsidR="005670D1" w:rsidRDefault="006609DF">
          <w:pPr>
            <w:pStyle w:val="TOC3"/>
            <w:tabs>
              <w:tab w:val="left" w:pos="1320"/>
              <w:tab w:val="right" w:leader="dot" w:pos="9350"/>
            </w:tabs>
            <w:rPr>
              <w:i w:val="0"/>
              <w:iCs w:val="0"/>
              <w:noProof/>
              <w:lang w:eastAsia="en-US"/>
            </w:rPr>
          </w:pPr>
          <w:hyperlink w:anchor="_Toc502152866" w:history="1">
            <w:r w:rsidR="005670D1" w:rsidRPr="006D6034">
              <w:rPr>
                <w:rStyle w:val="Hyperlink"/>
                <w:rFonts w:ascii="Times New Roman" w:hAnsi="Times New Roman" w:cs="Times New Roman"/>
                <w:noProof/>
                <w:highlight w:val="lightGray"/>
              </w:rPr>
              <w:t>2.4.1.</w:t>
            </w:r>
            <w:r w:rsidR="005670D1">
              <w:rPr>
                <w:i w:val="0"/>
                <w:iCs w:val="0"/>
                <w:noProof/>
                <w:lang w:eastAsia="en-US"/>
              </w:rPr>
              <w:tab/>
            </w:r>
            <w:r w:rsidR="005670D1" w:rsidRPr="006D6034">
              <w:rPr>
                <w:rStyle w:val="Hyperlink"/>
                <w:rFonts w:ascii="Times New Roman" w:hAnsi="Times New Roman" w:cs="Times New Roman"/>
                <w:noProof/>
                <w:highlight w:val="lightGray"/>
              </w:rPr>
              <w:t>Old-age Pension System in Rural China</w:t>
            </w:r>
            <w:r w:rsidR="005670D1">
              <w:rPr>
                <w:noProof/>
                <w:webHidden/>
              </w:rPr>
              <w:tab/>
            </w:r>
            <w:r w:rsidR="005670D1">
              <w:rPr>
                <w:noProof/>
                <w:webHidden/>
              </w:rPr>
              <w:fldChar w:fldCharType="begin"/>
            </w:r>
            <w:r w:rsidR="005670D1">
              <w:rPr>
                <w:noProof/>
                <w:webHidden/>
              </w:rPr>
              <w:instrText xml:space="preserve"> PAGEREF _Toc502152866 \h </w:instrText>
            </w:r>
            <w:r w:rsidR="005670D1">
              <w:rPr>
                <w:noProof/>
                <w:webHidden/>
              </w:rPr>
            </w:r>
            <w:r w:rsidR="005670D1">
              <w:rPr>
                <w:noProof/>
                <w:webHidden/>
              </w:rPr>
              <w:fldChar w:fldCharType="separate"/>
            </w:r>
            <w:r w:rsidR="005670D1">
              <w:rPr>
                <w:noProof/>
                <w:webHidden/>
              </w:rPr>
              <w:t>10</w:t>
            </w:r>
            <w:r w:rsidR="005670D1">
              <w:rPr>
                <w:noProof/>
                <w:webHidden/>
              </w:rPr>
              <w:fldChar w:fldCharType="end"/>
            </w:r>
          </w:hyperlink>
        </w:p>
        <w:p w:rsidR="005670D1" w:rsidRDefault="006609DF">
          <w:pPr>
            <w:pStyle w:val="TOC3"/>
            <w:tabs>
              <w:tab w:val="left" w:pos="1320"/>
              <w:tab w:val="right" w:leader="dot" w:pos="9350"/>
            </w:tabs>
            <w:rPr>
              <w:i w:val="0"/>
              <w:iCs w:val="0"/>
              <w:noProof/>
              <w:lang w:eastAsia="en-US"/>
            </w:rPr>
          </w:pPr>
          <w:hyperlink w:anchor="_Toc502152867" w:history="1">
            <w:r w:rsidR="005670D1" w:rsidRPr="006D6034">
              <w:rPr>
                <w:rStyle w:val="Hyperlink"/>
                <w:rFonts w:ascii="Times New Roman" w:hAnsi="Times New Roman" w:cs="Times New Roman"/>
                <w:noProof/>
                <w:highlight w:val="lightGray"/>
                <w:lang w:val="en-GB"/>
              </w:rPr>
              <w:t>2.4.2.</w:t>
            </w:r>
            <w:r w:rsidR="005670D1">
              <w:rPr>
                <w:i w:val="0"/>
                <w:iCs w:val="0"/>
                <w:noProof/>
                <w:lang w:eastAsia="en-US"/>
              </w:rPr>
              <w:tab/>
            </w:r>
            <w:r w:rsidR="005670D1" w:rsidRPr="006D6034">
              <w:rPr>
                <w:rStyle w:val="Hyperlink"/>
                <w:rFonts w:ascii="Times New Roman" w:hAnsi="Times New Roman" w:cs="Times New Roman"/>
                <w:noProof/>
                <w:highlight w:val="lightGray"/>
                <w:lang w:val="en-GB"/>
              </w:rPr>
              <w:t>Old-age Pension System in Urban China</w:t>
            </w:r>
            <w:r w:rsidR="005670D1">
              <w:rPr>
                <w:noProof/>
                <w:webHidden/>
              </w:rPr>
              <w:tab/>
            </w:r>
            <w:r w:rsidR="005670D1">
              <w:rPr>
                <w:noProof/>
                <w:webHidden/>
              </w:rPr>
              <w:fldChar w:fldCharType="begin"/>
            </w:r>
            <w:r w:rsidR="005670D1">
              <w:rPr>
                <w:noProof/>
                <w:webHidden/>
              </w:rPr>
              <w:instrText xml:space="preserve"> PAGEREF _Toc502152867 \h </w:instrText>
            </w:r>
            <w:r w:rsidR="005670D1">
              <w:rPr>
                <w:noProof/>
                <w:webHidden/>
              </w:rPr>
            </w:r>
            <w:r w:rsidR="005670D1">
              <w:rPr>
                <w:noProof/>
                <w:webHidden/>
              </w:rPr>
              <w:fldChar w:fldCharType="separate"/>
            </w:r>
            <w:r w:rsidR="005670D1">
              <w:rPr>
                <w:noProof/>
                <w:webHidden/>
              </w:rPr>
              <w:t>11</w:t>
            </w:r>
            <w:r w:rsidR="005670D1">
              <w:rPr>
                <w:noProof/>
                <w:webHidden/>
              </w:rPr>
              <w:fldChar w:fldCharType="end"/>
            </w:r>
          </w:hyperlink>
        </w:p>
        <w:p w:rsidR="005670D1" w:rsidRDefault="006609DF">
          <w:pPr>
            <w:pStyle w:val="TOC2"/>
            <w:tabs>
              <w:tab w:val="left" w:pos="880"/>
              <w:tab w:val="right" w:leader="dot" w:pos="9350"/>
            </w:tabs>
            <w:rPr>
              <w:smallCaps w:val="0"/>
              <w:noProof/>
              <w:lang w:eastAsia="en-US"/>
            </w:rPr>
          </w:pPr>
          <w:hyperlink w:anchor="_Toc502152868" w:history="1">
            <w:r w:rsidR="005670D1" w:rsidRPr="006D6034">
              <w:rPr>
                <w:rStyle w:val="Hyperlink"/>
                <w:noProof/>
                <w:highlight w:val="lightGray"/>
              </w:rPr>
              <w:t>2.5.</w:t>
            </w:r>
            <w:r w:rsidR="005670D1">
              <w:rPr>
                <w:smallCaps w:val="0"/>
                <w:noProof/>
                <w:lang w:eastAsia="en-US"/>
              </w:rPr>
              <w:tab/>
            </w:r>
            <w:r w:rsidR="005670D1" w:rsidRPr="006D6034">
              <w:rPr>
                <w:rStyle w:val="Hyperlink"/>
                <w:noProof/>
                <w:highlight w:val="lightGray"/>
              </w:rPr>
              <w:t>Relationships between Retirement Age and Old-age Pension Systems:</w:t>
            </w:r>
            <w:r w:rsidR="005670D1">
              <w:rPr>
                <w:noProof/>
                <w:webHidden/>
              </w:rPr>
              <w:tab/>
            </w:r>
            <w:r w:rsidR="005670D1">
              <w:rPr>
                <w:noProof/>
                <w:webHidden/>
              </w:rPr>
              <w:fldChar w:fldCharType="begin"/>
            </w:r>
            <w:r w:rsidR="005670D1">
              <w:rPr>
                <w:noProof/>
                <w:webHidden/>
              </w:rPr>
              <w:instrText xml:space="preserve"> PAGEREF _Toc502152868 \h </w:instrText>
            </w:r>
            <w:r w:rsidR="005670D1">
              <w:rPr>
                <w:noProof/>
                <w:webHidden/>
              </w:rPr>
            </w:r>
            <w:r w:rsidR="005670D1">
              <w:rPr>
                <w:noProof/>
                <w:webHidden/>
              </w:rPr>
              <w:fldChar w:fldCharType="separate"/>
            </w:r>
            <w:r w:rsidR="005670D1">
              <w:rPr>
                <w:noProof/>
                <w:webHidden/>
              </w:rPr>
              <w:t>13</w:t>
            </w:r>
            <w:r w:rsidR="005670D1">
              <w:rPr>
                <w:noProof/>
                <w:webHidden/>
              </w:rPr>
              <w:fldChar w:fldCharType="end"/>
            </w:r>
          </w:hyperlink>
        </w:p>
        <w:p w:rsidR="005670D1" w:rsidRDefault="006609DF">
          <w:pPr>
            <w:pStyle w:val="TOC3"/>
            <w:tabs>
              <w:tab w:val="right" w:leader="dot" w:pos="9350"/>
            </w:tabs>
            <w:rPr>
              <w:i w:val="0"/>
              <w:iCs w:val="0"/>
              <w:noProof/>
              <w:lang w:eastAsia="en-US"/>
            </w:rPr>
          </w:pPr>
          <w:hyperlink w:anchor="_Toc502152869" w:history="1">
            <w:r w:rsidR="005670D1" w:rsidRPr="006D6034">
              <w:rPr>
                <w:rStyle w:val="Hyperlink"/>
                <w:rFonts w:ascii="Times New Roman" w:hAnsi="Times New Roman" w:cs="Times New Roman"/>
                <w:noProof/>
                <w:highlight w:val="lightGray"/>
                <w:lang w:val="en-GB"/>
              </w:rPr>
              <w:t>2.5.1. Existing Literatures and Analysis</w:t>
            </w:r>
            <w:r w:rsidR="005670D1">
              <w:rPr>
                <w:noProof/>
                <w:webHidden/>
              </w:rPr>
              <w:tab/>
            </w:r>
            <w:r w:rsidR="005670D1">
              <w:rPr>
                <w:noProof/>
                <w:webHidden/>
              </w:rPr>
              <w:fldChar w:fldCharType="begin"/>
            </w:r>
            <w:r w:rsidR="005670D1">
              <w:rPr>
                <w:noProof/>
                <w:webHidden/>
              </w:rPr>
              <w:instrText xml:space="preserve"> PAGEREF _Toc502152869 \h </w:instrText>
            </w:r>
            <w:r w:rsidR="005670D1">
              <w:rPr>
                <w:noProof/>
                <w:webHidden/>
              </w:rPr>
            </w:r>
            <w:r w:rsidR="005670D1">
              <w:rPr>
                <w:noProof/>
                <w:webHidden/>
              </w:rPr>
              <w:fldChar w:fldCharType="separate"/>
            </w:r>
            <w:r w:rsidR="005670D1">
              <w:rPr>
                <w:noProof/>
                <w:webHidden/>
              </w:rPr>
              <w:t>13</w:t>
            </w:r>
            <w:r w:rsidR="005670D1">
              <w:rPr>
                <w:noProof/>
                <w:webHidden/>
              </w:rPr>
              <w:fldChar w:fldCharType="end"/>
            </w:r>
          </w:hyperlink>
        </w:p>
        <w:p w:rsidR="005670D1" w:rsidRDefault="006609DF">
          <w:pPr>
            <w:pStyle w:val="TOC2"/>
            <w:tabs>
              <w:tab w:val="left" w:pos="880"/>
              <w:tab w:val="right" w:leader="dot" w:pos="9350"/>
            </w:tabs>
            <w:rPr>
              <w:smallCaps w:val="0"/>
              <w:noProof/>
              <w:lang w:eastAsia="en-US"/>
            </w:rPr>
          </w:pPr>
          <w:hyperlink w:anchor="_Toc502152870" w:history="1">
            <w:r w:rsidR="005670D1" w:rsidRPr="006D6034">
              <w:rPr>
                <w:rStyle w:val="Hyperlink"/>
                <w:noProof/>
              </w:rPr>
              <w:t>1.6.</w:t>
            </w:r>
            <w:r w:rsidR="005670D1">
              <w:rPr>
                <w:smallCaps w:val="0"/>
                <w:noProof/>
                <w:lang w:eastAsia="en-US"/>
              </w:rPr>
              <w:tab/>
            </w:r>
            <w:r w:rsidR="005670D1" w:rsidRPr="006D6034">
              <w:rPr>
                <w:rStyle w:val="Hyperlink"/>
                <w:noProof/>
              </w:rPr>
              <w:t>Comparative Study of USA, Japan and China for Retirement and Old Age Pension Systems</w:t>
            </w:r>
            <w:r w:rsidR="005670D1">
              <w:rPr>
                <w:noProof/>
                <w:webHidden/>
              </w:rPr>
              <w:tab/>
            </w:r>
            <w:r w:rsidR="005670D1">
              <w:rPr>
                <w:noProof/>
                <w:webHidden/>
              </w:rPr>
              <w:fldChar w:fldCharType="begin"/>
            </w:r>
            <w:r w:rsidR="005670D1">
              <w:rPr>
                <w:noProof/>
                <w:webHidden/>
              </w:rPr>
              <w:instrText xml:space="preserve"> PAGEREF _Toc502152870 \h </w:instrText>
            </w:r>
            <w:r w:rsidR="005670D1">
              <w:rPr>
                <w:noProof/>
                <w:webHidden/>
              </w:rPr>
            </w:r>
            <w:r w:rsidR="005670D1">
              <w:rPr>
                <w:noProof/>
                <w:webHidden/>
              </w:rPr>
              <w:fldChar w:fldCharType="separate"/>
            </w:r>
            <w:r w:rsidR="005670D1">
              <w:rPr>
                <w:noProof/>
                <w:webHidden/>
              </w:rPr>
              <w:t>16</w:t>
            </w:r>
            <w:r w:rsidR="005670D1">
              <w:rPr>
                <w:noProof/>
                <w:webHidden/>
              </w:rPr>
              <w:fldChar w:fldCharType="end"/>
            </w:r>
          </w:hyperlink>
        </w:p>
        <w:p w:rsidR="005670D1" w:rsidRDefault="006609DF">
          <w:pPr>
            <w:pStyle w:val="TOC1"/>
            <w:tabs>
              <w:tab w:val="left" w:pos="660"/>
            </w:tabs>
            <w:rPr>
              <w:b w:val="0"/>
              <w:bCs w:val="0"/>
              <w:caps w:val="0"/>
              <w:noProof/>
              <w:lang w:eastAsia="en-US"/>
            </w:rPr>
          </w:pPr>
          <w:hyperlink w:anchor="_Toc502152871" w:history="1">
            <w:r w:rsidR="005670D1" w:rsidRPr="006D6034">
              <w:rPr>
                <w:rStyle w:val="Hyperlink"/>
                <w:noProof/>
                <w:lang w:bidi="en-US"/>
              </w:rPr>
              <w:t>3.0.</w:t>
            </w:r>
            <w:r w:rsidR="005670D1">
              <w:rPr>
                <w:b w:val="0"/>
                <w:bCs w:val="0"/>
                <w:caps w:val="0"/>
                <w:noProof/>
                <w:lang w:eastAsia="en-US"/>
              </w:rPr>
              <w:tab/>
            </w:r>
            <w:r w:rsidR="005670D1" w:rsidRPr="006D6034">
              <w:rPr>
                <w:rStyle w:val="Hyperlink"/>
                <w:noProof/>
                <w:lang w:bidi="en-US"/>
              </w:rPr>
              <w:t>Methodology</w:t>
            </w:r>
            <w:r w:rsidR="005670D1">
              <w:rPr>
                <w:noProof/>
                <w:webHidden/>
              </w:rPr>
              <w:tab/>
            </w:r>
            <w:r w:rsidR="005670D1">
              <w:rPr>
                <w:noProof/>
                <w:webHidden/>
              </w:rPr>
              <w:fldChar w:fldCharType="begin"/>
            </w:r>
            <w:r w:rsidR="005670D1">
              <w:rPr>
                <w:noProof/>
                <w:webHidden/>
              </w:rPr>
              <w:instrText xml:space="preserve"> PAGEREF _Toc502152871 \h </w:instrText>
            </w:r>
            <w:r w:rsidR="005670D1">
              <w:rPr>
                <w:noProof/>
                <w:webHidden/>
              </w:rPr>
            </w:r>
            <w:r w:rsidR="005670D1">
              <w:rPr>
                <w:noProof/>
                <w:webHidden/>
              </w:rPr>
              <w:fldChar w:fldCharType="separate"/>
            </w:r>
            <w:r w:rsidR="005670D1">
              <w:rPr>
                <w:noProof/>
                <w:webHidden/>
              </w:rPr>
              <w:t>18</w:t>
            </w:r>
            <w:r w:rsidR="005670D1">
              <w:rPr>
                <w:noProof/>
                <w:webHidden/>
              </w:rPr>
              <w:fldChar w:fldCharType="end"/>
            </w:r>
          </w:hyperlink>
        </w:p>
        <w:p w:rsidR="005670D1" w:rsidRDefault="006609DF">
          <w:pPr>
            <w:pStyle w:val="TOC2"/>
            <w:tabs>
              <w:tab w:val="left" w:pos="880"/>
              <w:tab w:val="right" w:leader="dot" w:pos="9350"/>
            </w:tabs>
            <w:rPr>
              <w:smallCaps w:val="0"/>
              <w:noProof/>
              <w:lang w:eastAsia="en-US"/>
            </w:rPr>
          </w:pPr>
          <w:hyperlink w:anchor="_Toc502152872" w:history="1">
            <w:r w:rsidR="005670D1" w:rsidRPr="006D6034">
              <w:rPr>
                <w:rStyle w:val="Hyperlink"/>
                <w:noProof/>
              </w:rPr>
              <w:t>3.1.</w:t>
            </w:r>
            <w:r w:rsidR="005670D1">
              <w:rPr>
                <w:smallCaps w:val="0"/>
                <w:noProof/>
                <w:lang w:eastAsia="en-US"/>
              </w:rPr>
              <w:tab/>
            </w:r>
            <w:r w:rsidR="005670D1" w:rsidRPr="006D6034">
              <w:rPr>
                <w:rStyle w:val="Hyperlink"/>
                <w:noProof/>
              </w:rPr>
              <w:t>Research Method:</w:t>
            </w:r>
            <w:r w:rsidR="005670D1">
              <w:rPr>
                <w:noProof/>
                <w:webHidden/>
              </w:rPr>
              <w:tab/>
            </w:r>
            <w:r w:rsidR="005670D1">
              <w:rPr>
                <w:noProof/>
                <w:webHidden/>
              </w:rPr>
              <w:fldChar w:fldCharType="begin"/>
            </w:r>
            <w:r w:rsidR="005670D1">
              <w:rPr>
                <w:noProof/>
                <w:webHidden/>
              </w:rPr>
              <w:instrText xml:space="preserve"> PAGEREF _Toc502152872 \h </w:instrText>
            </w:r>
            <w:r w:rsidR="005670D1">
              <w:rPr>
                <w:noProof/>
                <w:webHidden/>
              </w:rPr>
            </w:r>
            <w:r w:rsidR="005670D1">
              <w:rPr>
                <w:noProof/>
                <w:webHidden/>
              </w:rPr>
              <w:fldChar w:fldCharType="separate"/>
            </w:r>
            <w:r w:rsidR="005670D1">
              <w:rPr>
                <w:noProof/>
                <w:webHidden/>
              </w:rPr>
              <w:t>18</w:t>
            </w:r>
            <w:r w:rsidR="005670D1">
              <w:rPr>
                <w:noProof/>
                <w:webHidden/>
              </w:rPr>
              <w:fldChar w:fldCharType="end"/>
            </w:r>
          </w:hyperlink>
        </w:p>
        <w:p w:rsidR="005670D1" w:rsidRDefault="006609DF">
          <w:pPr>
            <w:pStyle w:val="TOC2"/>
            <w:tabs>
              <w:tab w:val="left" w:pos="880"/>
              <w:tab w:val="right" w:leader="dot" w:pos="9350"/>
            </w:tabs>
            <w:rPr>
              <w:smallCaps w:val="0"/>
              <w:noProof/>
              <w:lang w:eastAsia="en-US"/>
            </w:rPr>
          </w:pPr>
          <w:hyperlink w:anchor="_Toc502152873" w:history="1">
            <w:r w:rsidR="005670D1" w:rsidRPr="006D6034">
              <w:rPr>
                <w:rStyle w:val="Hyperlink"/>
                <w:noProof/>
              </w:rPr>
              <w:t>3.2.</w:t>
            </w:r>
            <w:r w:rsidR="005670D1">
              <w:rPr>
                <w:smallCaps w:val="0"/>
                <w:noProof/>
                <w:lang w:eastAsia="en-US"/>
              </w:rPr>
              <w:tab/>
            </w:r>
            <w:r w:rsidR="005670D1" w:rsidRPr="006D6034">
              <w:rPr>
                <w:rStyle w:val="Hyperlink"/>
                <w:noProof/>
              </w:rPr>
              <w:t>Case study</w:t>
            </w:r>
            <w:r w:rsidR="005670D1">
              <w:rPr>
                <w:noProof/>
                <w:webHidden/>
              </w:rPr>
              <w:tab/>
            </w:r>
            <w:r w:rsidR="005670D1">
              <w:rPr>
                <w:noProof/>
                <w:webHidden/>
              </w:rPr>
              <w:fldChar w:fldCharType="begin"/>
            </w:r>
            <w:r w:rsidR="005670D1">
              <w:rPr>
                <w:noProof/>
                <w:webHidden/>
              </w:rPr>
              <w:instrText xml:space="preserve"> PAGEREF _Toc502152873 \h </w:instrText>
            </w:r>
            <w:r w:rsidR="005670D1">
              <w:rPr>
                <w:noProof/>
                <w:webHidden/>
              </w:rPr>
            </w:r>
            <w:r w:rsidR="005670D1">
              <w:rPr>
                <w:noProof/>
                <w:webHidden/>
              </w:rPr>
              <w:fldChar w:fldCharType="separate"/>
            </w:r>
            <w:r w:rsidR="005670D1">
              <w:rPr>
                <w:noProof/>
                <w:webHidden/>
              </w:rPr>
              <w:t>18</w:t>
            </w:r>
            <w:r w:rsidR="005670D1">
              <w:rPr>
                <w:noProof/>
                <w:webHidden/>
              </w:rPr>
              <w:fldChar w:fldCharType="end"/>
            </w:r>
          </w:hyperlink>
        </w:p>
        <w:p w:rsidR="005670D1" w:rsidRDefault="006609DF">
          <w:pPr>
            <w:pStyle w:val="TOC2"/>
            <w:tabs>
              <w:tab w:val="left" w:pos="880"/>
              <w:tab w:val="right" w:leader="dot" w:pos="9350"/>
            </w:tabs>
            <w:rPr>
              <w:smallCaps w:val="0"/>
              <w:noProof/>
              <w:lang w:eastAsia="en-US"/>
            </w:rPr>
          </w:pPr>
          <w:hyperlink w:anchor="_Toc502152874" w:history="1">
            <w:r w:rsidR="005670D1" w:rsidRPr="006D6034">
              <w:rPr>
                <w:rStyle w:val="Hyperlink"/>
                <w:noProof/>
                <w:highlight w:val="lightGray"/>
              </w:rPr>
              <w:t>3.3.</w:t>
            </w:r>
            <w:r w:rsidR="005670D1">
              <w:rPr>
                <w:smallCaps w:val="0"/>
                <w:noProof/>
                <w:lang w:eastAsia="en-US"/>
              </w:rPr>
              <w:tab/>
            </w:r>
            <w:r w:rsidR="005670D1" w:rsidRPr="006D6034">
              <w:rPr>
                <w:rStyle w:val="Hyperlink"/>
                <w:noProof/>
                <w:highlight w:val="lightGray"/>
              </w:rPr>
              <w:t>Comparative analysis:</w:t>
            </w:r>
            <w:r w:rsidR="005670D1">
              <w:rPr>
                <w:noProof/>
                <w:webHidden/>
              </w:rPr>
              <w:tab/>
            </w:r>
            <w:r w:rsidR="005670D1">
              <w:rPr>
                <w:noProof/>
                <w:webHidden/>
              </w:rPr>
              <w:fldChar w:fldCharType="begin"/>
            </w:r>
            <w:r w:rsidR="005670D1">
              <w:rPr>
                <w:noProof/>
                <w:webHidden/>
              </w:rPr>
              <w:instrText xml:space="preserve"> PAGEREF _Toc502152874 \h </w:instrText>
            </w:r>
            <w:r w:rsidR="005670D1">
              <w:rPr>
                <w:noProof/>
                <w:webHidden/>
              </w:rPr>
            </w:r>
            <w:r w:rsidR="005670D1">
              <w:rPr>
                <w:noProof/>
                <w:webHidden/>
              </w:rPr>
              <w:fldChar w:fldCharType="separate"/>
            </w:r>
            <w:r w:rsidR="005670D1">
              <w:rPr>
                <w:noProof/>
                <w:webHidden/>
              </w:rPr>
              <w:t>19</w:t>
            </w:r>
            <w:r w:rsidR="005670D1">
              <w:rPr>
                <w:noProof/>
                <w:webHidden/>
              </w:rPr>
              <w:fldChar w:fldCharType="end"/>
            </w:r>
          </w:hyperlink>
        </w:p>
        <w:p w:rsidR="005670D1" w:rsidRDefault="006609DF">
          <w:pPr>
            <w:pStyle w:val="TOC2"/>
            <w:tabs>
              <w:tab w:val="left" w:pos="880"/>
              <w:tab w:val="right" w:leader="dot" w:pos="9350"/>
            </w:tabs>
            <w:rPr>
              <w:smallCaps w:val="0"/>
              <w:noProof/>
              <w:lang w:eastAsia="en-US"/>
            </w:rPr>
          </w:pPr>
          <w:hyperlink w:anchor="_Toc502152875" w:history="1">
            <w:r w:rsidR="005670D1" w:rsidRPr="006D6034">
              <w:rPr>
                <w:rStyle w:val="Hyperlink"/>
                <w:noProof/>
                <w:highlight w:val="lightGray"/>
              </w:rPr>
              <w:t>3.4.</w:t>
            </w:r>
            <w:r w:rsidR="005670D1">
              <w:rPr>
                <w:smallCaps w:val="0"/>
                <w:noProof/>
                <w:lang w:eastAsia="en-US"/>
              </w:rPr>
              <w:tab/>
            </w:r>
            <w:r w:rsidR="005670D1" w:rsidRPr="006D6034">
              <w:rPr>
                <w:rStyle w:val="Hyperlink"/>
                <w:noProof/>
                <w:highlight w:val="lightGray"/>
              </w:rPr>
              <w:t>Limitations of the Research:</w:t>
            </w:r>
            <w:r w:rsidR="005670D1">
              <w:rPr>
                <w:noProof/>
                <w:webHidden/>
              </w:rPr>
              <w:tab/>
            </w:r>
            <w:r w:rsidR="005670D1">
              <w:rPr>
                <w:noProof/>
                <w:webHidden/>
              </w:rPr>
              <w:fldChar w:fldCharType="begin"/>
            </w:r>
            <w:r w:rsidR="005670D1">
              <w:rPr>
                <w:noProof/>
                <w:webHidden/>
              </w:rPr>
              <w:instrText xml:space="preserve"> PAGEREF _Toc502152875 \h </w:instrText>
            </w:r>
            <w:r w:rsidR="005670D1">
              <w:rPr>
                <w:noProof/>
                <w:webHidden/>
              </w:rPr>
            </w:r>
            <w:r w:rsidR="005670D1">
              <w:rPr>
                <w:noProof/>
                <w:webHidden/>
              </w:rPr>
              <w:fldChar w:fldCharType="separate"/>
            </w:r>
            <w:r w:rsidR="005670D1">
              <w:rPr>
                <w:noProof/>
                <w:webHidden/>
              </w:rPr>
              <w:t>20</w:t>
            </w:r>
            <w:r w:rsidR="005670D1">
              <w:rPr>
                <w:noProof/>
                <w:webHidden/>
              </w:rPr>
              <w:fldChar w:fldCharType="end"/>
            </w:r>
          </w:hyperlink>
        </w:p>
        <w:p w:rsidR="005670D1" w:rsidRDefault="006609DF">
          <w:pPr>
            <w:pStyle w:val="TOC2"/>
            <w:tabs>
              <w:tab w:val="left" w:pos="880"/>
              <w:tab w:val="right" w:leader="dot" w:pos="9350"/>
            </w:tabs>
            <w:rPr>
              <w:smallCaps w:val="0"/>
              <w:noProof/>
              <w:lang w:eastAsia="en-US"/>
            </w:rPr>
          </w:pPr>
          <w:hyperlink w:anchor="_Toc502152876" w:history="1">
            <w:r w:rsidR="005670D1" w:rsidRPr="006D6034">
              <w:rPr>
                <w:rStyle w:val="Hyperlink"/>
                <w:noProof/>
                <w:highlight w:val="lightGray"/>
              </w:rPr>
              <w:t>3.5.</w:t>
            </w:r>
            <w:r w:rsidR="005670D1">
              <w:rPr>
                <w:smallCaps w:val="0"/>
                <w:noProof/>
                <w:lang w:eastAsia="en-US"/>
              </w:rPr>
              <w:tab/>
            </w:r>
            <w:r w:rsidR="005670D1" w:rsidRPr="006D6034">
              <w:rPr>
                <w:rStyle w:val="Hyperlink"/>
                <w:noProof/>
                <w:highlight w:val="lightGray"/>
              </w:rPr>
              <w:t>Ethical issues</w:t>
            </w:r>
            <w:r w:rsidR="005670D1">
              <w:rPr>
                <w:noProof/>
                <w:webHidden/>
              </w:rPr>
              <w:tab/>
            </w:r>
            <w:r w:rsidR="005670D1">
              <w:rPr>
                <w:noProof/>
                <w:webHidden/>
              </w:rPr>
              <w:fldChar w:fldCharType="begin"/>
            </w:r>
            <w:r w:rsidR="005670D1">
              <w:rPr>
                <w:noProof/>
                <w:webHidden/>
              </w:rPr>
              <w:instrText xml:space="preserve"> PAGEREF _Toc502152876 \h </w:instrText>
            </w:r>
            <w:r w:rsidR="005670D1">
              <w:rPr>
                <w:noProof/>
                <w:webHidden/>
              </w:rPr>
            </w:r>
            <w:r w:rsidR="005670D1">
              <w:rPr>
                <w:noProof/>
                <w:webHidden/>
              </w:rPr>
              <w:fldChar w:fldCharType="separate"/>
            </w:r>
            <w:r w:rsidR="005670D1">
              <w:rPr>
                <w:noProof/>
                <w:webHidden/>
              </w:rPr>
              <w:t>20</w:t>
            </w:r>
            <w:r w:rsidR="005670D1">
              <w:rPr>
                <w:noProof/>
                <w:webHidden/>
              </w:rPr>
              <w:fldChar w:fldCharType="end"/>
            </w:r>
          </w:hyperlink>
        </w:p>
        <w:p w:rsidR="005670D1" w:rsidRDefault="006609DF">
          <w:pPr>
            <w:pStyle w:val="TOC1"/>
            <w:tabs>
              <w:tab w:val="left" w:pos="660"/>
            </w:tabs>
            <w:rPr>
              <w:b w:val="0"/>
              <w:bCs w:val="0"/>
              <w:caps w:val="0"/>
              <w:noProof/>
              <w:lang w:eastAsia="en-US"/>
            </w:rPr>
          </w:pPr>
          <w:hyperlink w:anchor="_Toc502152877" w:history="1">
            <w:r w:rsidR="005670D1" w:rsidRPr="006D6034">
              <w:rPr>
                <w:rStyle w:val="Hyperlink"/>
                <w:noProof/>
                <w:highlight w:val="lightGray"/>
                <w:lang w:bidi="en-US"/>
              </w:rPr>
              <w:t>4.0.</w:t>
            </w:r>
            <w:r w:rsidR="005670D1">
              <w:rPr>
                <w:b w:val="0"/>
                <w:bCs w:val="0"/>
                <w:caps w:val="0"/>
                <w:noProof/>
                <w:lang w:eastAsia="en-US"/>
              </w:rPr>
              <w:tab/>
            </w:r>
            <w:r w:rsidR="005670D1" w:rsidRPr="006D6034">
              <w:rPr>
                <w:rStyle w:val="Hyperlink"/>
                <w:noProof/>
                <w:highlight w:val="lightGray"/>
                <w:lang w:bidi="en-US"/>
              </w:rPr>
              <w:t>Findings and Discussion:</w:t>
            </w:r>
            <w:r w:rsidR="005670D1">
              <w:rPr>
                <w:noProof/>
                <w:webHidden/>
              </w:rPr>
              <w:tab/>
            </w:r>
            <w:r w:rsidR="005670D1">
              <w:rPr>
                <w:noProof/>
                <w:webHidden/>
              </w:rPr>
              <w:fldChar w:fldCharType="begin"/>
            </w:r>
            <w:r w:rsidR="005670D1">
              <w:rPr>
                <w:noProof/>
                <w:webHidden/>
              </w:rPr>
              <w:instrText xml:space="preserve"> PAGEREF _Toc502152877 \h </w:instrText>
            </w:r>
            <w:r w:rsidR="005670D1">
              <w:rPr>
                <w:noProof/>
                <w:webHidden/>
              </w:rPr>
            </w:r>
            <w:r w:rsidR="005670D1">
              <w:rPr>
                <w:noProof/>
                <w:webHidden/>
              </w:rPr>
              <w:fldChar w:fldCharType="separate"/>
            </w:r>
            <w:r w:rsidR="005670D1">
              <w:rPr>
                <w:noProof/>
                <w:webHidden/>
              </w:rPr>
              <w:t>21</w:t>
            </w:r>
            <w:r w:rsidR="005670D1">
              <w:rPr>
                <w:noProof/>
                <w:webHidden/>
              </w:rPr>
              <w:fldChar w:fldCharType="end"/>
            </w:r>
          </w:hyperlink>
        </w:p>
        <w:p w:rsidR="005670D1" w:rsidRDefault="006609DF">
          <w:pPr>
            <w:pStyle w:val="TOC2"/>
            <w:tabs>
              <w:tab w:val="left" w:pos="880"/>
              <w:tab w:val="right" w:leader="dot" w:pos="9350"/>
            </w:tabs>
            <w:rPr>
              <w:smallCaps w:val="0"/>
              <w:noProof/>
              <w:lang w:eastAsia="en-US"/>
            </w:rPr>
          </w:pPr>
          <w:hyperlink w:anchor="_Toc502152878" w:history="1">
            <w:r w:rsidR="005670D1" w:rsidRPr="006D6034">
              <w:rPr>
                <w:rStyle w:val="Hyperlink"/>
                <w:noProof/>
                <w:highlight w:val="lightGray"/>
              </w:rPr>
              <w:t>4.1.</w:t>
            </w:r>
            <w:r w:rsidR="005670D1">
              <w:rPr>
                <w:smallCaps w:val="0"/>
                <w:noProof/>
                <w:lang w:eastAsia="en-US"/>
              </w:rPr>
              <w:tab/>
            </w:r>
            <w:r w:rsidR="005670D1" w:rsidRPr="006D6034">
              <w:rPr>
                <w:rStyle w:val="Hyperlink"/>
                <w:noProof/>
                <w:highlight w:val="lightGray"/>
              </w:rPr>
              <w:t>Progressive Retirement Age and Old Age Pension System:</w:t>
            </w:r>
            <w:r w:rsidR="005670D1">
              <w:rPr>
                <w:noProof/>
                <w:webHidden/>
              </w:rPr>
              <w:tab/>
            </w:r>
            <w:r w:rsidR="005670D1">
              <w:rPr>
                <w:noProof/>
                <w:webHidden/>
              </w:rPr>
              <w:fldChar w:fldCharType="begin"/>
            </w:r>
            <w:r w:rsidR="005670D1">
              <w:rPr>
                <w:noProof/>
                <w:webHidden/>
              </w:rPr>
              <w:instrText xml:space="preserve"> PAGEREF _Toc502152878 \h </w:instrText>
            </w:r>
            <w:r w:rsidR="005670D1">
              <w:rPr>
                <w:noProof/>
                <w:webHidden/>
              </w:rPr>
            </w:r>
            <w:r w:rsidR="005670D1">
              <w:rPr>
                <w:noProof/>
                <w:webHidden/>
              </w:rPr>
              <w:fldChar w:fldCharType="separate"/>
            </w:r>
            <w:r w:rsidR="005670D1">
              <w:rPr>
                <w:noProof/>
                <w:webHidden/>
              </w:rPr>
              <w:t>21</w:t>
            </w:r>
            <w:r w:rsidR="005670D1">
              <w:rPr>
                <w:noProof/>
                <w:webHidden/>
              </w:rPr>
              <w:fldChar w:fldCharType="end"/>
            </w:r>
          </w:hyperlink>
        </w:p>
        <w:p w:rsidR="005670D1" w:rsidRDefault="006609DF">
          <w:pPr>
            <w:pStyle w:val="TOC3"/>
            <w:tabs>
              <w:tab w:val="left" w:pos="1320"/>
              <w:tab w:val="right" w:leader="dot" w:pos="9350"/>
            </w:tabs>
            <w:rPr>
              <w:i w:val="0"/>
              <w:iCs w:val="0"/>
              <w:noProof/>
              <w:lang w:eastAsia="en-US"/>
            </w:rPr>
          </w:pPr>
          <w:hyperlink w:anchor="_Toc502152879" w:history="1">
            <w:r w:rsidR="005670D1" w:rsidRPr="006D6034">
              <w:rPr>
                <w:rStyle w:val="Hyperlink"/>
                <w:rFonts w:ascii="Times New Roman" w:hAnsi="Times New Roman" w:cs="Times New Roman"/>
                <w:noProof/>
                <w:highlight w:val="lightGray"/>
              </w:rPr>
              <w:t>4.1.1.</w:t>
            </w:r>
            <w:r w:rsidR="005670D1">
              <w:rPr>
                <w:i w:val="0"/>
                <w:iCs w:val="0"/>
                <w:noProof/>
                <w:lang w:eastAsia="en-US"/>
              </w:rPr>
              <w:tab/>
            </w:r>
            <w:r w:rsidR="005670D1" w:rsidRPr="006D6034">
              <w:rPr>
                <w:rStyle w:val="Hyperlink"/>
                <w:rFonts w:ascii="Times New Roman" w:hAnsi="Times New Roman" w:cs="Times New Roman"/>
                <w:noProof/>
                <w:highlight w:val="lightGray"/>
              </w:rPr>
              <w:t>In USA:</w:t>
            </w:r>
            <w:r w:rsidR="005670D1">
              <w:rPr>
                <w:noProof/>
                <w:webHidden/>
              </w:rPr>
              <w:tab/>
            </w:r>
            <w:r w:rsidR="005670D1">
              <w:rPr>
                <w:noProof/>
                <w:webHidden/>
              </w:rPr>
              <w:fldChar w:fldCharType="begin"/>
            </w:r>
            <w:r w:rsidR="005670D1">
              <w:rPr>
                <w:noProof/>
                <w:webHidden/>
              </w:rPr>
              <w:instrText xml:space="preserve"> PAGEREF _Toc502152879 \h </w:instrText>
            </w:r>
            <w:r w:rsidR="005670D1">
              <w:rPr>
                <w:noProof/>
                <w:webHidden/>
              </w:rPr>
            </w:r>
            <w:r w:rsidR="005670D1">
              <w:rPr>
                <w:noProof/>
                <w:webHidden/>
              </w:rPr>
              <w:fldChar w:fldCharType="separate"/>
            </w:r>
            <w:r w:rsidR="005670D1">
              <w:rPr>
                <w:noProof/>
                <w:webHidden/>
              </w:rPr>
              <w:t>21</w:t>
            </w:r>
            <w:r w:rsidR="005670D1">
              <w:rPr>
                <w:noProof/>
                <w:webHidden/>
              </w:rPr>
              <w:fldChar w:fldCharType="end"/>
            </w:r>
          </w:hyperlink>
        </w:p>
        <w:p w:rsidR="005670D1" w:rsidRDefault="006609DF">
          <w:pPr>
            <w:pStyle w:val="TOC3"/>
            <w:tabs>
              <w:tab w:val="left" w:pos="1320"/>
              <w:tab w:val="right" w:leader="dot" w:pos="9350"/>
            </w:tabs>
            <w:rPr>
              <w:i w:val="0"/>
              <w:iCs w:val="0"/>
              <w:noProof/>
              <w:lang w:eastAsia="en-US"/>
            </w:rPr>
          </w:pPr>
          <w:hyperlink w:anchor="_Toc502152880" w:history="1">
            <w:r w:rsidR="005670D1" w:rsidRPr="006D6034">
              <w:rPr>
                <w:rStyle w:val="Hyperlink"/>
                <w:noProof/>
                <w:highlight w:val="lightGray"/>
              </w:rPr>
              <w:t>4.1.2.</w:t>
            </w:r>
            <w:r w:rsidR="005670D1">
              <w:rPr>
                <w:i w:val="0"/>
                <w:iCs w:val="0"/>
                <w:noProof/>
                <w:lang w:eastAsia="en-US"/>
              </w:rPr>
              <w:tab/>
            </w:r>
            <w:r w:rsidR="005670D1" w:rsidRPr="006D6034">
              <w:rPr>
                <w:rStyle w:val="Hyperlink"/>
                <w:noProof/>
                <w:highlight w:val="lightGray"/>
              </w:rPr>
              <w:t>In Japan:</w:t>
            </w:r>
            <w:r w:rsidR="005670D1">
              <w:rPr>
                <w:noProof/>
                <w:webHidden/>
              </w:rPr>
              <w:tab/>
            </w:r>
            <w:r w:rsidR="005670D1">
              <w:rPr>
                <w:noProof/>
                <w:webHidden/>
              </w:rPr>
              <w:fldChar w:fldCharType="begin"/>
            </w:r>
            <w:r w:rsidR="005670D1">
              <w:rPr>
                <w:noProof/>
                <w:webHidden/>
              </w:rPr>
              <w:instrText xml:space="preserve"> PAGEREF _Toc502152880 \h </w:instrText>
            </w:r>
            <w:r w:rsidR="005670D1">
              <w:rPr>
                <w:noProof/>
                <w:webHidden/>
              </w:rPr>
            </w:r>
            <w:r w:rsidR="005670D1">
              <w:rPr>
                <w:noProof/>
                <w:webHidden/>
              </w:rPr>
              <w:fldChar w:fldCharType="separate"/>
            </w:r>
            <w:r w:rsidR="005670D1">
              <w:rPr>
                <w:noProof/>
                <w:webHidden/>
              </w:rPr>
              <w:t>23</w:t>
            </w:r>
            <w:r w:rsidR="005670D1">
              <w:rPr>
                <w:noProof/>
                <w:webHidden/>
              </w:rPr>
              <w:fldChar w:fldCharType="end"/>
            </w:r>
          </w:hyperlink>
        </w:p>
        <w:p w:rsidR="005670D1" w:rsidRDefault="006609DF">
          <w:pPr>
            <w:pStyle w:val="TOC2"/>
            <w:tabs>
              <w:tab w:val="left" w:pos="880"/>
              <w:tab w:val="right" w:leader="dot" w:pos="9350"/>
            </w:tabs>
            <w:rPr>
              <w:smallCaps w:val="0"/>
              <w:noProof/>
              <w:lang w:eastAsia="en-US"/>
            </w:rPr>
          </w:pPr>
          <w:hyperlink w:anchor="_Toc502152881" w:history="1">
            <w:r w:rsidR="005670D1" w:rsidRPr="006D6034">
              <w:rPr>
                <w:rStyle w:val="Hyperlink"/>
                <w:noProof/>
                <w:highlight w:val="lightGray"/>
              </w:rPr>
              <w:t>4.2.</w:t>
            </w:r>
            <w:r w:rsidR="005670D1">
              <w:rPr>
                <w:smallCaps w:val="0"/>
                <w:noProof/>
                <w:lang w:eastAsia="en-US"/>
              </w:rPr>
              <w:tab/>
            </w:r>
            <w:r w:rsidR="005670D1" w:rsidRPr="006D6034">
              <w:rPr>
                <w:rStyle w:val="Hyperlink"/>
                <w:noProof/>
                <w:highlight w:val="lightGray"/>
              </w:rPr>
              <w:t>Lessons for China from the case of Japan and USA:</w:t>
            </w:r>
            <w:r w:rsidR="005670D1">
              <w:rPr>
                <w:noProof/>
                <w:webHidden/>
              </w:rPr>
              <w:tab/>
            </w:r>
            <w:r w:rsidR="005670D1">
              <w:rPr>
                <w:noProof/>
                <w:webHidden/>
              </w:rPr>
              <w:fldChar w:fldCharType="begin"/>
            </w:r>
            <w:r w:rsidR="005670D1">
              <w:rPr>
                <w:noProof/>
                <w:webHidden/>
              </w:rPr>
              <w:instrText xml:space="preserve"> PAGEREF _Toc502152881 \h </w:instrText>
            </w:r>
            <w:r w:rsidR="005670D1">
              <w:rPr>
                <w:noProof/>
                <w:webHidden/>
              </w:rPr>
            </w:r>
            <w:r w:rsidR="005670D1">
              <w:rPr>
                <w:noProof/>
                <w:webHidden/>
              </w:rPr>
              <w:fldChar w:fldCharType="separate"/>
            </w:r>
            <w:r w:rsidR="005670D1">
              <w:rPr>
                <w:noProof/>
                <w:webHidden/>
              </w:rPr>
              <w:t>25</w:t>
            </w:r>
            <w:r w:rsidR="005670D1">
              <w:rPr>
                <w:noProof/>
                <w:webHidden/>
              </w:rPr>
              <w:fldChar w:fldCharType="end"/>
            </w:r>
          </w:hyperlink>
        </w:p>
        <w:p w:rsidR="005670D1" w:rsidRDefault="006609DF">
          <w:pPr>
            <w:pStyle w:val="TOC2"/>
            <w:tabs>
              <w:tab w:val="left" w:pos="880"/>
              <w:tab w:val="right" w:leader="dot" w:pos="9350"/>
            </w:tabs>
            <w:rPr>
              <w:smallCaps w:val="0"/>
              <w:noProof/>
              <w:lang w:eastAsia="en-US"/>
            </w:rPr>
          </w:pPr>
          <w:hyperlink w:anchor="_Toc502152882" w:history="1">
            <w:r w:rsidR="005670D1" w:rsidRPr="006D6034">
              <w:rPr>
                <w:rStyle w:val="Hyperlink"/>
                <w:noProof/>
                <w:highlight w:val="lightGray"/>
              </w:rPr>
              <w:t>4.3.</w:t>
            </w:r>
            <w:r w:rsidR="005670D1">
              <w:rPr>
                <w:smallCaps w:val="0"/>
                <w:noProof/>
                <w:lang w:eastAsia="en-US"/>
              </w:rPr>
              <w:tab/>
            </w:r>
            <w:r w:rsidR="005670D1" w:rsidRPr="006D6034">
              <w:rPr>
                <w:rStyle w:val="Hyperlink"/>
                <w:noProof/>
                <w:highlight w:val="lightGray"/>
              </w:rPr>
              <w:t>Future Prospects of Pension Policy Reforms in China:</w:t>
            </w:r>
            <w:r w:rsidR="005670D1">
              <w:rPr>
                <w:noProof/>
                <w:webHidden/>
              </w:rPr>
              <w:tab/>
            </w:r>
            <w:r w:rsidR="005670D1">
              <w:rPr>
                <w:noProof/>
                <w:webHidden/>
              </w:rPr>
              <w:fldChar w:fldCharType="begin"/>
            </w:r>
            <w:r w:rsidR="005670D1">
              <w:rPr>
                <w:noProof/>
                <w:webHidden/>
              </w:rPr>
              <w:instrText xml:space="preserve"> PAGEREF _Toc502152882 \h </w:instrText>
            </w:r>
            <w:r w:rsidR="005670D1">
              <w:rPr>
                <w:noProof/>
                <w:webHidden/>
              </w:rPr>
            </w:r>
            <w:r w:rsidR="005670D1">
              <w:rPr>
                <w:noProof/>
                <w:webHidden/>
              </w:rPr>
              <w:fldChar w:fldCharType="separate"/>
            </w:r>
            <w:r w:rsidR="005670D1">
              <w:rPr>
                <w:noProof/>
                <w:webHidden/>
              </w:rPr>
              <w:t>26</w:t>
            </w:r>
            <w:r w:rsidR="005670D1">
              <w:rPr>
                <w:noProof/>
                <w:webHidden/>
              </w:rPr>
              <w:fldChar w:fldCharType="end"/>
            </w:r>
          </w:hyperlink>
        </w:p>
        <w:p w:rsidR="005670D1" w:rsidRDefault="006609DF">
          <w:pPr>
            <w:pStyle w:val="TOC2"/>
            <w:tabs>
              <w:tab w:val="left" w:pos="880"/>
              <w:tab w:val="right" w:leader="dot" w:pos="9350"/>
            </w:tabs>
            <w:rPr>
              <w:smallCaps w:val="0"/>
              <w:noProof/>
              <w:lang w:eastAsia="en-US"/>
            </w:rPr>
          </w:pPr>
          <w:hyperlink w:anchor="_Toc502152883" w:history="1">
            <w:r w:rsidR="005670D1" w:rsidRPr="006D6034">
              <w:rPr>
                <w:rStyle w:val="Hyperlink"/>
                <w:noProof/>
                <w:highlight w:val="lightGray"/>
              </w:rPr>
              <w:t>4.4.</w:t>
            </w:r>
            <w:r w:rsidR="005670D1">
              <w:rPr>
                <w:smallCaps w:val="0"/>
                <w:noProof/>
                <w:lang w:eastAsia="en-US"/>
              </w:rPr>
              <w:tab/>
            </w:r>
            <w:r w:rsidR="005670D1" w:rsidRPr="006D6034">
              <w:rPr>
                <w:rStyle w:val="Hyperlink"/>
                <w:noProof/>
                <w:highlight w:val="lightGray"/>
              </w:rPr>
              <w:t>Expected Impact of Pension Policy Reforms:</w:t>
            </w:r>
            <w:r w:rsidR="005670D1">
              <w:rPr>
                <w:noProof/>
                <w:webHidden/>
              </w:rPr>
              <w:tab/>
            </w:r>
            <w:r w:rsidR="005670D1">
              <w:rPr>
                <w:noProof/>
                <w:webHidden/>
              </w:rPr>
              <w:fldChar w:fldCharType="begin"/>
            </w:r>
            <w:r w:rsidR="005670D1">
              <w:rPr>
                <w:noProof/>
                <w:webHidden/>
              </w:rPr>
              <w:instrText xml:space="preserve"> PAGEREF _Toc502152883 \h </w:instrText>
            </w:r>
            <w:r w:rsidR="005670D1">
              <w:rPr>
                <w:noProof/>
                <w:webHidden/>
              </w:rPr>
            </w:r>
            <w:r w:rsidR="005670D1">
              <w:rPr>
                <w:noProof/>
                <w:webHidden/>
              </w:rPr>
              <w:fldChar w:fldCharType="separate"/>
            </w:r>
            <w:r w:rsidR="005670D1">
              <w:rPr>
                <w:noProof/>
                <w:webHidden/>
              </w:rPr>
              <w:t>27</w:t>
            </w:r>
            <w:r w:rsidR="005670D1">
              <w:rPr>
                <w:noProof/>
                <w:webHidden/>
              </w:rPr>
              <w:fldChar w:fldCharType="end"/>
            </w:r>
          </w:hyperlink>
        </w:p>
        <w:p w:rsidR="005670D1" w:rsidRDefault="006609DF">
          <w:pPr>
            <w:pStyle w:val="TOC1"/>
            <w:tabs>
              <w:tab w:val="left" w:pos="660"/>
            </w:tabs>
            <w:rPr>
              <w:b w:val="0"/>
              <w:bCs w:val="0"/>
              <w:caps w:val="0"/>
              <w:noProof/>
              <w:lang w:eastAsia="en-US"/>
            </w:rPr>
          </w:pPr>
          <w:hyperlink w:anchor="_Toc502152884" w:history="1">
            <w:r w:rsidR="005670D1" w:rsidRPr="006D6034">
              <w:rPr>
                <w:rStyle w:val="Hyperlink"/>
                <w:noProof/>
                <w:lang w:bidi="en-US"/>
              </w:rPr>
              <w:t>5.0.</w:t>
            </w:r>
            <w:r w:rsidR="005670D1">
              <w:rPr>
                <w:b w:val="0"/>
                <w:bCs w:val="0"/>
                <w:caps w:val="0"/>
                <w:noProof/>
                <w:lang w:eastAsia="en-US"/>
              </w:rPr>
              <w:tab/>
            </w:r>
            <w:r w:rsidR="005670D1" w:rsidRPr="006D6034">
              <w:rPr>
                <w:rStyle w:val="Hyperlink"/>
                <w:noProof/>
                <w:lang w:bidi="en-US"/>
              </w:rPr>
              <w:t>Conclusion:</w:t>
            </w:r>
            <w:r w:rsidR="005670D1">
              <w:rPr>
                <w:noProof/>
                <w:webHidden/>
              </w:rPr>
              <w:tab/>
            </w:r>
            <w:r w:rsidR="005670D1">
              <w:rPr>
                <w:noProof/>
                <w:webHidden/>
              </w:rPr>
              <w:fldChar w:fldCharType="begin"/>
            </w:r>
            <w:r w:rsidR="005670D1">
              <w:rPr>
                <w:noProof/>
                <w:webHidden/>
              </w:rPr>
              <w:instrText xml:space="preserve"> PAGEREF _Toc502152884 \h </w:instrText>
            </w:r>
            <w:r w:rsidR="005670D1">
              <w:rPr>
                <w:noProof/>
                <w:webHidden/>
              </w:rPr>
            </w:r>
            <w:r w:rsidR="005670D1">
              <w:rPr>
                <w:noProof/>
                <w:webHidden/>
              </w:rPr>
              <w:fldChar w:fldCharType="separate"/>
            </w:r>
            <w:r w:rsidR="005670D1">
              <w:rPr>
                <w:noProof/>
                <w:webHidden/>
              </w:rPr>
              <w:t>29</w:t>
            </w:r>
            <w:r w:rsidR="005670D1">
              <w:rPr>
                <w:noProof/>
                <w:webHidden/>
              </w:rPr>
              <w:fldChar w:fldCharType="end"/>
            </w:r>
          </w:hyperlink>
        </w:p>
        <w:p w:rsidR="0083162F" w:rsidRPr="00DB592F" w:rsidRDefault="0083162F">
          <w:pPr>
            <w:rPr>
              <w:rFonts w:ascii="Times New Roman" w:hAnsi="Times New Roman" w:cs="Times New Roman"/>
            </w:rPr>
          </w:pPr>
          <w:r w:rsidRPr="00DB592F">
            <w:rPr>
              <w:rFonts w:ascii="Times New Roman" w:hAnsi="Times New Roman" w:cs="Times New Roman"/>
              <w:b/>
              <w:bCs/>
              <w:noProof/>
            </w:rPr>
            <w:fldChar w:fldCharType="end"/>
          </w:r>
        </w:p>
      </w:sdtContent>
    </w:sdt>
    <w:p w:rsidR="001E4A50" w:rsidRPr="00DB592F" w:rsidRDefault="0083162F" w:rsidP="0083162F">
      <w:pPr>
        <w:spacing w:before="0" w:after="160" w:line="259" w:lineRule="auto"/>
        <w:rPr>
          <w:rFonts w:ascii="Times New Roman" w:hAnsi="Times New Roman" w:cs="Times New Roman"/>
          <w:b/>
          <w:i/>
        </w:rPr>
      </w:pPr>
      <w:r w:rsidRPr="00DB592F">
        <w:rPr>
          <w:rFonts w:ascii="Times New Roman" w:hAnsi="Times New Roman" w:cs="Times New Roman"/>
          <w:b/>
          <w:i/>
        </w:rPr>
        <w:br w:type="page"/>
      </w:r>
    </w:p>
    <w:p w:rsidR="00270B95" w:rsidRPr="00DB592F" w:rsidRDefault="00270B95" w:rsidP="00DE5303">
      <w:pPr>
        <w:pStyle w:val="Heading1"/>
        <w:numPr>
          <w:ilvl w:val="0"/>
          <w:numId w:val="6"/>
        </w:numPr>
      </w:pPr>
      <w:bookmarkStart w:id="2" w:name="_Toc500594083"/>
      <w:bookmarkStart w:id="3" w:name="_Toc502152860"/>
      <w:r w:rsidRPr="00DB592F">
        <w:lastRenderedPageBreak/>
        <w:t>Introduction</w:t>
      </w:r>
      <w:bookmarkEnd w:id="2"/>
      <w:r w:rsidR="002839AA" w:rsidRPr="00DB592F">
        <w:t>:</w:t>
      </w:r>
      <w:bookmarkEnd w:id="3"/>
    </w:p>
    <w:p w:rsidR="0053190C" w:rsidRPr="00DB592F" w:rsidRDefault="002839AA" w:rsidP="0076073E">
      <w:pPr>
        <w:ind w:firstLine="360"/>
        <w:jc w:val="both"/>
        <w:rPr>
          <w:rFonts w:ascii="Times New Roman" w:hAnsi="Times New Roman" w:cs="Times New Roman"/>
          <w:lang w:val="en-GB"/>
        </w:rPr>
      </w:pPr>
      <w:r w:rsidRPr="00114ED6">
        <w:rPr>
          <w:rFonts w:ascii="Times New Roman" w:eastAsia="Times New Roman" w:hAnsi="Times New Roman" w:cs="Times New Roman"/>
          <w:highlight w:val="lightGray"/>
          <w:lang w:val="en-GB"/>
        </w:rPr>
        <w:t>Improved medical faciliti</w:t>
      </w:r>
      <w:r w:rsidR="00336EDF" w:rsidRPr="00114ED6">
        <w:rPr>
          <w:rFonts w:ascii="Times New Roman" w:eastAsia="Times New Roman" w:hAnsi="Times New Roman" w:cs="Times New Roman"/>
          <w:highlight w:val="lightGray"/>
          <w:lang w:val="en-GB"/>
        </w:rPr>
        <w:t>es and high quality living standards</w:t>
      </w:r>
      <w:r w:rsidRPr="00114ED6">
        <w:rPr>
          <w:rFonts w:ascii="Times New Roman" w:eastAsia="Times New Roman" w:hAnsi="Times New Roman" w:cs="Times New Roman"/>
          <w:highlight w:val="lightGray"/>
          <w:lang w:val="en-GB"/>
        </w:rPr>
        <w:t xml:space="preserve"> have led to improved life expectancy rate. On the other hand, aging population is another important concern of few countries. China is one of them. </w:t>
      </w:r>
      <w:r w:rsidR="00270B95" w:rsidRPr="00114ED6">
        <w:rPr>
          <w:rFonts w:ascii="Times New Roman" w:eastAsia="Times New Roman" w:hAnsi="Times New Roman" w:cs="Times New Roman"/>
          <w:highlight w:val="lightGray"/>
          <w:lang w:val="en-GB"/>
        </w:rPr>
        <w:t>Chinese life expectancy has incr</w:t>
      </w:r>
      <w:r w:rsidR="00336EDF" w:rsidRPr="00114ED6">
        <w:rPr>
          <w:rFonts w:ascii="Times New Roman" w:eastAsia="Times New Roman" w:hAnsi="Times New Roman" w:cs="Times New Roman"/>
          <w:highlight w:val="lightGray"/>
          <w:lang w:val="en-GB"/>
        </w:rPr>
        <w:t>eased to over 75 years</w:t>
      </w:r>
      <w:sdt>
        <w:sdtPr>
          <w:rPr>
            <w:rFonts w:ascii="Times New Roman" w:eastAsia="Times New Roman" w:hAnsi="Times New Roman" w:cs="Times New Roman"/>
            <w:highlight w:val="lightGray"/>
            <w:lang w:val="en-GB"/>
          </w:rPr>
          <w:id w:val="1293473294"/>
          <w:citation/>
        </w:sdtPr>
        <w:sdtEndPr/>
        <w:sdtContent>
          <w:r w:rsidR="00270B95" w:rsidRPr="00114ED6">
            <w:rPr>
              <w:rFonts w:ascii="Times New Roman" w:eastAsia="Times New Roman" w:hAnsi="Times New Roman" w:cs="Times New Roman"/>
              <w:highlight w:val="lightGray"/>
              <w:lang w:val="en-GB"/>
            </w:rPr>
            <w:fldChar w:fldCharType="begin"/>
          </w:r>
          <w:r w:rsidR="00270B95" w:rsidRPr="00114ED6">
            <w:rPr>
              <w:rFonts w:ascii="Times New Roman" w:eastAsia="Times New Roman" w:hAnsi="Times New Roman" w:cs="Times New Roman"/>
              <w:highlight w:val="lightGray"/>
              <w:lang w:val="en-GB"/>
            </w:rPr>
            <w:instrText xml:space="preserve"> CITATION Che15 \l 2057 </w:instrText>
          </w:r>
          <w:r w:rsidR="00270B95" w:rsidRPr="00114ED6">
            <w:rPr>
              <w:rFonts w:ascii="Times New Roman" w:eastAsia="Times New Roman" w:hAnsi="Times New Roman" w:cs="Times New Roman"/>
              <w:highlight w:val="lightGray"/>
              <w:lang w:val="en-GB"/>
            </w:rPr>
            <w:fldChar w:fldCharType="separate"/>
          </w:r>
          <w:r w:rsidR="00270B95" w:rsidRPr="00114ED6">
            <w:rPr>
              <w:rFonts w:ascii="Times New Roman" w:eastAsia="Times New Roman" w:hAnsi="Times New Roman" w:cs="Times New Roman"/>
              <w:noProof/>
              <w:highlight w:val="lightGray"/>
              <w:lang w:val="en-GB"/>
            </w:rPr>
            <w:t xml:space="preserve"> (Chen, 2015)</w:t>
          </w:r>
          <w:r w:rsidR="00270B95" w:rsidRPr="00114ED6">
            <w:rPr>
              <w:rFonts w:ascii="Times New Roman" w:eastAsia="Times New Roman" w:hAnsi="Times New Roman" w:cs="Times New Roman"/>
              <w:highlight w:val="lightGray"/>
              <w:lang w:val="en-GB"/>
            </w:rPr>
            <w:fldChar w:fldCharType="end"/>
          </w:r>
        </w:sdtContent>
      </w:sdt>
      <w:r w:rsidR="00270B95" w:rsidRPr="00114ED6">
        <w:rPr>
          <w:rFonts w:ascii="Times New Roman" w:eastAsia="Times New Roman" w:hAnsi="Times New Roman" w:cs="Times New Roman"/>
          <w:highlight w:val="lightGray"/>
          <w:lang w:val="en-GB"/>
        </w:rPr>
        <w:t xml:space="preserve">. </w:t>
      </w:r>
      <w:r w:rsidR="00336EDF" w:rsidRPr="00114ED6">
        <w:rPr>
          <w:rFonts w:ascii="Times New Roman" w:eastAsia="Times New Roman" w:hAnsi="Times New Roman" w:cs="Times New Roman"/>
          <w:highlight w:val="lightGray"/>
          <w:lang w:val="en-GB"/>
        </w:rPr>
        <w:t xml:space="preserve">Mr. </w:t>
      </w:r>
      <w:r w:rsidR="00270B95" w:rsidRPr="00114ED6">
        <w:rPr>
          <w:rFonts w:ascii="Times New Roman" w:eastAsia="Times New Roman" w:hAnsi="Times New Roman" w:cs="Times New Roman"/>
          <w:highlight w:val="lightGray"/>
          <w:lang w:val="en-GB"/>
        </w:rPr>
        <w:t xml:space="preserve">Weimin Yin, </w:t>
      </w:r>
      <w:r w:rsidR="00270B95" w:rsidRPr="00114ED6">
        <w:rPr>
          <w:rFonts w:ascii="Times New Roman" w:hAnsi="Times New Roman" w:cs="Times New Roman"/>
          <w:highlight w:val="lightGray"/>
          <w:lang w:val="en-GB"/>
        </w:rPr>
        <w:t xml:space="preserve">the Minister of Human </w:t>
      </w:r>
      <w:r w:rsidR="00270B95" w:rsidRPr="00114ED6">
        <w:rPr>
          <w:rFonts w:ascii="Times New Roman" w:eastAsia="Times New Roman" w:hAnsi="Times New Roman" w:cs="Times New Roman"/>
          <w:highlight w:val="lightGray"/>
          <w:lang w:val="en-GB"/>
        </w:rPr>
        <w:t xml:space="preserve">Resources and Social Security, </w:t>
      </w:r>
      <w:r w:rsidR="00336EDF" w:rsidRPr="00114ED6">
        <w:rPr>
          <w:rFonts w:ascii="Times New Roman" w:eastAsia="Times New Roman" w:hAnsi="Times New Roman" w:cs="Times New Roman"/>
          <w:highlight w:val="lightGray"/>
          <w:lang w:val="en-GB"/>
        </w:rPr>
        <w:t>highlighted</w:t>
      </w:r>
      <w:r w:rsidR="00270B95" w:rsidRPr="00114ED6">
        <w:rPr>
          <w:rFonts w:ascii="Times New Roman" w:eastAsia="Times New Roman" w:hAnsi="Times New Roman" w:cs="Times New Roman"/>
          <w:highlight w:val="lightGray"/>
          <w:lang w:val="en-GB"/>
        </w:rPr>
        <w:t xml:space="preserve"> that</w:t>
      </w:r>
      <w:r w:rsidR="00336EDF" w:rsidRPr="00114ED6">
        <w:rPr>
          <w:rFonts w:ascii="Times New Roman" w:eastAsia="Times New Roman" w:hAnsi="Times New Roman" w:cs="Times New Roman"/>
          <w:highlight w:val="lightGray"/>
          <w:lang w:val="en-GB"/>
        </w:rPr>
        <w:t xml:space="preserve"> the</w:t>
      </w:r>
      <w:r w:rsidR="00270B95" w:rsidRPr="00114ED6">
        <w:rPr>
          <w:rFonts w:ascii="Times New Roman" w:eastAsia="Times New Roman" w:hAnsi="Times New Roman" w:cs="Times New Roman"/>
          <w:highlight w:val="lightGray"/>
          <w:lang w:val="en-GB"/>
        </w:rPr>
        <w:t xml:space="preserve"> people aged 60 and above are projected to make up nearly 39% of the country’s population by 2050. In China, one-child policy</w:t>
      </w:r>
      <w:r w:rsidR="00336EDF" w:rsidRPr="00114ED6">
        <w:rPr>
          <w:rFonts w:ascii="Times New Roman" w:eastAsia="Times New Roman" w:hAnsi="Times New Roman" w:cs="Times New Roman"/>
          <w:highlight w:val="lightGray"/>
          <w:lang w:val="en-GB"/>
        </w:rPr>
        <w:t xml:space="preserve"> is an</w:t>
      </w:r>
      <w:r w:rsidR="00270B95" w:rsidRPr="00114ED6">
        <w:rPr>
          <w:rFonts w:ascii="Times New Roman" w:eastAsia="Times New Roman" w:hAnsi="Times New Roman" w:cs="Times New Roman"/>
          <w:highlight w:val="lightGray"/>
          <w:lang w:val="en-GB"/>
        </w:rPr>
        <w:t xml:space="preserve"> important factor </w:t>
      </w:r>
      <w:r w:rsidR="00336EDF" w:rsidRPr="00114ED6">
        <w:rPr>
          <w:rFonts w:ascii="Times New Roman" w:eastAsia="Times New Roman" w:hAnsi="Times New Roman" w:cs="Times New Roman"/>
          <w:highlight w:val="lightGray"/>
          <w:lang w:val="en-GB"/>
        </w:rPr>
        <w:t>behind</w:t>
      </w:r>
      <w:r w:rsidR="00270B95" w:rsidRPr="00114ED6">
        <w:rPr>
          <w:rFonts w:ascii="Times New Roman" w:eastAsia="Times New Roman" w:hAnsi="Times New Roman" w:cs="Times New Roman"/>
          <w:highlight w:val="lightGray"/>
          <w:lang w:val="en-GB"/>
        </w:rPr>
        <w:t xml:space="preserve"> </w:t>
      </w:r>
      <w:r w:rsidR="0053190C" w:rsidRPr="00114ED6">
        <w:rPr>
          <w:rFonts w:ascii="Times New Roman" w:eastAsia="Times New Roman" w:hAnsi="Times New Roman" w:cs="Times New Roman"/>
          <w:highlight w:val="lightGray"/>
          <w:lang w:val="en-GB"/>
        </w:rPr>
        <w:t xml:space="preserve">aging population and </w:t>
      </w:r>
      <w:r w:rsidR="00270B95" w:rsidRPr="00114ED6">
        <w:rPr>
          <w:rFonts w:ascii="Times New Roman" w:eastAsia="Times New Roman" w:hAnsi="Times New Roman" w:cs="Times New Roman"/>
          <w:highlight w:val="lightGray"/>
          <w:lang w:val="en-GB"/>
        </w:rPr>
        <w:t xml:space="preserve">decline </w:t>
      </w:r>
      <w:r w:rsidR="00336EDF" w:rsidRPr="00114ED6">
        <w:rPr>
          <w:rFonts w:ascii="Times New Roman" w:eastAsia="Times New Roman" w:hAnsi="Times New Roman" w:cs="Times New Roman"/>
          <w:highlight w:val="lightGray"/>
          <w:lang w:val="en-GB"/>
        </w:rPr>
        <w:t>in number of young workers</w:t>
      </w:r>
      <w:r w:rsidR="00270B95" w:rsidRPr="00114ED6">
        <w:rPr>
          <w:rFonts w:ascii="Times New Roman" w:eastAsia="Times New Roman" w:hAnsi="Times New Roman" w:cs="Times New Roman"/>
          <w:highlight w:val="lightGray"/>
          <w:lang w:val="en-GB"/>
        </w:rPr>
        <w:t>. Chen (2015) stated that</w:t>
      </w:r>
      <w:r w:rsidR="00270B95" w:rsidRPr="00114ED6">
        <w:rPr>
          <w:rFonts w:ascii="Times New Roman" w:hAnsi="Times New Roman" w:cs="Times New Roman"/>
          <w:highlight w:val="lightGray"/>
          <w:lang w:val="en-GB"/>
        </w:rPr>
        <w:t xml:space="preserve"> current support ratio </w:t>
      </w:r>
      <w:r w:rsidR="00336EDF" w:rsidRPr="00114ED6">
        <w:rPr>
          <w:rFonts w:ascii="Times New Roman" w:hAnsi="Times New Roman" w:cs="Times New Roman"/>
          <w:highlight w:val="lightGray"/>
          <w:lang w:val="en-GB"/>
        </w:rPr>
        <w:t>of young worker to retiree is 3:1</w:t>
      </w:r>
      <w:r w:rsidR="00270B95" w:rsidRPr="00114ED6">
        <w:rPr>
          <w:rFonts w:ascii="Times New Roman" w:hAnsi="Times New Roman" w:cs="Times New Roman"/>
          <w:highlight w:val="lightGray"/>
          <w:lang w:val="en-GB"/>
        </w:rPr>
        <w:t xml:space="preserve">, while the tendency is sinking to 1.3 workers supporting each retiree. </w:t>
      </w:r>
      <w:r w:rsidR="0053190C" w:rsidRPr="00114ED6">
        <w:rPr>
          <w:rFonts w:ascii="Times New Roman" w:hAnsi="Times New Roman" w:cs="Times New Roman"/>
          <w:highlight w:val="lightGray"/>
          <w:lang w:val="en-GB"/>
        </w:rPr>
        <w:t>Rapidly aging population exerts a lot of pressure on pension benefit.</w:t>
      </w:r>
      <w:r w:rsidR="00DB3D38">
        <w:rPr>
          <w:rFonts w:ascii="Times New Roman" w:hAnsi="Times New Roman" w:cs="Times New Roman"/>
          <w:lang w:val="en-GB"/>
        </w:rPr>
        <w:t xml:space="preserve"> </w:t>
      </w:r>
      <w:r w:rsidR="00DB3D38" w:rsidRPr="00114ED6">
        <w:rPr>
          <w:rFonts w:ascii="Times New Roman" w:hAnsi="Times New Roman" w:cs="Times New Roman"/>
          <w:highlight w:val="yellow"/>
          <w:lang w:val="en-GB"/>
        </w:rPr>
        <w:t>It is an important concern of Chinese Government that the aging population may put pressure on the pension funds. Moreover, the youth will face pressure to facilitate the old age citizens in financial terms as China maintains multi- generation family system. In order to manage this problem in advance, it is the responsibility of the state to take measures.</w:t>
      </w:r>
    </w:p>
    <w:p w:rsidR="0053190C" w:rsidRPr="00114ED6" w:rsidRDefault="00270B95" w:rsidP="0076073E">
      <w:pPr>
        <w:ind w:firstLine="360"/>
        <w:jc w:val="both"/>
        <w:rPr>
          <w:rFonts w:ascii="Times New Roman" w:eastAsia="Times New Roman" w:hAnsi="Times New Roman" w:cs="Times New Roman"/>
          <w:highlight w:val="lightGray"/>
          <w:lang w:val="en-GB"/>
        </w:rPr>
      </w:pPr>
      <w:r w:rsidRPr="00114ED6">
        <w:rPr>
          <w:rFonts w:ascii="Times New Roman" w:hAnsi="Times New Roman" w:cs="Times New Roman"/>
          <w:highlight w:val="lightGray"/>
          <w:lang w:val="en-GB"/>
        </w:rPr>
        <w:t>During the Three Session of the Twelve Na</w:t>
      </w:r>
      <w:r w:rsidR="00643554" w:rsidRPr="00114ED6">
        <w:rPr>
          <w:rFonts w:ascii="Times New Roman" w:hAnsi="Times New Roman" w:cs="Times New Roman"/>
          <w:highlight w:val="lightGray"/>
          <w:lang w:val="en-GB"/>
        </w:rPr>
        <w:t>tional People’s Congress,</w:t>
      </w:r>
      <w:r w:rsidRPr="00114ED6">
        <w:rPr>
          <w:rFonts w:ascii="Times New Roman" w:hAnsi="Times New Roman" w:cs="Times New Roman"/>
          <w:highlight w:val="lightGray"/>
          <w:lang w:val="en-GB"/>
        </w:rPr>
        <w:t xml:space="preserve"> Yin</w:t>
      </w:r>
      <w:r w:rsidR="00F46DF5" w:rsidRPr="00114ED6">
        <w:rPr>
          <w:rFonts w:ascii="Times New Roman" w:hAnsi="Times New Roman" w:cs="Times New Roman"/>
          <w:highlight w:val="lightGray"/>
          <w:lang w:val="en-GB"/>
        </w:rPr>
        <w:t xml:space="preserve"> (2015)</w:t>
      </w:r>
      <w:r w:rsidRPr="00114ED6">
        <w:rPr>
          <w:rFonts w:ascii="Times New Roman" w:eastAsia="Times New Roman" w:hAnsi="Times New Roman" w:cs="Times New Roman"/>
          <w:highlight w:val="lightGray"/>
          <w:lang w:val="en-GB"/>
        </w:rPr>
        <w:t xml:space="preserve"> </w:t>
      </w:r>
      <w:r w:rsidR="00336EDF" w:rsidRPr="00114ED6">
        <w:rPr>
          <w:rFonts w:ascii="Times New Roman" w:eastAsia="Times New Roman" w:hAnsi="Times New Roman" w:cs="Times New Roman"/>
          <w:highlight w:val="lightGray"/>
          <w:lang w:val="en-GB"/>
        </w:rPr>
        <w:t xml:space="preserve">communicated </w:t>
      </w:r>
      <w:r w:rsidR="0053190C" w:rsidRPr="00114ED6">
        <w:rPr>
          <w:rFonts w:ascii="Times New Roman" w:eastAsia="Times New Roman" w:hAnsi="Times New Roman" w:cs="Times New Roman"/>
          <w:highlight w:val="lightGray"/>
          <w:lang w:val="en-GB"/>
        </w:rPr>
        <w:t>the plan of the</w:t>
      </w:r>
      <w:r w:rsidR="00336EDF" w:rsidRPr="00114ED6">
        <w:rPr>
          <w:rFonts w:ascii="Times New Roman" w:eastAsia="Times New Roman" w:hAnsi="Times New Roman" w:cs="Times New Roman"/>
          <w:highlight w:val="lightGray"/>
          <w:lang w:val="en-GB"/>
        </w:rPr>
        <w:t xml:space="preserve"> state</w:t>
      </w:r>
      <w:r w:rsidRPr="00114ED6">
        <w:rPr>
          <w:rFonts w:ascii="Times New Roman" w:eastAsia="Times New Roman" w:hAnsi="Times New Roman" w:cs="Times New Roman"/>
          <w:highlight w:val="lightGray"/>
          <w:lang w:val="en-GB"/>
        </w:rPr>
        <w:t xml:space="preserve"> to </w:t>
      </w:r>
      <w:r w:rsidR="00336EDF" w:rsidRPr="00114ED6">
        <w:rPr>
          <w:rFonts w:ascii="Times New Roman" w:eastAsia="Times New Roman" w:hAnsi="Times New Roman" w:cs="Times New Roman"/>
          <w:highlight w:val="lightGray"/>
          <w:lang w:val="en-GB"/>
        </w:rPr>
        <w:t xml:space="preserve">the </w:t>
      </w:r>
      <w:r w:rsidRPr="00114ED6">
        <w:rPr>
          <w:rFonts w:ascii="Times New Roman" w:eastAsia="Times New Roman" w:hAnsi="Times New Roman" w:cs="Times New Roman"/>
          <w:highlight w:val="lightGray"/>
          <w:lang w:val="en-GB"/>
        </w:rPr>
        <w:t xml:space="preserve">journalists </w:t>
      </w:r>
      <w:r w:rsidR="00336EDF" w:rsidRPr="00114ED6">
        <w:rPr>
          <w:rFonts w:ascii="Times New Roman" w:eastAsia="Times New Roman" w:hAnsi="Times New Roman" w:cs="Times New Roman"/>
          <w:highlight w:val="lightGray"/>
          <w:lang w:val="en-GB"/>
        </w:rPr>
        <w:t>about introduction of</w:t>
      </w:r>
      <w:r w:rsidRPr="00114ED6">
        <w:rPr>
          <w:rFonts w:ascii="Times New Roman" w:eastAsia="Times New Roman" w:hAnsi="Times New Roman" w:cs="Times New Roman"/>
          <w:highlight w:val="lightGray"/>
          <w:lang w:val="en-GB"/>
        </w:rPr>
        <w:t xml:space="preserve"> new policies of retirement which aim to extend the mandatory retirement age gradually. As suggested by most social specialists, </w:t>
      </w:r>
      <w:r w:rsidRPr="00114ED6">
        <w:rPr>
          <w:rFonts w:ascii="Times New Roman" w:hAnsi="Times New Roman" w:cs="Times New Roman"/>
          <w:highlight w:val="lightGray"/>
          <w:lang w:val="en-GB"/>
        </w:rPr>
        <w:t xml:space="preserve">delaying retirement age must be considered comprehensively to reduce conflicts between employers and employees, and it is a gradual and multiyear process. </w:t>
      </w:r>
    </w:p>
    <w:p w:rsidR="00270B95" w:rsidRPr="00114ED6" w:rsidRDefault="00270B95" w:rsidP="0076073E">
      <w:pPr>
        <w:ind w:firstLine="360"/>
        <w:jc w:val="both"/>
        <w:rPr>
          <w:rFonts w:ascii="Times New Roman" w:hAnsi="Times New Roman" w:cs="Times New Roman"/>
          <w:highlight w:val="lightGray"/>
          <w:lang w:val="en-GB"/>
        </w:rPr>
      </w:pPr>
      <w:r w:rsidRPr="00114ED6">
        <w:rPr>
          <w:rFonts w:ascii="Times New Roman" w:hAnsi="Times New Roman" w:cs="Times New Roman"/>
          <w:highlight w:val="lightGray"/>
          <w:lang w:val="en-GB"/>
        </w:rPr>
        <w:t>There actually exist</w:t>
      </w:r>
      <w:r w:rsidR="0053190C" w:rsidRPr="00114ED6">
        <w:rPr>
          <w:rFonts w:ascii="Times New Roman" w:hAnsi="Times New Roman" w:cs="Times New Roman"/>
          <w:highlight w:val="lightGray"/>
          <w:lang w:val="en-GB"/>
        </w:rPr>
        <w:t xml:space="preserve"> gaps in</w:t>
      </w:r>
      <w:r w:rsidRPr="00114ED6">
        <w:rPr>
          <w:rFonts w:ascii="Times New Roman" w:hAnsi="Times New Roman" w:cs="Times New Roman"/>
          <w:highlight w:val="lightGray"/>
          <w:lang w:val="en-GB"/>
        </w:rPr>
        <w:t xml:space="preserve"> current old-age system</w:t>
      </w:r>
      <w:r w:rsidR="0053190C" w:rsidRPr="00114ED6">
        <w:rPr>
          <w:rFonts w:ascii="Times New Roman" w:hAnsi="Times New Roman" w:cs="Times New Roman"/>
          <w:highlight w:val="lightGray"/>
          <w:lang w:val="en-GB"/>
        </w:rPr>
        <w:t>. C</w:t>
      </w:r>
      <w:r w:rsidRPr="00114ED6">
        <w:rPr>
          <w:rFonts w:ascii="Times New Roman" w:hAnsi="Times New Roman" w:cs="Times New Roman"/>
          <w:highlight w:val="lightGray"/>
          <w:lang w:val="en-GB"/>
        </w:rPr>
        <w:t xml:space="preserve">hanges of retirement age will </w:t>
      </w:r>
      <w:r w:rsidR="0053190C" w:rsidRPr="00114ED6">
        <w:rPr>
          <w:rFonts w:ascii="Times New Roman" w:hAnsi="Times New Roman" w:cs="Times New Roman"/>
          <w:highlight w:val="lightGray"/>
          <w:lang w:val="en-GB"/>
        </w:rPr>
        <w:t>widen this gap</w:t>
      </w:r>
      <w:r w:rsidRPr="00114ED6">
        <w:rPr>
          <w:rFonts w:ascii="Times New Roman" w:hAnsi="Times New Roman" w:cs="Times New Roman"/>
          <w:highlight w:val="lightGray"/>
          <w:lang w:val="en-GB"/>
        </w:rPr>
        <w:t xml:space="preserve">. Moreover, </w:t>
      </w:r>
      <w:r w:rsidRPr="00114ED6">
        <w:rPr>
          <w:rFonts w:ascii="Times New Roman" w:eastAsia="Times New Roman" w:hAnsi="Times New Roman" w:cs="Times New Roman"/>
          <w:highlight w:val="lightGray"/>
          <w:lang w:val="en-GB"/>
        </w:rPr>
        <w:t>due to considerable distinctions between rural and urban areas in China, their old-age pension systems are quite</w:t>
      </w:r>
      <w:r w:rsidR="0053190C" w:rsidRPr="00114ED6">
        <w:rPr>
          <w:rFonts w:ascii="Times New Roman" w:eastAsia="Times New Roman" w:hAnsi="Times New Roman" w:cs="Times New Roman"/>
          <w:highlight w:val="lightGray"/>
          <w:lang w:val="en-GB"/>
        </w:rPr>
        <w:t xml:space="preserve"> different</w:t>
      </w:r>
      <w:r w:rsidRPr="00114ED6">
        <w:rPr>
          <w:rFonts w:ascii="Times New Roman" w:eastAsia="Times New Roman" w:hAnsi="Times New Roman" w:cs="Times New Roman"/>
          <w:highlight w:val="lightGray"/>
          <w:lang w:val="en-GB"/>
        </w:rPr>
        <w:t xml:space="preserve">. </w:t>
      </w:r>
      <w:r w:rsidRPr="00114ED6">
        <w:rPr>
          <w:rFonts w:ascii="Times New Roman" w:hAnsi="Times New Roman" w:cs="Times New Roman"/>
          <w:highlight w:val="lightGray"/>
          <w:lang w:val="en-GB"/>
        </w:rPr>
        <w:t xml:space="preserve">It is necessary for the Chinese government to </w:t>
      </w:r>
      <w:r w:rsidR="0053190C" w:rsidRPr="00114ED6">
        <w:rPr>
          <w:rFonts w:ascii="Times New Roman" w:hAnsi="Times New Roman" w:cs="Times New Roman"/>
          <w:highlight w:val="lightGray"/>
          <w:lang w:val="en-GB"/>
        </w:rPr>
        <w:t>introduce</w:t>
      </w:r>
      <w:r w:rsidRPr="00114ED6">
        <w:rPr>
          <w:rFonts w:ascii="Times New Roman" w:hAnsi="Times New Roman" w:cs="Times New Roman"/>
          <w:highlight w:val="lightGray"/>
          <w:lang w:val="en-GB"/>
        </w:rPr>
        <w:t xml:space="preserve"> reform</w:t>
      </w:r>
      <w:r w:rsidR="0053190C" w:rsidRPr="00114ED6">
        <w:rPr>
          <w:rFonts w:ascii="Times New Roman" w:hAnsi="Times New Roman" w:cs="Times New Roman"/>
          <w:highlight w:val="lightGray"/>
          <w:lang w:val="en-GB"/>
        </w:rPr>
        <w:t>s in the</w:t>
      </w:r>
      <w:r w:rsidR="00F46DF5" w:rsidRPr="00114ED6">
        <w:rPr>
          <w:rFonts w:ascii="Times New Roman" w:hAnsi="Times New Roman" w:cs="Times New Roman"/>
          <w:highlight w:val="lightGray"/>
          <w:lang w:val="en-GB"/>
        </w:rPr>
        <w:t xml:space="preserve"> </w:t>
      </w:r>
      <w:r w:rsidRPr="00114ED6">
        <w:rPr>
          <w:rFonts w:ascii="Times New Roman" w:eastAsia="Times New Roman" w:hAnsi="Times New Roman" w:cs="Times New Roman"/>
          <w:highlight w:val="lightGray"/>
          <w:lang w:val="en-GB"/>
        </w:rPr>
        <w:t>dual track pension system</w:t>
      </w:r>
      <w:r w:rsidRPr="00114ED6">
        <w:rPr>
          <w:rFonts w:ascii="Times New Roman" w:hAnsi="Times New Roman" w:cs="Times New Roman"/>
          <w:highlight w:val="lightGray"/>
          <w:lang w:val="en-GB"/>
        </w:rPr>
        <w:t xml:space="preserve"> </w:t>
      </w:r>
      <w:r w:rsidR="0053190C" w:rsidRPr="00114ED6">
        <w:rPr>
          <w:rFonts w:ascii="Times New Roman" w:hAnsi="Times New Roman" w:cs="Times New Roman"/>
          <w:highlight w:val="lightGray"/>
          <w:lang w:val="en-GB"/>
        </w:rPr>
        <w:t>in order</w:t>
      </w:r>
      <w:r w:rsidRPr="00114ED6">
        <w:rPr>
          <w:rFonts w:ascii="Times New Roman" w:hAnsi="Times New Roman" w:cs="Times New Roman"/>
          <w:highlight w:val="lightGray"/>
          <w:lang w:val="en-GB"/>
        </w:rPr>
        <w:t xml:space="preserve"> to adjust raising retirement age. </w:t>
      </w:r>
    </w:p>
    <w:p w:rsidR="008107F6" w:rsidRPr="00DB592F" w:rsidRDefault="00EE7DD2" w:rsidP="0076073E">
      <w:pPr>
        <w:ind w:firstLine="360"/>
        <w:jc w:val="both"/>
        <w:rPr>
          <w:rFonts w:ascii="Times New Roman" w:hAnsi="Times New Roman" w:cs="Times New Roman"/>
          <w:lang w:val="en-GB"/>
        </w:rPr>
      </w:pPr>
      <w:r w:rsidRPr="00114ED6">
        <w:rPr>
          <w:rFonts w:ascii="Times New Roman" w:eastAsia="Times New Roman" w:hAnsi="Times New Roman" w:cs="Times New Roman"/>
          <w:highlight w:val="lightGray"/>
          <w:lang w:val="en-GB"/>
        </w:rPr>
        <w:t>There exists</w:t>
      </w:r>
      <w:r w:rsidR="00590E81" w:rsidRPr="00114ED6">
        <w:rPr>
          <w:rFonts w:ascii="Times New Roman" w:eastAsia="Times New Roman" w:hAnsi="Times New Roman" w:cs="Times New Roman"/>
          <w:highlight w:val="lightGray"/>
          <w:lang w:val="en-GB"/>
        </w:rPr>
        <w:t xml:space="preserve"> relation between retirement age and old –age pension plans. State designs the pension plan keeping in view the retirement age and number of retirees each year.</w:t>
      </w:r>
      <w:r w:rsidR="00270B95" w:rsidRPr="00114ED6">
        <w:rPr>
          <w:rFonts w:ascii="Times New Roman" w:eastAsia="Times New Roman" w:hAnsi="Times New Roman" w:cs="Times New Roman"/>
          <w:highlight w:val="lightGray"/>
          <w:lang w:val="en-GB"/>
        </w:rPr>
        <w:t xml:space="preserve"> </w:t>
      </w:r>
      <w:r w:rsidR="00590E81" w:rsidRPr="00114ED6">
        <w:rPr>
          <w:rFonts w:ascii="Times New Roman" w:hAnsi="Times New Roman" w:cs="Times New Roman"/>
          <w:highlight w:val="lightGray"/>
          <w:lang w:val="en-GB"/>
        </w:rPr>
        <w:t xml:space="preserve">This rule is seen </w:t>
      </w:r>
      <w:r w:rsidR="00270B95" w:rsidRPr="00114ED6">
        <w:rPr>
          <w:rFonts w:ascii="Times New Roman" w:hAnsi="Times New Roman" w:cs="Times New Roman"/>
          <w:highlight w:val="lightGray"/>
          <w:lang w:val="en-GB"/>
        </w:rPr>
        <w:t xml:space="preserve">not only in China, but also in USA, Japan and other countries. </w:t>
      </w:r>
      <w:r w:rsidR="00590E81" w:rsidRPr="00114ED6">
        <w:rPr>
          <w:rFonts w:ascii="Times New Roman" w:hAnsi="Times New Roman" w:cs="Times New Roman"/>
          <w:highlight w:val="lightGray"/>
          <w:lang w:val="en-GB"/>
        </w:rPr>
        <w:t xml:space="preserve">It is seen that states like </w:t>
      </w:r>
      <w:r w:rsidR="00270B95" w:rsidRPr="00114ED6">
        <w:rPr>
          <w:rFonts w:ascii="Times New Roman" w:hAnsi="Times New Roman" w:cs="Times New Roman"/>
          <w:highlight w:val="lightGray"/>
          <w:lang w:val="en-GB"/>
        </w:rPr>
        <w:t>USA and Japan</w:t>
      </w:r>
      <w:r w:rsidR="00643554" w:rsidRPr="00114ED6">
        <w:rPr>
          <w:rFonts w:ascii="Times New Roman" w:hAnsi="Times New Roman" w:cs="Times New Roman"/>
          <w:highlight w:val="lightGray"/>
          <w:lang w:val="en-GB"/>
        </w:rPr>
        <w:t xml:space="preserve"> have introduced</w:t>
      </w:r>
      <w:r w:rsidR="00590E81" w:rsidRPr="00114ED6">
        <w:rPr>
          <w:rFonts w:ascii="Times New Roman" w:hAnsi="Times New Roman" w:cs="Times New Roman"/>
          <w:highlight w:val="lightGray"/>
          <w:lang w:val="en-GB"/>
        </w:rPr>
        <w:t xml:space="preserve"> gradual retirement age delaying plans and continuous reforms in old-age pension mechanisms according to their demographic structural changes</w:t>
      </w:r>
      <w:r w:rsidR="00270B95" w:rsidRPr="00114ED6">
        <w:rPr>
          <w:rFonts w:ascii="Times New Roman" w:hAnsi="Times New Roman" w:cs="Times New Roman"/>
          <w:highlight w:val="lightGray"/>
          <w:lang w:val="en-GB"/>
        </w:rPr>
        <w:t>.</w:t>
      </w:r>
      <w:r w:rsidR="009B4730" w:rsidRPr="00114ED6">
        <w:rPr>
          <w:rFonts w:ascii="Times New Roman" w:hAnsi="Times New Roman" w:cs="Times New Roman"/>
          <w:highlight w:val="lightGray"/>
          <w:lang w:val="en-GB"/>
        </w:rPr>
        <w:t xml:space="preserve"> These reforms offer guidelines </w:t>
      </w:r>
      <w:r w:rsidR="00B03782" w:rsidRPr="00114ED6">
        <w:rPr>
          <w:rFonts w:ascii="Times New Roman" w:hAnsi="Times New Roman" w:cs="Times New Roman"/>
          <w:highlight w:val="lightGray"/>
          <w:lang w:val="en-GB"/>
        </w:rPr>
        <w:t xml:space="preserve">for Chinese policy makers. </w:t>
      </w:r>
      <w:r w:rsidR="00270B95" w:rsidRPr="00114ED6">
        <w:rPr>
          <w:rFonts w:ascii="Times New Roman" w:hAnsi="Times New Roman" w:cs="Times New Roman"/>
          <w:highlight w:val="lightGray"/>
          <w:lang w:val="en-GB"/>
        </w:rPr>
        <w:t>However, Ayres and Cracknell</w:t>
      </w:r>
      <w:r w:rsidR="00FB6152" w:rsidRPr="00114ED6">
        <w:rPr>
          <w:rFonts w:ascii="Times New Roman" w:hAnsi="Times New Roman" w:cs="Times New Roman"/>
          <w:highlight w:val="lightGray"/>
          <w:lang w:val="en-GB"/>
        </w:rPr>
        <w:t xml:space="preserve"> (2015)</w:t>
      </w:r>
      <w:r w:rsidR="00270B95" w:rsidRPr="00114ED6">
        <w:rPr>
          <w:rFonts w:ascii="Times New Roman" w:hAnsi="Times New Roman" w:cs="Times New Roman"/>
          <w:highlight w:val="lightGray"/>
          <w:lang w:val="en-GB"/>
        </w:rPr>
        <w:t xml:space="preserve"> claimed that case </w:t>
      </w:r>
      <w:r w:rsidR="00643554" w:rsidRPr="00114ED6">
        <w:rPr>
          <w:rFonts w:ascii="Times New Roman" w:hAnsi="Times New Roman" w:cs="Times New Roman"/>
          <w:highlight w:val="lightGray"/>
          <w:lang w:val="en-GB"/>
        </w:rPr>
        <w:t xml:space="preserve">study and comparative analysis </w:t>
      </w:r>
      <w:r w:rsidR="00270B95" w:rsidRPr="00114ED6">
        <w:rPr>
          <w:rFonts w:ascii="Times New Roman" w:hAnsi="Times New Roman" w:cs="Times New Roman"/>
          <w:highlight w:val="lightGray"/>
          <w:lang w:val="en-GB"/>
        </w:rPr>
        <w:t>cannot fully reflect all the changes which have been made to</w:t>
      </w:r>
      <w:r w:rsidR="00643554" w:rsidRPr="00114ED6">
        <w:rPr>
          <w:rFonts w:ascii="Times New Roman" w:hAnsi="Times New Roman" w:cs="Times New Roman"/>
          <w:highlight w:val="lightGray"/>
          <w:lang w:val="en-GB"/>
        </w:rPr>
        <w:t xml:space="preserve"> </w:t>
      </w:r>
      <w:r w:rsidR="00643554" w:rsidRPr="00114ED6">
        <w:rPr>
          <w:rFonts w:ascii="Times New Roman" w:hAnsi="Times New Roman" w:cs="Times New Roman"/>
          <w:highlight w:val="lightGray"/>
          <w:lang w:val="en-GB"/>
        </w:rPr>
        <w:lastRenderedPageBreak/>
        <w:t>pension systems over that time</w:t>
      </w:r>
      <w:sdt>
        <w:sdtPr>
          <w:rPr>
            <w:rFonts w:ascii="Times New Roman" w:hAnsi="Times New Roman" w:cs="Times New Roman"/>
            <w:highlight w:val="lightGray"/>
            <w:lang w:val="en-GB"/>
          </w:rPr>
          <w:id w:val="896708653"/>
          <w:citation/>
        </w:sdtPr>
        <w:sdtEndPr/>
        <w:sdtContent>
          <w:r w:rsidR="00270B95" w:rsidRPr="00114ED6">
            <w:rPr>
              <w:rFonts w:ascii="Times New Roman" w:hAnsi="Times New Roman" w:cs="Times New Roman"/>
              <w:highlight w:val="lightGray"/>
              <w:lang w:val="en-GB"/>
            </w:rPr>
            <w:fldChar w:fldCharType="begin"/>
          </w:r>
          <w:r w:rsidR="00270B95" w:rsidRPr="00114ED6">
            <w:rPr>
              <w:rFonts w:ascii="Times New Roman" w:hAnsi="Times New Roman" w:cs="Times New Roman"/>
              <w:highlight w:val="lightGray"/>
              <w:lang w:val="en-GB"/>
            </w:rPr>
            <w:instrText xml:space="preserve"> CITATION Ste151 \l 2057 </w:instrText>
          </w:r>
          <w:r w:rsidR="00270B95" w:rsidRPr="00114ED6">
            <w:rPr>
              <w:rFonts w:ascii="Times New Roman" w:hAnsi="Times New Roman" w:cs="Times New Roman"/>
              <w:highlight w:val="lightGray"/>
              <w:lang w:val="en-GB"/>
            </w:rPr>
            <w:fldChar w:fldCharType="separate"/>
          </w:r>
          <w:r w:rsidR="00270B95" w:rsidRPr="00114ED6">
            <w:rPr>
              <w:rFonts w:ascii="Times New Roman" w:hAnsi="Times New Roman" w:cs="Times New Roman"/>
              <w:noProof/>
              <w:highlight w:val="lightGray"/>
              <w:lang w:val="en-GB"/>
            </w:rPr>
            <w:t xml:space="preserve"> (Pensions: international comparisons, 2015)</w:t>
          </w:r>
          <w:r w:rsidR="00270B95" w:rsidRPr="00114ED6">
            <w:rPr>
              <w:rFonts w:ascii="Times New Roman" w:hAnsi="Times New Roman" w:cs="Times New Roman"/>
              <w:highlight w:val="lightGray"/>
              <w:lang w:val="en-GB"/>
            </w:rPr>
            <w:fldChar w:fldCharType="end"/>
          </w:r>
        </w:sdtContent>
      </w:sdt>
      <w:r w:rsidR="008107F6" w:rsidRPr="00114ED6">
        <w:rPr>
          <w:rFonts w:ascii="Times New Roman" w:hAnsi="Times New Roman" w:cs="Times New Roman"/>
          <w:highlight w:val="lightGray"/>
          <w:lang w:val="en-GB"/>
        </w:rPr>
        <w:t xml:space="preserve"> and data would go out of date</w:t>
      </w:r>
      <w:r w:rsidR="008107F6" w:rsidRPr="00DB592F">
        <w:rPr>
          <w:rFonts w:ascii="Times New Roman" w:hAnsi="Times New Roman" w:cs="Times New Roman"/>
          <w:lang w:val="en-GB"/>
        </w:rPr>
        <w:t>.</w:t>
      </w:r>
    </w:p>
    <w:p w:rsidR="00DB3D38" w:rsidRPr="00EE7DD2" w:rsidRDefault="006D74EF" w:rsidP="00DB3D38">
      <w:pPr>
        <w:ind w:firstLine="720"/>
        <w:jc w:val="both"/>
        <w:rPr>
          <w:rFonts w:ascii="Times New Roman" w:hAnsi="Times New Roman" w:cs="Times New Roman"/>
          <w:lang w:val="en-GB"/>
        </w:rPr>
      </w:pPr>
      <w:r w:rsidRPr="006D74EF">
        <w:rPr>
          <w:rFonts w:ascii="Times New Roman" w:hAnsi="Times New Roman" w:cs="Times New Roman"/>
          <w:highlight w:val="yellow"/>
          <w:lang w:val="en-GB"/>
        </w:rPr>
        <w:t>The relationship between the retirement age and pension system is researched by numerous analysts. Literature confirms that the design of old age pension influences the working choices of old age workers and the selection of retirement age</w:t>
      </w:r>
      <w:r w:rsidRPr="00114ED6">
        <w:rPr>
          <w:rFonts w:ascii="Times New Roman" w:hAnsi="Times New Roman" w:cs="Times New Roman"/>
          <w:highlight w:val="lightGray"/>
          <w:lang w:val="en-GB"/>
        </w:rPr>
        <w:t xml:space="preserve">. </w:t>
      </w:r>
      <w:r w:rsidR="00DB3D38" w:rsidRPr="00114ED6">
        <w:rPr>
          <w:rFonts w:ascii="Times New Roman" w:hAnsi="Times New Roman" w:cs="Times New Roman"/>
          <w:highlight w:val="lightGray"/>
          <w:lang w:val="en-GB"/>
        </w:rPr>
        <w:t>For example in USA, people started to stop working at the age of 62 years when the state introduced the minimum age for the social security funds (</w:t>
      </w:r>
      <w:proofErr w:type="spellStart"/>
      <w:r w:rsidR="00DB3D38" w:rsidRPr="00114ED6">
        <w:rPr>
          <w:rFonts w:ascii="Times New Roman" w:hAnsi="Times New Roman" w:cs="Times New Roman"/>
          <w:highlight w:val="lightGray"/>
          <w:lang w:val="en-GB"/>
        </w:rPr>
        <w:t>Burtless</w:t>
      </w:r>
      <w:proofErr w:type="spellEnd"/>
      <w:r w:rsidR="00DB3D38" w:rsidRPr="00114ED6">
        <w:rPr>
          <w:rFonts w:ascii="Times New Roman" w:hAnsi="Times New Roman" w:cs="Times New Roman"/>
          <w:highlight w:val="lightGray"/>
          <w:lang w:val="en-GB"/>
        </w:rPr>
        <w:t xml:space="preserve"> and Moffitt, 1984). Retirement timings are significantly influenced by the magnitude of benefits of retirement (c.f. Fields and Mitchell, 1984; </w:t>
      </w:r>
      <w:proofErr w:type="spellStart"/>
      <w:r w:rsidR="00DB3D38" w:rsidRPr="00114ED6">
        <w:rPr>
          <w:rFonts w:ascii="Times New Roman" w:hAnsi="Times New Roman" w:cs="Times New Roman"/>
          <w:highlight w:val="lightGray"/>
          <w:lang w:val="en-GB"/>
        </w:rPr>
        <w:t>Coile</w:t>
      </w:r>
      <w:proofErr w:type="spellEnd"/>
      <w:r w:rsidR="00DB3D38" w:rsidRPr="00114ED6">
        <w:rPr>
          <w:rFonts w:ascii="Times New Roman" w:hAnsi="Times New Roman" w:cs="Times New Roman"/>
          <w:highlight w:val="lightGray"/>
          <w:lang w:val="en-GB"/>
        </w:rPr>
        <w:t xml:space="preserve"> and Gruber, 2004; and </w:t>
      </w:r>
      <w:proofErr w:type="spellStart"/>
      <w:r w:rsidR="00DB3D38" w:rsidRPr="00114ED6">
        <w:rPr>
          <w:rFonts w:ascii="Times New Roman" w:hAnsi="Times New Roman" w:cs="Times New Roman"/>
          <w:highlight w:val="lightGray"/>
          <w:lang w:val="en-GB"/>
        </w:rPr>
        <w:t>Gustman</w:t>
      </w:r>
      <w:proofErr w:type="spellEnd"/>
      <w:r w:rsidR="00DB3D38" w:rsidRPr="00114ED6">
        <w:rPr>
          <w:rFonts w:ascii="Times New Roman" w:hAnsi="Times New Roman" w:cs="Times New Roman"/>
          <w:highlight w:val="lightGray"/>
          <w:lang w:val="en-GB"/>
        </w:rPr>
        <w:t xml:space="preserve"> and </w:t>
      </w:r>
      <w:proofErr w:type="spellStart"/>
      <w:r w:rsidR="00DB3D38" w:rsidRPr="00114ED6">
        <w:rPr>
          <w:rFonts w:ascii="Times New Roman" w:hAnsi="Times New Roman" w:cs="Times New Roman"/>
          <w:highlight w:val="lightGray"/>
          <w:lang w:val="en-GB"/>
        </w:rPr>
        <w:t>Steinmeier</w:t>
      </w:r>
      <w:proofErr w:type="spellEnd"/>
      <w:r w:rsidR="00DB3D38" w:rsidRPr="00114ED6">
        <w:rPr>
          <w:rFonts w:ascii="Times New Roman" w:hAnsi="Times New Roman" w:cs="Times New Roman"/>
          <w:highlight w:val="lightGray"/>
          <w:lang w:val="en-GB"/>
        </w:rPr>
        <w:t>, 2009). In USA, benefits of leaving the job earlier encourage the workers to stop working and enjoy the retirement life</w:t>
      </w:r>
      <w:r w:rsidR="00DB3D38" w:rsidRPr="00EE7DD2">
        <w:rPr>
          <w:rFonts w:ascii="Times New Roman" w:hAnsi="Times New Roman" w:cs="Times New Roman"/>
          <w:lang w:val="en-GB"/>
        </w:rPr>
        <w:t xml:space="preserve">. </w:t>
      </w:r>
      <w:r w:rsidR="00DB3D38" w:rsidRPr="00EE7DD2">
        <w:rPr>
          <w:rFonts w:ascii="Times New Roman" w:hAnsi="Times New Roman" w:cs="Times New Roman"/>
          <w:highlight w:val="yellow"/>
          <w:lang w:val="en-GB"/>
        </w:rPr>
        <w:t>In Japan, a lot of incentives are given to the workers (</w:t>
      </w:r>
      <w:proofErr w:type="spellStart"/>
      <w:r w:rsidR="00DB3D38" w:rsidRPr="00EE7DD2">
        <w:rPr>
          <w:rFonts w:ascii="Times New Roman" w:hAnsi="Times New Roman" w:cs="Times New Roman"/>
          <w:highlight w:val="yellow"/>
          <w:lang w:val="en-GB"/>
        </w:rPr>
        <w:t>Oshio</w:t>
      </w:r>
      <w:proofErr w:type="spellEnd"/>
      <w:r w:rsidR="00DB3D38" w:rsidRPr="00EE7DD2">
        <w:rPr>
          <w:rFonts w:ascii="Times New Roman" w:hAnsi="Times New Roman" w:cs="Times New Roman"/>
          <w:highlight w:val="yellow"/>
          <w:lang w:val="en-GB"/>
        </w:rPr>
        <w:t>, et al. 2011). Due to facilities offered to the retirees, supply of labour force lessens. Retirement benefits offered at age of 60 and work penalties for the workers between the ages of 60- 64 years discourage the old age population to stay on the job in the later stages of life after the official age of retirement (</w:t>
      </w:r>
      <w:proofErr w:type="spellStart"/>
      <w:r w:rsidR="00DB3D38" w:rsidRPr="00EE7DD2">
        <w:rPr>
          <w:rFonts w:ascii="Times New Roman" w:hAnsi="Times New Roman" w:cs="Times New Roman"/>
          <w:highlight w:val="yellow"/>
          <w:lang w:val="en-GB"/>
        </w:rPr>
        <w:t>Oshio</w:t>
      </w:r>
      <w:proofErr w:type="spellEnd"/>
      <w:r w:rsidR="00DB3D38" w:rsidRPr="00EE7DD2">
        <w:rPr>
          <w:rFonts w:ascii="Times New Roman" w:hAnsi="Times New Roman" w:cs="Times New Roman"/>
          <w:highlight w:val="yellow"/>
          <w:lang w:val="en-GB"/>
        </w:rPr>
        <w:t xml:space="preserve"> and </w:t>
      </w:r>
      <w:proofErr w:type="spellStart"/>
      <w:r w:rsidR="00DB3D38" w:rsidRPr="00EE7DD2">
        <w:rPr>
          <w:rFonts w:ascii="Times New Roman" w:hAnsi="Times New Roman" w:cs="Times New Roman"/>
          <w:highlight w:val="yellow"/>
          <w:lang w:val="en-GB"/>
        </w:rPr>
        <w:t>Oishi</w:t>
      </w:r>
      <w:proofErr w:type="spellEnd"/>
      <w:r w:rsidR="00DB3D38" w:rsidRPr="00EE7DD2">
        <w:rPr>
          <w:rFonts w:ascii="Times New Roman" w:hAnsi="Times New Roman" w:cs="Times New Roman"/>
          <w:highlight w:val="yellow"/>
          <w:lang w:val="en-GB"/>
        </w:rPr>
        <w:t>, 2004).</w:t>
      </w:r>
    </w:p>
    <w:p w:rsidR="00F46AF5" w:rsidRPr="00DB592F" w:rsidRDefault="00F46AF5" w:rsidP="0076073E">
      <w:pPr>
        <w:ind w:firstLine="360"/>
        <w:jc w:val="both"/>
        <w:rPr>
          <w:rFonts w:ascii="Times New Roman" w:hAnsi="Times New Roman" w:cs="Times New Roman"/>
          <w:lang w:val="en-GB"/>
        </w:rPr>
      </w:pPr>
      <w:r w:rsidRPr="00F46DF5">
        <w:rPr>
          <w:rFonts w:ascii="Times New Roman" w:hAnsi="Times New Roman" w:cs="Times New Roman"/>
          <w:highlight w:val="yellow"/>
          <w:lang w:val="en-GB"/>
        </w:rPr>
        <w:t>This research work explores the impact of raising retirement age on the old age pension system in China. Moreover, it attempts to relate the cases of old age pension plan reforms incorporated in USA and Japan in order to develop better understanding of the rel</w:t>
      </w:r>
      <w:r w:rsidR="00C24192" w:rsidRPr="00F46DF5">
        <w:rPr>
          <w:rFonts w:ascii="Times New Roman" w:hAnsi="Times New Roman" w:cs="Times New Roman"/>
          <w:highlight w:val="yellow"/>
          <w:lang w:val="en-GB"/>
        </w:rPr>
        <w:t>ationship between two variables in policy reform</w:t>
      </w:r>
      <w:r w:rsidR="00EE7DD2">
        <w:rPr>
          <w:rFonts w:ascii="Times New Roman" w:hAnsi="Times New Roman" w:cs="Times New Roman"/>
          <w:highlight w:val="yellow"/>
          <w:lang w:val="en-GB"/>
        </w:rPr>
        <w:t>/’</w:t>
      </w:r>
      <w:r w:rsidR="00C24192" w:rsidRPr="00F46DF5">
        <w:rPr>
          <w:rFonts w:ascii="Times New Roman" w:hAnsi="Times New Roman" w:cs="Times New Roman"/>
          <w:highlight w:val="yellow"/>
          <w:lang w:val="en-GB"/>
        </w:rPr>
        <w:t>s of China.</w:t>
      </w:r>
    </w:p>
    <w:p w:rsidR="00270B95" w:rsidRPr="00114ED6" w:rsidRDefault="00F46AF5" w:rsidP="0076073E">
      <w:pPr>
        <w:ind w:firstLine="360"/>
        <w:jc w:val="both"/>
        <w:rPr>
          <w:rFonts w:ascii="Times New Roman" w:hAnsi="Times New Roman" w:cs="Times New Roman"/>
          <w:highlight w:val="lightGray"/>
          <w:lang w:val="en-GB"/>
        </w:rPr>
      </w:pPr>
      <w:r w:rsidRPr="00114ED6">
        <w:rPr>
          <w:rFonts w:ascii="Times New Roman" w:hAnsi="Times New Roman" w:cs="Times New Roman"/>
          <w:noProof/>
          <w:highlight w:val="lightGray"/>
          <w:lang w:val="en-GB"/>
        </w:rPr>
        <w:t>This dissertation is</w:t>
      </w:r>
      <w:r w:rsidR="00270B95" w:rsidRPr="00114ED6">
        <w:rPr>
          <w:rFonts w:ascii="Times New Roman" w:hAnsi="Times New Roman" w:cs="Times New Roman"/>
          <w:noProof/>
          <w:highlight w:val="lightGray"/>
          <w:lang w:val="en-GB"/>
        </w:rPr>
        <w:t xml:space="preserve"> is divided int</w:t>
      </w:r>
      <w:r w:rsidRPr="00114ED6">
        <w:rPr>
          <w:rFonts w:ascii="Times New Roman" w:hAnsi="Times New Roman" w:cs="Times New Roman"/>
          <w:noProof/>
          <w:highlight w:val="lightGray"/>
          <w:lang w:val="en-GB"/>
        </w:rPr>
        <w:t>o five chapters: Introduction, literature review, methodology, results</w:t>
      </w:r>
      <w:r w:rsidR="00270B95" w:rsidRPr="00114ED6">
        <w:rPr>
          <w:rFonts w:ascii="Times New Roman" w:hAnsi="Times New Roman" w:cs="Times New Roman"/>
          <w:noProof/>
          <w:highlight w:val="lightGray"/>
          <w:lang w:val="en-GB"/>
        </w:rPr>
        <w:t xml:space="preserve"> and Conclussion. The introduction</w:t>
      </w:r>
      <w:r w:rsidRPr="00114ED6">
        <w:rPr>
          <w:rFonts w:ascii="Times New Roman" w:hAnsi="Times New Roman" w:cs="Times New Roman"/>
          <w:noProof/>
          <w:highlight w:val="lightGray"/>
          <w:lang w:val="en-GB"/>
        </w:rPr>
        <w:t xml:space="preserve"> section</w:t>
      </w:r>
      <w:r w:rsidR="00270B95" w:rsidRPr="00114ED6">
        <w:rPr>
          <w:rFonts w:ascii="Times New Roman" w:hAnsi="Times New Roman" w:cs="Times New Roman"/>
          <w:noProof/>
          <w:highlight w:val="lightGray"/>
          <w:lang w:val="en-GB"/>
        </w:rPr>
        <w:t xml:space="preserve"> </w:t>
      </w:r>
      <w:r w:rsidRPr="00114ED6">
        <w:rPr>
          <w:rFonts w:ascii="Times New Roman" w:hAnsi="Times New Roman" w:cs="Times New Roman"/>
          <w:noProof/>
          <w:highlight w:val="lightGray"/>
          <w:lang w:val="en-GB"/>
        </w:rPr>
        <w:t>explains</w:t>
      </w:r>
      <w:r w:rsidR="00270B95" w:rsidRPr="00114ED6">
        <w:rPr>
          <w:rFonts w:ascii="Times New Roman" w:hAnsi="Times New Roman" w:cs="Times New Roman"/>
          <w:noProof/>
          <w:highlight w:val="lightGray"/>
          <w:lang w:val="en-GB"/>
        </w:rPr>
        <w:t xml:space="preserve"> the trend of raising retirement age and core </w:t>
      </w:r>
      <w:r w:rsidRPr="00114ED6">
        <w:rPr>
          <w:rFonts w:ascii="Times New Roman" w:hAnsi="Times New Roman" w:cs="Times New Roman"/>
          <w:noProof/>
          <w:highlight w:val="lightGray"/>
          <w:lang w:val="en-GB"/>
        </w:rPr>
        <w:t xml:space="preserve">agenda to be examined. Chapter II </w:t>
      </w:r>
      <w:r w:rsidR="00270B95" w:rsidRPr="00114ED6">
        <w:rPr>
          <w:rFonts w:ascii="Times New Roman" w:hAnsi="Times New Roman" w:cs="Times New Roman"/>
          <w:noProof/>
          <w:highlight w:val="lightGray"/>
          <w:lang w:val="en-GB"/>
        </w:rPr>
        <w:t>gives an overall background of c</w:t>
      </w:r>
      <w:r w:rsidRPr="00114ED6">
        <w:rPr>
          <w:rFonts w:ascii="Times New Roman" w:hAnsi="Times New Roman" w:cs="Times New Roman"/>
          <w:noProof/>
          <w:highlight w:val="lightGray"/>
          <w:lang w:val="en-GB"/>
        </w:rPr>
        <w:t xml:space="preserve">urrent retirement situation, </w:t>
      </w:r>
      <w:r w:rsidR="00270B95" w:rsidRPr="00114ED6">
        <w:rPr>
          <w:rFonts w:ascii="Times New Roman" w:hAnsi="Times New Roman" w:cs="Times New Roman"/>
          <w:noProof/>
          <w:highlight w:val="lightGray"/>
          <w:lang w:val="en-GB"/>
        </w:rPr>
        <w:t>old-age pension system in China</w:t>
      </w:r>
      <w:r w:rsidR="00643554" w:rsidRPr="00114ED6">
        <w:rPr>
          <w:rFonts w:ascii="Times New Roman" w:hAnsi="Times New Roman" w:cs="Times New Roman"/>
          <w:noProof/>
          <w:highlight w:val="lightGray"/>
          <w:lang w:val="en-GB"/>
        </w:rPr>
        <w:t xml:space="preserve"> and</w:t>
      </w:r>
      <w:r w:rsidR="00270B95" w:rsidRPr="00114ED6">
        <w:rPr>
          <w:rFonts w:ascii="Times New Roman" w:hAnsi="Times New Roman" w:cs="Times New Roman"/>
          <w:noProof/>
          <w:highlight w:val="lightGray"/>
          <w:lang w:val="en-GB"/>
        </w:rPr>
        <w:t xml:space="preserve"> old-age pension system reforms both in rural and urban areas. Finally, it </w:t>
      </w:r>
      <w:r w:rsidRPr="00114ED6">
        <w:rPr>
          <w:rFonts w:ascii="Times New Roman" w:hAnsi="Times New Roman" w:cs="Times New Roman"/>
          <w:noProof/>
          <w:highlight w:val="lightGray"/>
          <w:lang w:val="en-GB"/>
        </w:rPr>
        <w:t>attempts to develop</w:t>
      </w:r>
      <w:r w:rsidR="00270B95" w:rsidRPr="00114ED6">
        <w:rPr>
          <w:rFonts w:ascii="Times New Roman" w:hAnsi="Times New Roman" w:cs="Times New Roman"/>
          <w:noProof/>
          <w:highlight w:val="lightGray"/>
          <w:lang w:val="en-GB"/>
        </w:rPr>
        <w:t xml:space="preserve"> a better understanding of relationships between retirement age and o</w:t>
      </w:r>
      <w:r w:rsidRPr="00114ED6">
        <w:rPr>
          <w:rFonts w:ascii="Times New Roman" w:hAnsi="Times New Roman" w:cs="Times New Roman"/>
          <w:noProof/>
          <w:highlight w:val="lightGray"/>
          <w:lang w:val="en-GB"/>
        </w:rPr>
        <w:t>ld-age pension system. Chapter III</w:t>
      </w:r>
      <w:r w:rsidR="00270B95" w:rsidRPr="00114ED6">
        <w:rPr>
          <w:rFonts w:ascii="Times New Roman" w:hAnsi="Times New Roman" w:cs="Times New Roman"/>
          <w:noProof/>
          <w:highlight w:val="lightGray"/>
          <w:lang w:val="en-GB"/>
        </w:rPr>
        <w:t xml:space="preserve"> is the section about methodology used in th</w:t>
      </w:r>
      <w:r w:rsidRPr="00114ED6">
        <w:rPr>
          <w:rFonts w:ascii="Times New Roman" w:hAnsi="Times New Roman" w:cs="Times New Roman"/>
          <w:noProof/>
          <w:highlight w:val="lightGray"/>
          <w:lang w:val="en-GB"/>
        </w:rPr>
        <w:t xml:space="preserve">is work along with discussion on </w:t>
      </w:r>
      <w:r w:rsidR="00270B95" w:rsidRPr="00114ED6">
        <w:rPr>
          <w:rFonts w:ascii="Times New Roman" w:hAnsi="Times New Roman" w:cs="Times New Roman"/>
          <w:noProof/>
          <w:highlight w:val="lightGray"/>
          <w:lang w:val="en-GB"/>
        </w:rPr>
        <w:t xml:space="preserve">ethical issues. </w:t>
      </w:r>
      <w:r w:rsidRPr="00114ED6">
        <w:rPr>
          <w:rFonts w:ascii="Times New Roman" w:hAnsi="Times New Roman" w:cs="Times New Roman"/>
          <w:noProof/>
          <w:highlight w:val="lightGray"/>
          <w:lang w:val="en-GB"/>
        </w:rPr>
        <w:t xml:space="preserve">Chapter IV </w:t>
      </w:r>
      <w:r w:rsidR="00DC43E9" w:rsidRPr="00114ED6">
        <w:rPr>
          <w:rFonts w:ascii="Times New Roman" w:hAnsi="Times New Roman" w:cs="Times New Roman"/>
          <w:noProof/>
          <w:highlight w:val="lightGray"/>
          <w:lang w:val="en-GB"/>
        </w:rPr>
        <w:t>converses on the c</w:t>
      </w:r>
      <w:r w:rsidR="00270B95" w:rsidRPr="00114ED6">
        <w:rPr>
          <w:rFonts w:ascii="Times New Roman" w:hAnsi="Times New Roman" w:cs="Times New Roman"/>
          <w:noProof/>
          <w:highlight w:val="lightGray"/>
          <w:lang w:val="en-GB"/>
        </w:rPr>
        <w:t>ases of USA and Japan. It also discusses</w:t>
      </w:r>
      <w:r w:rsidR="00DC43E9" w:rsidRPr="00114ED6">
        <w:rPr>
          <w:rFonts w:ascii="Times New Roman" w:hAnsi="Times New Roman" w:cs="Times New Roman"/>
          <w:noProof/>
          <w:highlight w:val="lightGray"/>
          <w:lang w:val="en-GB"/>
        </w:rPr>
        <w:t xml:space="preserve"> the utility of study of these cases for Chinee policy makers.</w:t>
      </w:r>
      <w:r w:rsidR="00270B95" w:rsidRPr="00114ED6">
        <w:rPr>
          <w:rFonts w:ascii="Times New Roman" w:hAnsi="Times New Roman" w:cs="Times New Roman"/>
          <w:noProof/>
          <w:highlight w:val="lightGray"/>
          <w:lang w:val="en-GB"/>
        </w:rPr>
        <w:t xml:space="preserve"> The final section</w:t>
      </w:r>
      <w:r w:rsidR="00DC43E9" w:rsidRPr="00114ED6">
        <w:rPr>
          <w:rFonts w:ascii="Times New Roman" w:hAnsi="Times New Roman" w:cs="Times New Roman"/>
          <w:noProof/>
          <w:highlight w:val="lightGray"/>
          <w:lang w:val="en-GB"/>
        </w:rPr>
        <w:t xml:space="preserve"> V</w:t>
      </w:r>
      <w:r w:rsidR="00270B95" w:rsidRPr="00114ED6">
        <w:rPr>
          <w:rFonts w:ascii="Times New Roman" w:hAnsi="Times New Roman" w:cs="Times New Roman"/>
          <w:noProof/>
          <w:highlight w:val="lightGray"/>
          <w:lang w:val="en-GB"/>
        </w:rPr>
        <w:t xml:space="preserve"> conclude</w:t>
      </w:r>
      <w:r w:rsidR="00DC43E9" w:rsidRPr="00114ED6">
        <w:rPr>
          <w:rFonts w:ascii="Times New Roman" w:hAnsi="Times New Roman" w:cs="Times New Roman"/>
          <w:noProof/>
          <w:highlight w:val="lightGray"/>
          <w:lang w:val="en-GB"/>
        </w:rPr>
        <w:t>s</w:t>
      </w:r>
      <w:r w:rsidR="00270B95" w:rsidRPr="00114ED6">
        <w:rPr>
          <w:rFonts w:ascii="Times New Roman" w:hAnsi="Times New Roman" w:cs="Times New Roman"/>
          <w:noProof/>
          <w:highlight w:val="lightGray"/>
          <w:lang w:val="en-GB"/>
        </w:rPr>
        <w:t xml:space="preserve"> whole </w:t>
      </w:r>
      <w:r w:rsidR="00DC43E9" w:rsidRPr="00114ED6">
        <w:rPr>
          <w:rFonts w:ascii="Times New Roman" w:hAnsi="Times New Roman" w:cs="Times New Roman"/>
          <w:noProof/>
          <w:highlight w:val="lightGray"/>
          <w:lang w:val="en-GB"/>
        </w:rPr>
        <w:t>efforts of</w:t>
      </w:r>
      <w:r w:rsidR="00270B95" w:rsidRPr="00114ED6">
        <w:rPr>
          <w:rFonts w:ascii="Times New Roman" w:hAnsi="Times New Roman" w:cs="Times New Roman"/>
          <w:noProof/>
          <w:highlight w:val="lightGray"/>
          <w:lang w:val="en-GB"/>
        </w:rPr>
        <w:t xml:space="preserve"> this work</w:t>
      </w:r>
      <w:r w:rsidR="00DC43E9" w:rsidRPr="00114ED6">
        <w:rPr>
          <w:rFonts w:ascii="Times New Roman" w:hAnsi="Times New Roman" w:cs="Times New Roman"/>
          <w:noProof/>
          <w:highlight w:val="lightGray"/>
          <w:lang w:val="en-GB"/>
        </w:rPr>
        <w:t xml:space="preserve"> and its practcal implications</w:t>
      </w:r>
      <w:r w:rsidR="00270B95" w:rsidRPr="00114ED6">
        <w:rPr>
          <w:rFonts w:ascii="Times New Roman" w:hAnsi="Times New Roman" w:cs="Times New Roman"/>
          <w:noProof/>
          <w:highlight w:val="lightGray"/>
          <w:lang w:val="en-GB"/>
        </w:rPr>
        <w:t xml:space="preserve">. In addition, there is an Ethics Form attached as appendix at the end. </w:t>
      </w:r>
    </w:p>
    <w:p w:rsidR="00270B95" w:rsidRPr="00114ED6" w:rsidRDefault="00270B95" w:rsidP="00A174F4">
      <w:pPr>
        <w:pStyle w:val="Heading1"/>
        <w:numPr>
          <w:ilvl w:val="0"/>
          <w:numId w:val="6"/>
        </w:numPr>
        <w:rPr>
          <w:highlight w:val="lightGray"/>
        </w:rPr>
      </w:pPr>
      <w:bookmarkStart w:id="4" w:name="_Toc500594084"/>
      <w:bookmarkStart w:id="5" w:name="_Toc502152861"/>
      <w:r w:rsidRPr="00114ED6">
        <w:rPr>
          <w:highlight w:val="lightGray"/>
        </w:rPr>
        <w:lastRenderedPageBreak/>
        <w:t>Literature Review</w:t>
      </w:r>
      <w:bookmarkEnd w:id="4"/>
      <w:r w:rsidR="0014136A" w:rsidRPr="00114ED6">
        <w:rPr>
          <w:highlight w:val="lightGray"/>
        </w:rPr>
        <w:t>s</w:t>
      </w:r>
      <w:r w:rsidR="00E9039D" w:rsidRPr="00114ED6">
        <w:rPr>
          <w:highlight w:val="lightGray"/>
        </w:rPr>
        <w:t>:</w:t>
      </w:r>
      <w:bookmarkEnd w:id="5"/>
    </w:p>
    <w:p w:rsidR="00B439A6" w:rsidRPr="00114ED6" w:rsidRDefault="00B439A6" w:rsidP="00A174F4">
      <w:pPr>
        <w:pStyle w:val="Heading2"/>
        <w:numPr>
          <w:ilvl w:val="1"/>
          <w:numId w:val="6"/>
        </w:numPr>
        <w:rPr>
          <w:highlight w:val="lightGray"/>
          <w:lang w:eastAsia="en-US" w:bidi="en-US"/>
        </w:rPr>
      </w:pPr>
      <w:bookmarkStart w:id="6" w:name="_Toc502152862"/>
      <w:r w:rsidRPr="00114ED6">
        <w:rPr>
          <w:highlight w:val="lightGray"/>
          <w:lang w:eastAsia="en-US" w:bidi="en-US"/>
        </w:rPr>
        <w:t>Aging – A demographic Fact of China:</w:t>
      </w:r>
      <w:bookmarkEnd w:id="6"/>
    </w:p>
    <w:p w:rsidR="003C09F2" w:rsidRPr="00114ED6" w:rsidRDefault="00B439A6" w:rsidP="0076073E">
      <w:pPr>
        <w:ind w:firstLine="720"/>
        <w:jc w:val="both"/>
        <w:rPr>
          <w:rFonts w:ascii="Times New Roman" w:hAnsi="Times New Roman" w:cs="Times New Roman"/>
          <w:highlight w:val="lightGray"/>
          <w:lang w:val="en-GB"/>
        </w:rPr>
      </w:pPr>
      <w:r w:rsidRPr="00114ED6">
        <w:rPr>
          <w:rFonts w:ascii="Times New Roman" w:hAnsi="Times New Roman" w:cs="Times New Roman"/>
          <w:highlight w:val="lightGray"/>
          <w:lang w:val="en-GB"/>
        </w:rPr>
        <w:t xml:space="preserve">China has the highest aging population rate. </w:t>
      </w:r>
      <w:r w:rsidR="003C09F2" w:rsidRPr="00114ED6">
        <w:rPr>
          <w:rFonts w:ascii="Times New Roman" w:eastAsia="Times New Roman" w:hAnsi="Times New Roman" w:cs="Times New Roman"/>
          <w:highlight w:val="lightGray"/>
          <w:lang w:val="en-GB"/>
        </w:rPr>
        <w:t>With the development of medical conditions and continuous improvement of life standard, Chinese life expectancy has increased to over 75 years today</w:t>
      </w:r>
      <w:sdt>
        <w:sdtPr>
          <w:rPr>
            <w:rFonts w:ascii="Times New Roman" w:eastAsia="Times New Roman" w:hAnsi="Times New Roman" w:cs="Times New Roman"/>
            <w:highlight w:val="lightGray"/>
            <w:lang w:val="en-GB"/>
          </w:rPr>
          <w:id w:val="-4139511"/>
          <w:citation/>
        </w:sdtPr>
        <w:sdtEndPr/>
        <w:sdtContent>
          <w:r w:rsidR="003C09F2" w:rsidRPr="00114ED6">
            <w:rPr>
              <w:rFonts w:ascii="Times New Roman" w:eastAsia="Times New Roman" w:hAnsi="Times New Roman" w:cs="Times New Roman"/>
              <w:highlight w:val="lightGray"/>
              <w:lang w:val="en-GB"/>
            </w:rPr>
            <w:fldChar w:fldCharType="begin"/>
          </w:r>
          <w:r w:rsidR="003C09F2" w:rsidRPr="00114ED6">
            <w:rPr>
              <w:rFonts w:ascii="Times New Roman" w:eastAsia="Times New Roman" w:hAnsi="Times New Roman" w:cs="Times New Roman"/>
              <w:highlight w:val="lightGray"/>
              <w:lang w:val="en-GB"/>
            </w:rPr>
            <w:instrText xml:space="preserve"> CITATION Che15 \l 2057 </w:instrText>
          </w:r>
          <w:r w:rsidR="003C09F2" w:rsidRPr="00114ED6">
            <w:rPr>
              <w:rFonts w:ascii="Times New Roman" w:eastAsia="Times New Roman" w:hAnsi="Times New Roman" w:cs="Times New Roman"/>
              <w:highlight w:val="lightGray"/>
              <w:lang w:val="en-GB"/>
            </w:rPr>
            <w:fldChar w:fldCharType="separate"/>
          </w:r>
          <w:r w:rsidR="003C09F2" w:rsidRPr="00114ED6">
            <w:rPr>
              <w:rFonts w:ascii="Times New Roman" w:eastAsia="Times New Roman" w:hAnsi="Times New Roman" w:cs="Times New Roman"/>
              <w:noProof/>
              <w:highlight w:val="lightGray"/>
              <w:lang w:val="en-GB"/>
            </w:rPr>
            <w:t xml:space="preserve"> (Chen, 2015)</w:t>
          </w:r>
          <w:r w:rsidR="003C09F2" w:rsidRPr="00114ED6">
            <w:rPr>
              <w:rFonts w:ascii="Times New Roman" w:eastAsia="Times New Roman" w:hAnsi="Times New Roman" w:cs="Times New Roman"/>
              <w:highlight w:val="lightGray"/>
              <w:lang w:val="en-GB"/>
            </w:rPr>
            <w:fldChar w:fldCharType="end"/>
          </w:r>
        </w:sdtContent>
      </w:sdt>
      <w:r w:rsidR="003C09F2" w:rsidRPr="00114ED6">
        <w:rPr>
          <w:rFonts w:ascii="Times New Roman" w:eastAsia="Times New Roman" w:hAnsi="Times New Roman" w:cs="Times New Roman"/>
          <w:highlight w:val="lightGray"/>
          <w:lang w:val="en-GB"/>
        </w:rPr>
        <w:t>. Statistics tell that about 132 million citizens were 65 years old and above in 2015 comprising of 15 % of total population. It will push up to 331 million by 2050</w:t>
      </w:r>
      <w:sdt>
        <w:sdtPr>
          <w:rPr>
            <w:rFonts w:ascii="Times New Roman" w:eastAsia="Times New Roman" w:hAnsi="Times New Roman" w:cs="Times New Roman"/>
            <w:highlight w:val="lightGray"/>
            <w:lang w:val="en-GB"/>
          </w:rPr>
          <w:id w:val="2017273968"/>
          <w:citation/>
        </w:sdtPr>
        <w:sdtEndPr/>
        <w:sdtContent>
          <w:r w:rsidR="003C09F2" w:rsidRPr="00114ED6">
            <w:rPr>
              <w:rFonts w:ascii="Times New Roman" w:eastAsia="Times New Roman" w:hAnsi="Times New Roman" w:cs="Times New Roman"/>
              <w:highlight w:val="lightGray"/>
              <w:lang w:val="en-GB"/>
            </w:rPr>
            <w:fldChar w:fldCharType="begin"/>
          </w:r>
          <w:r w:rsidR="003C09F2" w:rsidRPr="00114ED6">
            <w:rPr>
              <w:rFonts w:ascii="Times New Roman" w:eastAsia="Times New Roman" w:hAnsi="Times New Roman" w:cs="Times New Roman"/>
              <w:highlight w:val="lightGray"/>
              <w:lang w:val="en-GB"/>
            </w:rPr>
            <w:instrText xml:space="preserve"> CITATION All16 \l 2057 </w:instrText>
          </w:r>
          <w:r w:rsidR="003C09F2" w:rsidRPr="00114ED6">
            <w:rPr>
              <w:rFonts w:ascii="Times New Roman" w:eastAsia="Times New Roman" w:hAnsi="Times New Roman" w:cs="Times New Roman"/>
              <w:highlight w:val="lightGray"/>
              <w:lang w:val="en-GB"/>
            </w:rPr>
            <w:fldChar w:fldCharType="separate"/>
          </w:r>
          <w:r w:rsidR="003C09F2" w:rsidRPr="00114ED6">
            <w:rPr>
              <w:rFonts w:ascii="Times New Roman" w:eastAsia="Times New Roman" w:hAnsi="Times New Roman" w:cs="Times New Roman"/>
              <w:noProof/>
              <w:highlight w:val="lightGray"/>
              <w:lang w:val="en-GB"/>
            </w:rPr>
            <w:t xml:space="preserve"> (Allianz Global Investors, 2015)</w:t>
          </w:r>
          <w:r w:rsidR="003C09F2" w:rsidRPr="00114ED6">
            <w:rPr>
              <w:rFonts w:ascii="Times New Roman" w:eastAsia="Times New Roman" w:hAnsi="Times New Roman" w:cs="Times New Roman"/>
              <w:highlight w:val="lightGray"/>
              <w:lang w:val="en-GB"/>
            </w:rPr>
            <w:fldChar w:fldCharType="end"/>
          </w:r>
        </w:sdtContent>
      </w:sdt>
      <w:r w:rsidR="003C09F2" w:rsidRPr="00114ED6">
        <w:rPr>
          <w:rFonts w:ascii="Times New Roman" w:eastAsia="Times New Roman" w:hAnsi="Times New Roman" w:cs="Times New Roman"/>
          <w:highlight w:val="lightGray"/>
          <w:lang w:val="en-GB"/>
        </w:rPr>
        <w:t>. According to a forecast, around 39 % of populations will fall in the age category of 60 and above by the year 2050. It is argued by Rix and Fisher (1982) that China is facing “negative demographic developments”</w:t>
      </w:r>
      <w:sdt>
        <w:sdtPr>
          <w:rPr>
            <w:rFonts w:ascii="Times New Roman" w:eastAsia="Times New Roman" w:hAnsi="Times New Roman" w:cs="Times New Roman"/>
            <w:highlight w:val="lightGray"/>
            <w:lang w:val="en-GB"/>
          </w:rPr>
          <w:id w:val="1339200192"/>
          <w:citation/>
        </w:sdtPr>
        <w:sdtEndPr/>
        <w:sdtContent>
          <w:r w:rsidR="003C09F2" w:rsidRPr="00114ED6">
            <w:rPr>
              <w:rFonts w:ascii="Times New Roman" w:eastAsia="Times New Roman" w:hAnsi="Times New Roman" w:cs="Times New Roman"/>
              <w:highlight w:val="lightGray"/>
              <w:lang w:val="en-GB"/>
            </w:rPr>
            <w:fldChar w:fldCharType="begin"/>
          </w:r>
          <w:r w:rsidR="003C09F2" w:rsidRPr="00114ED6">
            <w:rPr>
              <w:rFonts w:ascii="Times New Roman" w:eastAsia="Times New Roman" w:hAnsi="Times New Roman" w:cs="Times New Roman"/>
              <w:highlight w:val="lightGray"/>
              <w:lang w:val="en-GB"/>
            </w:rPr>
            <w:instrText xml:space="preserve">CITATION Sar82 \p 16 \l 2057 </w:instrText>
          </w:r>
          <w:r w:rsidR="003C09F2" w:rsidRPr="00114ED6">
            <w:rPr>
              <w:rFonts w:ascii="Times New Roman" w:eastAsia="Times New Roman" w:hAnsi="Times New Roman" w:cs="Times New Roman"/>
              <w:highlight w:val="lightGray"/>
              <w:lang w:val="en-GB"/>
            </w:rPr>
            <w:fldChar w:fldCharType="separate"/>
          </w:r>
          <w:r w:rsidR="003C09F2" w:rsidRPr="00114ED6">
            <w:rPr>
              <w:rFonts w:ascii="Times New Roman" w:eastAsia="Times New Roman" w:hAnsi="Times New Roman" w:cs="Times New Roman"/>
              <w:noProof/>
              <w:highlight w:val="lightGray"/>
              <w:lang w:val="en-GB"/>
            </w:rPr>
            <w:t xml:space="preserve"> (Rix &amp; Fisher, 1982, p. 16)</w:t>
          </w:r>
          <w:r w:rsidR="003C09F2" w:rsidRPr="00114ED6">
            <w:rPr>
              <w:rFonts w:ascii="Times New Roman" w:eastAsia="Times New Roman" w:hAnsi="Times New Roman" w:cs="Times New Roman"/>
              <w:highlight w:val="lightGray"/>
              <w:lang w:val="en-GB"/>
            </w:rPr>
            <w:fldChar w:fldCharType="end"/>
          </w:r>
        </w:sdtContent>
      </w:sdt>
      <w:r w:rsidR="003C09F2" w:rsidRPr="00114ED6">
        <w:rPr>
          <w:rFonts w:ascii="Times New Roman" w:eastAsia="Times New Roman" w:hAnsi="Times New Roman" w:cs="Times New Roman"/>
          <w:highlight w:val="lightGray"/>
          <w:lang w:val="en-GB"/>
        </w:rPr>
        <w:t>.</w:t>
      </w:r>
    </w:p>
    <w:p w:rsidR="005C7E06" w:rsidRPr="00114ED6" w:rsidRDefault="00B439A6" w:rsidP="005C7E06">
      <w:pPr>
        <w:ind w:firstLine="720"/>
        <w:jc w:val="both"/>
        <w:rPr>
          <w:rFonts w:ascii="Times New Roman" w:hAnsi="Times New Roman" w:cs="Times New Roman"/>
          <w:highlight w:val="lightGray"/>
          <w:lang w:val="en-GB"/>
        </w:rPr>
      </w:pPr>
      <w:r w:rsidRPr="00114ED6">
        <w:rPr>
          <w:rFonts w:ascii="Times New Roman" w:hAnsi="Times New Roman" w:cs="Times New Roman"/>
          <w:highlight w:val="lightGray"/>
          <w:lang w:val="en-GB"/>
        </w:rPr>
        <w:t>With high aging rate, burden on state to facilitate old age community increases. The one-child policy helped China to mitigate a lot of economic challenges. The elderly community of China has more inherited resources than their parents had. On the other hand, this policy has resulted in highest rate of aging population. Taking care of elderly is going to be one of the biggest challenge for the state of China in the years to come.</w:t>
      </w:r>
    </w:p>
    <w:p w:rsidR="003C09F2" w:rsidRPr="00114ED6" w:rsidRDefault="003C09F2" w:rsidP="0076073E">
      <w:pPr>
        <w:ind w:firstLine="720"/>
        <w:jc w:val="both"/>
        <w:rPr>
          <w:rFonts w:ascii="Times New Roman" w:hAnsi="Times New Roman" w:cs="Times New Roman"/>
          <w:highlight w:val="lightGray"/>
          <w:lang w:val="en-GB"/>
        </w:rPr>
      </w:pPr>
      <w:r w:rsidRPr="00114ED6">
        <w:rPr>
          <w:rFonts w:ascii="Times New Roman" w:eastAsia="Times New Roman" w:hAnsi="Times New Roman" w:cs="Times New Roman"/>
          <w:highlight w:val="lightGray"/>
          <w:lang w:val="en-GB"/>
        </w:rPr>
        <w:t>On the other hand, the Chinese government has pushed through one-child policy all over the</w:t>
      </w:r>
      <w:r w:rsidR="00FD3179" w:rsidRPr="00114ED6">
        <w:rPr>
          <w:rFonts w:ascii="Times New Roman" w:eastAsia="Times New Roman" w:hAnsi="Times New Roman" w:cs="Times New Roman"/>
          <w:highlight w:val="lightGray"/>
          <w:lang w:val="en-GB"/>
        </w:rPr>
        <w:t xml:space="preserve"> country since 1980, which led</w:t>
      </w:r>
      <w:r w:rsidRPr="00114ED6">
        <w:rPr>
          <w:rFonts w:ascii="Times New Roman" w:eastAsia="Times New Roman" w:hAnsi="Times New Roman" w:cs="Times New Roman"/>
          <w:highlight w:val="lightGray"/>
          <w:lang w:val="en-GB"/>
        </w:rPr>
        <w:t xml:space="preserve"> to a decline of young workers’ quantity. Chen (2015) stated that</w:t>
      </w:r>
      <w:r w:rsidRPr="00114ED6">
        <w:rPr>
          <w:rFonts w:ascii="Times New Roman" w:hAnsi="Times New Roman" w:cs="Times New Roman"/>
          <w:highlight w:val="lightGray"/>
          <w:lang w:val="en-GB"/>
        </w:rPr>
        <w:t xml:space="preserve"> current support ratio is three young workers to one retiree, while the tendency is sinking to 1.3 workers supporting each retiree. It is clear that the rapidly aging population</w:t>
      </w:r>
      <w:r w:rsidR="00BB419F" w:rsidRPr="00114ED6">
        <w:rPr>
          <w:rFonts w:ascii="Times New Roman" w:eastAsia="Times New Roman" w:hAnsi="Times New Roman" w:cs="Times New Roman"/>
          <w:highlight w:val="lightGray"/>
          <w:lang w:val="en-GB"/>
        </w:rPr>
        <w:t xml:space="preserve"> in China has</w:t>
      </w:r>
      <w:r w:rsidRPr="00114ED6">
        <w:rPr>
          <w:rFonts w:ascii="Times New Roman" w:eastAsia="Times New Roman" w:hAnsi="Times New Roman" w:cs="Times New Roman"/>
          <w:highlight w:val="lightGray"/>
          <w:lang w:val="en-GB"/>
        </w:rPr>
        <w:t xml:space="preserve"> a huge impact on generations. These factors </w:t>
      </w:r>
      <w:r w:rsidR="00BB419F" w:rsidRPr="00114ED6">
        <w:rPr>
          <w:rFonts w:ascii="Times New Roman" w:hAnsi="Times New Roman" w:cs="Times New Roman"/>
          <w:highlight w:val="lightGray"/>
          <w:lang w:val="en-GB"/>
        </w:rPr>
        <w:t xml:space="preserve">make China </w:t>
      </w:r>
      <w:r w:rsidRPr="00114ED6">
        <w:rPr>
          <w:rFonts w:ascii="Times New Roman" w:hAnsi="Times New Roman" w:cs="Times New Roman"/>
          <w:highlight w:val="lightGray"/>
          <w:lang w:val="en-GB"/>
        </w:rPr>
        <w:t>one of the fastest countries in terms of the growth in t</w:t>
      </w:r>
      <w:r w:rsidR="00FD3179" w:rsidRPr="00114ED6">
        <w:rPr>
          <w:rFonts w:ascii="Times New Roman" w:hAnsi="Times New Roman" w:cs="Times New Roman"/>
          <w:highlight w:val="lightGray"/>
          <w:lang w:val="en-GB"/>
        </w:rPr>
        <w:t>he percentage of people over 65</w:t>
      </w:r>
      <w:sdt>
        <w:sdtPr>
          <w:rPr>
            <w:rFonts w:ascii="Times New Roman" w:hAnsi="Times New Roman" w:cs="Times New Roman"/>
            <w:highlight w:val="lightGray"/>
            <w:lang w:val="en-GB"/>
          </w:rPr>
          <w:id w:val="2016799885"/>
          <w:citation/>
        </w:sdtPr>
        <w:sdtEndPr/>
        <w:sdtContent>
          <w:r w:rsidRPr="00114ED6">
            <w:rPr>
              <w:rFonts w:ascii="Times New Roman" w:hAnsi="Times New Roman" w:cs="Times New Roman"/>
              <w:highlight w:val="lightGray"/>
              <w:lang w:val="en-GB"/>
            </w:rPr>
            <w:fldChar w:fldCharType="begin"/>
          </w:r>
          <w:r w:rsidRPr="00114ED6">
            <w:rPr>
              <w:rFonts w:ascii="Times New Roman" w:hAnsi="Times New Roman" w:cs="Times New Roman"/>
              <w:highlight w:val="lightGray"/>
              <w:lang w:val="en-GB"/>
            </w:rPr>
            <w:instrText xml:space="preserve">CITATION Xin15 \p 2 \l 2057 </w:instrText>
          </w:r>
          <w:r w:rsidRPr="00114ED6">
            <w:rPr>
              <w:rFonts w:ascii="Times New Roman" w:hAnsi="Times New Roman" w:cs="Times New Roman"/>
              <w:highlight w:val="lightGray"/>
              <w:lang w:val="en-GB"/>
            </w:rPr>
            <w:fldChar w:fldCharType="separate"/>
          </w:r>
          <w:r w:rsidRPr="00114ED6">
            <w:rPr>
              <w:rFonts w:ascii="Times New Roman" w:hAnsi="Times New Roman" w:cs="Times New Roman"/>
              <w:noProof/>
              <w:highlight w:val="lightGray"/>
              <w:lang w:val="en-GB"/>
            </w:rPr>
            <w:t xml:space="preserve"> (He, 2015, p. 2)</w:t>
          </w:r>
          <w:r w:rsidRPr="00114ED6">
            <w:rPr>
              <w:rFonts w:ascii="Times New Roman" w:hAnsi="Times New Roman" w:cs="Times New Roman"/>
              <w:highlight w:val="lightGray"/>
              <w:lang w:val="en-GB"/>
            </w:rPr>
            <w:fldChar w:fldCharType="end"/>
          </w:r>
        </w:sdtContent>
      </w:sdt>
      <w:r w:rsidRPr="00114ED6">
        <w:rPr>
          <w:rFonts w:ascii="Times New Roman" w:hAnsi="Times New Roman" w:cs="Times New Roman"/>
          <w:highlight w:val="lightGray"/>
          <w:lang w:val="en-GB"/>
        </w:rPr>
        <w:t>.</w:t>
      </w:r>
    </w:p>
    <w:p w:rsidR="0087076E" w:rsidRPr="00114ED6" w:rsidRDefault="0087076E" w:rsidP="00A174F4">
      <w:pPr>
        <w:pStyle w:val="Heading2"/>
        <w:numPr>
          <w:ilvl w:val="1"/>
          <w:numId w:val="6"/>
        </w:numPr>
        <w:rPr>
          <w:highlight w:val="lightGray"/>
        </w:rPr>
      </w:pPr>
      <w:bookmarkStart w:id="7" w:name="_Toc500594085"/>
      <w:bookmarkStart w:id="8" w:name="_Toc502152863"/>
      <w:r w:rsidRPr="00114ED6">
        <w:rPr>
          <w:highlight w:val="lightGray"/>
        </w:rPr>
        <w:t>Retirement S</w:t>
      </w:r>
      <w:r w:rsidR="00B439A6" w:rsidRPr="00114ED6">
        <w:rPr>
          <w:highlight w:val="lightGray"/>
        </w:rPr>
        <w:t>tatus</w:t>
      </w:r>
      <w:r w:rsidR="00270B95" w:rsidRPr="00114ED6">
        <w:rPr>
          <w:highlight w:val="lightGray"/>
        </w:rPr>
        <w:t xml:space="preserve"> in China</w:t>
      </w:r>
      <w:bookmarkEnd w:id="7"/>
      <w:r w:rsidR="00B439A6" w:rsidRPr="00114ED6">
        <w:rPr>
          <w:highlight w:val="lightGray"/>
        </w:rPr>
        <w:t>:</w:t>
      </w:r>
      <w:bookmarkEnd w:id="8"/>
    </w:p>
    <w:p w:rsidR="00C8746A" w:rsidRPr="00114ED6" w:rsidRDefault="00B439A6" w:rsidP="0076073E">
      <w:pPr>
        <w:spacing w:after="270"/>
        <w:ind w:firstLine="720"/>
        <w:jc w:val="both"/>
        <w:textAlignment w:val="baseline"/>
        <w:rPr>
          <w:rFonts w:ascii="Times New Roman" w:eastAsia="Times New Roman" w:hAnsi="Times New Roman" w:cs="Times New Roman"/>
          <w:highlight w:val="lightGray"/>
          <w:lang w:val="en-GB"/>
        </w:rPr>
      </w:pPr>
      <w:r w:rsidRPr="00114ED6">
        <w:rPr>
          <w:rFonts w:ascii="Times New Roman" w:hAnsi="Times New Roman" w:cs="Times New Roman"/>
          <w:highlight w:val="lightGray"/>
          <w:lang w:val="en-GB"/>
        </w:rPr>
        <w:t>In china</w:t>
      </w:r>
      <w:r w:rsidR="002A7983" w:rsidRPr="00114ED6">
        <w:rPr>
          <w:rFonts w:ascii="Times New Roman" w:hAnsi="Times New Roman" w:cs="Times New Roman"/>
          <w:highlight w:val="lightGray"/>
          <w:lang w:val="en-GB"/>
        </w:rPr>
        <w:t xml:space="preserve">, retirement age has been an important topic of discussion since years. With highest rate of aging population, state is under pressure and public policies regarding retirement benefits are insufficient to meet the needs. </w:t>
      </w:r>
      <w:r w:rsidR="00032F15" w:rsidRPr="00114ED6">
        <w:rPr>
          <w:rFonts w:ascii="Times New Roman" w:eastAsia="Times New Roman" w:hAnsi="Times New Roman" w:cs="Times New Roman"/>
          <w:highlight w:val="lightGray"/>
          <w:lang w:val="en-GB"/>
        </w:rPr>
        <w:t xml:space="preserve">In China, legal retirement age for men is 60 years and for women, it varies according to </w:t>
      </w:r>
      <w:r w:rsidR="00FD3179" w:rsidRPr="00114ED6">
        <w:rPr>
          <w:rFonts w:ascii="Times New Roman" w:eastAsia="Times New Roman" w:hAnsi="Times New Roman" w:cs="Times New Roman"/>
          <w:highlight w:val="lightGray"/>
          <w:lang w:val="en-GB"/>
        </w:rPr>
        <w:t xml:space="preserve">the </w:t>
      </w:r>
      <w:r w:rsidR="00032F15" w:rsidRPr="00114ED6">
        <w:rPr>
          <w:rFonts w:ascii="Times New Roman" w:eastAsia="Times New Roman" w:hAnsi="Times New Roman" w:cs="Times New Roman"/>
          <w:highlight w:val="lightGray"/>
          <w:lang w:val="en-GB"/>
        </w:rPr>
        <w:t>nature of their job. Those who work in public sector or achieve distinctive ranks retire at the age of 55 years while who work in factories or frontline may retire as early as 50 years of age.</w:t>
      </w:r>
      <w:r w:rsidR="00C8746A" w:rsidRPr="00114ED6">
        <w:rPr>
          <w:rFonts w:ascii="Times New Roman" w:eastAsia="Times New Roman" w:hAnsi="Times New Roman" w:cs="Times New Roman"/>
          <w:highlight w:val="lightGray"/>
          <w:lang w:val="en-GB"/>
        </w:rPr>
        <w:t xml:space="preserve"> This retirement age was set in early 1950s when the average life expectancy of Chinese people was under 45 years. </w:t>
      </w:r>
      <w:r w:rsidR="00FD3179" w:rsidRPr="00114ED6">
        <w:rPr>
          <w:rFonts w:ascii="Times New Roman" w:eastAsia="Times New Roman" w:hAnsi="Times New Roman" w:cs="Times New Roman"/>
          <w:highlight w:val="lightGray"/>
          <w:lang w:val="en-GB"/>
        </w:rPr>
        <w:t>Statistics</w:t>
      </w:r>
      <w:r w:rsidR="003C09F2" w:rsidRPr="00114ED6">
        <w:rPr>
          <w:rFonts w:ascii="Times New Roman" w:eastAsia="Times New Roman" w:hAnsi="Times New Roman" w:cs="Times New Roman"/>
          <w:highlight w:val="lightGray"/>
          <w:lang w:val="en-GB"/>
        </w:rPr>
        <w:t xml:space="preserve"> also </w:t>
      </w:r>
      <w:r w:rsidR="00FD3179" w:rsidRPr="00114ED6">
        <w:rPr>
          <w:rFonts w:ascii="Times New Roman" w:eastAsia="Times New Roman" w:hAnsi="Times New Roman" w:cs="Times New Roman"/>
          <w:highlight w:val="lightGray"/>
          <w:lang w:val="en-GB"/>
        </w:rPr>
        <w:t>show that the median working life</w:t>
      </w:r>
      <w:r w:rsidR="003C09F2" w:rsidRPr="00114ED6">
        <w:rPr>
          <w:rFonts w:ascii="Times New Roman" w:eastAsia="Times New Roman" w:hAnsi="Times New Roman" w:cs="Times New Roman"/>
          <w:highlight w:val="lightGray"/>
          <w:lang w:val="en-GB"/>
        </w:rPr>
        <w:t xml:space="preserve"> is forecasted to rise by 15.5 years, from 32.5 years in 2005 to 48 years in 2050</w:t>
      </w:r>
      <w:sdt>
        <w:sdtPr>
          <w:rPr>
            <w:rFonts w:ascii="Times New Roman" w:eastAsia="Times New Roman" w:hAnsi="Times New Roman" w:cs="Times New Roman"/>
            <w:highlight w:val="lightGray"/>
            <w:lang w:val="en-GB"/>
          </w:rPr>
          <w:id w:val="-1547676868"/>
          <w:citation/>
        </w:sdtPr>
        <w:sdtEndPr/>
        <w:sdtContent>
          <w:r w:rsidR="003C09F2" w:rsidRPr="00114ED6">
            <w:rPr>
              <w:rFonts w:ascii="Times New Roman" w:eastAsia="Times New Roman" w:hAnsi="Times New Roman" w:cs="Times New Roman"/>
              <w:highlight w:val="lightGray"/>
              <w:lang w:val="en-GB"/>
            </w:rPr>
            <w:fldChar w:fldCharType="begin"/>
          </w:r>
          <w:r w:rsidR="003C09F2" w:rsidRPr="00114ED6">
            <w:rPr>
              <w:rFonts w:ascii="Times New Roman" w:eastAsia="Times New Roman" w:hAnsi="Times New Roman" w:cs="Times New Roman"/>
              <w:highlight w:val="lightGray"/>
              <w:lang w:val="en-GB"/>
            </w:rPr>
            <w:instrText xml:space="preserve"> CITATION All16 \l 2057 </w:instrText>
          </w:r>
          <w:r w:rsidR="003C09F2" w:rsidRPr="00114ED6">
            <w:rPr>
              <w:rFonts w:ascii="Times New Roman" w:eastAsia="Times New Roman" w:hAnsi="Times New Roman" w:cs="Times New Roman"/>
              <w:highlight w:val="lightGray"/>
              <w:lang w:val="en-GB"/>
            </w:rPr>
            <w:fldChar w:fldCharType="separate"/>
          </w:r>
          <w:r w:rsidR="003C09F2" w:rsidRPr="00114ED6">
            <w:rPr>
              <w:rFonts w:ascii="Times New Roman" w:eastAsia="Times New Roman" w:hAnsi="Times New Roman" w:cs="Times New Roman"/>
              <w:noProof/>
              <w:highlight w:val="lightGray"/>
              <w:lang w:val="en-GB"/>
            </w:rPr>
            <w:t xml:space="preserve"> (Allianz Global Investors, 2015)</w:t>
          </w:r>
          <w:r w:rsidR="003C09F2" w:rsidRPr="00114ED6">
            <w:rPr>
              <w:rFonts w:ascii="Times New Roman" w:eastAsia="Times New Roman" w:hAnsi="Times New Roman" w:cs="Times New Roman"/>
              <w:highlight w:val="lightGray"/>
              <w:lang w:val="en-GB"/>
            </w:rPr>
            <w:fldChar w:fldCharType="end"/>
          </w:r>
        </w:sdtContent>
      </w:sdt>
      <w:r w:rsidR="003C09F2" w:rsidRPr="00114ED6">
        <w:rPr>
          <w:rFonts w:ascii="Times New Roman" w:eastAsia="Times New Roman" w:hAnsi="Times New Roman" w:cs="Times New Roman"/>
          <w:highlight w:val="lightGray"/>
          <w:lang w:val="en-GB"/>
        </w:rPr>
        <w:t xml:space="preserve">. </w:t>
      </w:r>
      <w:r w:rsidR="003C09F2" w:rsidRPr="00114ED6">
        <w:rPr>
          <w:rFonts w:ascii="Times New Roman" w:eastAsia="Times New Roman" w:hAnsi="Times New Roman" w:cs="Times New Roman"/>
          <w:highlight w:val="lightGray"/>
          <w:lang w:val="en-GB"/>
        </w:rPr>
        <w:lastRenderedPageBreak/>
        <w:t xml:space="preserve">Thus, the </w:t>
      </w:r>
      <w:r w:rsidR="003C09F2" w:rsidRPr="00114ED6">
        <w:rPr>
          <w:rFonts w:ascii="Times New Roman" w:hAnsi="Times New Roman" w:cs="Times New Roman"/>
          <w:highlight w:val="lightGray"/>
          <w:lang w:val="en-GB"/>
        </w:rPr>
        <w:t xml:space="preserve">Chinese government has set out to ease the restrictive one-child policy and is planning to make further variations to raise the retirement age. </w:t>
      </w:r>
    </w:p>
    <w:p w:rsidR="004D2203" w:rsidRPr="00114ED6" w:rsidRDefault="00270B95" w:rsidP="0076073E">
      <w:pPr>
        <w:spacing w:after="270"/>
        <w:ind w:firstLine="720"/>
        <w:jc w:val="both"/>
        <w:textAlignment w:val="baseline"/>
        <w:rPr>
          <w:rFonts w:ascii="Times New Roman" w:eastAsia="Times New Roman" w:hAnsi="Times New Roman" w:cs="Times New Roman"/>
          <w:highlight w:val="lightGray"/>
          <w:lang w:val="en-GB"/>
        </w:rPr>
      </w:pPr>
      <w:r w:rsidRPr="00114ED6">
        <w:rPr>
          <w:rFonts w:ascii="Times New Roman" w:hAnsi="Times New Roman" w:cs="Times New Roman"/>
          <w:highlight w:val="lightGray"/>
          <w:lang w:val="en-GB"/>
        </w:rPr>
        <w:t>During the Three Session of the Twelve National Pe</w:t>
      </w:r>
      <w:r w:rsidR="00FD3179" w:rsidRPr="00114ED6">
        <w:rPr>
          <w:rFonts w:ascii="Times New Roman" w:hAnsi="Times New Roman" w:cs="Times New Roman"/>
          <w:highlight w:val="lightGray"/>
          <w:lang w:val="en-GB"/>
        </w:rPr>
        <w:t>ople’s Congress,</w:t>
      </w:r>
      <w:r w:rsidR="00032F15" w:rsidRPr="00114ED6">
        <w:rPr>
          <w:rFonts w:ascii="Times New Roman" w:hAnsi="Times New Roman" w:cs="Times New Roman"/>
          <w:highlight w:val="lightGray"/>
          <w:lang w:val="en-GB"/>
        </w:rPr>
        <w:t xml:space="preserve"> Yin</w:t>
      </w:r>
      <w:r w:rsidR="00FD3179" w:rsidRPr="00114ED6">
        <w:rPr>
          <w:rFonts w:ascii="Times New Roman" w:hAnsi="Times New Roman" w:cs="Times New Roman"/>
          <w:highlight w:val="lightGray"/>
          <w:lang w:val="en-GB"/>
        </w:rPr>
        <w:t xml:space="preserve"> (2015)</w:t>
      </w:r>
      <w:r w:rsidR="00032F15" w:rsidRPr="00114ED6">
        <w:rPr>
          <w:rFonts w:ascii="Times New Roman" w:hAnsi="Times New Roman" w:cs="Times New Roman"/>
          <w:highlight w:val="lightGray"/>
          <w:lang w:val="en-GB"/>
        </w:rPr>
        <w:t xml:space="preserve">, </w:t>
      </w:r>
      <w:r w:rsidRPr="00114ED6">
        <w:rPr>
          <w:rFonts w:ascii="Times New Roman" w:hAnsi="Times New Roman" w:cs="Times New Roman"/>
          <w:highlight w:val="lightGray"/>
          <w:lang w:val="en-GB"/>
        </w:rPr>
        <w:t xml:space="preserve">Minister of Human </w:t>
      </w:r>
      <w:r w:rsidRPr="00114ED6">
        <w:rPr>
          <w:rFonts w:ascii="Times New Roman" w:eastAsia="Times New Roman" w:hAnsi="Times New Roman" w:cs="Times New Roman"/>
          <w:highlight w:val="lightGray"/>
          <w:lang w:val="en-GB"/>
        </w:rPr>
        <w:t xml:space="preserve">Resources and Social Security, </w:t>
      </w:r>
      <w:r w:rsidR="00032F15" w:rsidRPr="00114ED6">
        <w:rPr>
          <w:rFonts w:ascii="Times New Roman" w:eastAsia="Times New Roman" w:hAnsi="Times New Roman" w:cs="Times New Roman"/>
          <w:highlight w:val="lightGray"/>
          <w:lang w:val="en-GB"/>
        </w:rPr>
        <w:t xml:space="preserve">explained in a media briefing that </w:t>
      </w:r>
      <w:r w:rsidRPr="00114ED6">
        <w:rPr>
          <w:rFonts w:ascii="Times New Roman" w:eastAsia="Times New Roman" w:hAnsi="Times New Roman" w:cs="Times New Roman"/>
          <w:highlight w:val="lightGray"/>
          <w:lang w:val="en-GB"/>
        </w:rPr>
        <w:t>China is going to introduce new policies of retirement which aim to extend the mandatory retirement</w:t>
      </w:r>
      <w:r w:rsidR="00C8746A" w:rsidRPr="00114ED6">
        <w:rPr>
          <w:rFonts w:ascii="Times New Roman" w:eastAsia="Times New Roman" w:hAnsi="Times New Roman" w:cs="Times New Roman"/>
          <w:highlight w:val="lightGray"/>
          <w:lang w:val="en-GB"/>
        </w:rPr>
        <w:t xml:space="preserve"> age gradually. </w:t>
      </w:r>
      <w:r w:rsidRPr="00114ED6">
        <w:rPr>
          <w:rFonts w:ascii="Times New Roman" w:hAnsi="Times New Roman" w:cs="Times New Roman"/>
          <w:highlight w:val="lightGray"/>
          <w:lang w:val="en-GB"/>
        </w:rPr>
        <w:t xml:space="preserve">Although </w:t>
      </w:r>
      <w:r w:rsidR="003C09F2" w:rsidRPr="00114ED6">
        <w:rPr>
          <w:rFonts w:ascii="Times New Roman" w:hAnsi="Times New Roman" w:cs="Times New Roman"/>
          <w:highlight w:val="lightGray"/>
          <w:lang w:val="en-GB"/>
        </w:rPr>
        <w:t>he</w:t>
      </w:r>
      <w:r w:rsidRPr="00114ED6">
        <w:rPr>
          <w:rFonts w:ascii="Times New Roman" w:hAnsi="Times New Roman" w:cs="Times New Roman"/>
          <w:highlight w:val="lightGray"/>
          <w:lang w:val="en-GB"/>
        </w:rPr>
        <w:t xml:space="preserve"> indicated that adjustments to retirement age must be considered comprehensively</w:t>
      </w:r>
      <w:r w:rsidR="003C09F2" w:rsidRPr="00114ED6">
        <w:rPr>
          <w:rFonts w:ascii="Times New Roman" w:hAnsi="Times New Roman" w:cs="Times New Roman"/>
          <w:highlight w:val="lightGray"/>
          <w:lang w:val="en-GB"/>
        </w:rPr>
        <w:t>. I</w:t>
      </w:r>
      <w:r w:rsidRPr="00114ED6">
        <w:rPr>
          <w:rFonts w:ascii="Times New Roman" w:hAnsi="Times New Roman" w:cs="Times New Roman"/>
          <w:highlight w:val="lightGray"/>
          <w:lang w:val="en-GB"/>
        </w:rPr>
        <w:t>t is a gradual and multiyear process</w:t>
      </w:r>
      <w:r w:rsidR="003C09F2" w:rsidRPr="00114ED6">
        <w:rPr>
          <w:rFonts w:ascii="Times New Roman" w:hAnsi="Times New Roman" w:cs="Times New Roman"/>
          <w:highlight w:val="lightGray"/>
          <w:lang w:val="en-GB"/>
        </w:rPr>
        <w:t xml:space="preserve"> and may have</w:t>
      </w:r>
      <w:r w:rsidRPr="00114ED6">
        <w:rPr>
          <w:rFonts w:ascii="Times New Roman" w:hAnsi="Times New Roman" w:cs="Times New Roman"/>
          <w:highlight w:val="lightGray"/>
          <w:lang w:val="en-GB"/>
        </w:rPr>
        <w:t xml:space="preserve"> plenty of blowback. </w:t>
      </w:r>
      <w:r w:rsidR="00C01FA4" w:rsidRPr="00114ED6">
        <w:rPr>
          <w:rFonts w:ascii="Times New Roman" w:hAnsi="Times New Roman" w:cs="Times New Roman"/>
          <w:highlight w:val="lightGray"/>
          <w:lang w:val="en-GB"/>
        </w:rPr>
        <w:t>Wong (2015) argued that state will have to put much efforts to implement the new retirement plans. Social media has its own voice in this regard. Most of the critics believe that state will have to face a lot of difficulties in winning hearts and minds of general masses</w:t>
      </w:r>
      <w:sdt>
        <w:sdtPr>
          <w:rPr>
            <w:rFonts w:ascii="Times New Roman" w:eastAsia="Times New Roman" w:hAnsi="Times New Roman" w:cs="Times New Roman"/>
            <w:highlight w:val="lightGray"/>
            <w:lang w:val="en-GB"/>
          </w:rPr>
          <w:id w:val="-867067549"/>
          <w:citation/>
        </w:sdtPr>
        <w:sdtEndPr/>
        <w:sdtContent>
          <w:r w:rsidRPr="00114ED6">
            <w:rPr>
              <w:rFonts w:ascii="Times New Roman" w:eastAsia="Times New Roman" w:hAnsi="Times New Roman" w:cs="Times New Roman"/>
              <w:highlight w:val="lightGray"/>
              <w:lang w:val="en-GB"/>
            </w:rPr>
            <w:fldChar w:fldCharType="begin"/>
          </w:r>
          <w:r w:rsidRPr="00114ED6">
            <w:rPr>
              <w:rFonts w:ascii="Times New Roman" w:eastAsia="Times New Roman" w:hAnsi="Times New Roman" w:cs="Times New Roman"/>
              <w:highlight w:val="lightGray"/>
              <w:lang w:val="en-GB"/>
            </w:rPr>
            <w:instrText xml:space="preserve">CITATION Chi15 \p 4 \l 2057 </w:instrText>
          </w:r>
          <w:r w:rsidRPr="00114ED6">
            <w:rPr>
              <w:rFonts w:ascii="Times New Roman" w:eastAsia="Times New Roman" w:hAnsi="Times New Roman" w:cs="Times New Roman"/>
              <w:highlight w:val="lightGray"/>
              <w:lang w:val="en-GB"/>
            </w:rPr>
            <w:fldChar w:fldCharType="separate"/>
          </w:r>
          <w:r w:rsidRPr="00114ED6">
            <w:rPr>
              <w:rFonts w:ascii="Times New Roman" w:eastAsia="Times New Roman" w:hAnsi="Times New Roman" w:cs="Times New Roman"/>
              <w:noProof/>
              <w:highlight w:val="lightGray"/>
              <w:lang w:val="en-GB"/>
            </w:rPr>
            <w:t xml:space="preserve"> (Wong, 2015, p. 4)</w:t>
          </w:r>
          <w:r w:rsidRPr="00114ED6">
            <w:rPr>
              <w:rFonts w:ascii="Times New Roman" w:eastAsia="Times New Roman" w:hAnsi="Times New Roman" w:cs="Times New Roman"/>
              <w:highlight w:val="lightGray"/>
              <w:lang w:val="en-GB"/>
            </w:rPr>
            <w:fldChar w:fldCharType="end"/>
          </w:r>
        </w:sdtContent>
      </w:sdt>
      <w:r w:rsidR="00C01FA4" w:rsidRPr="00114ED6">
        <w:rPr>
          <w:rFonts w:ascii="Times New Roman" w:eastAsia="Times New Roman" w:hAnsi="Times New Roman" w:cs="Times New Roman"/>
          <w:highlight w:val="lightGray"/>
          <w:lang w:val="en-GB"/>
        </w:rPr>
        <w:t>.</w:t>
      </w:r>
      <w:r w:rsidR="00F4684E" w:rsidRPr="00114ED6">
        <w:rPr>
          <w:rFonts w:ascii="Times New Roman" w:eastAsia="Times New Roman" w:hAnsi="Times New Roman" w:cs="Times New Roman"/>
          <w:highlight w:val="lightGray"/>
          <w:lang w:val="en-GB"/>
        </w:rPr>
        <w:t xml:space="preserve"> </w:t>
      </w:r>
    </w:p>
    <w:p w:rsidR="0029670B" w:rsidRPr="00114ED6" w:rsidRDefault="004D2203" w:rsidP="0076073E">
      <w:pPr>
        <w:spacing w:after="270"/>
        <w:ind w:firstLine="720"/>
        <w:jc w:val="both"/>
        <w:textAlignment w:val="baseline"/>
        <w:rPr>
          <w:rFonts w:ascii="Times New Roman" w:eastAsia="Times New Roman" w:hAnsi="Times New Roman" w:cs="Times New Roman"/>
          <w:highlight w:val="lightGray"/>
          <w:lang w:val="en-GB"/>
        </w:rPr>
      </w:pPr>
      <w:r w:rsidRPr="00114ED6">
        <w:rPr>
          <w:rFonts w:ascii="Times New Roman" w:eastAsia="Times New Roman" w:hAnsi="Times New Roman" w:cs="Times New Roman"/>
          <w:highlight w:val="lightGray"/>
          <w:lang w:val="en-GB"/>
        </w:rPr>
        <w:t xml:space="preserve">Stance of the employees and employers regarding this amendment also matter a lot for the success of plans. Haacke (2015) explained that by increasing the retirement age, labour contracts will also need changes. The cost of the organizations will increase. An old age worker costs more than a younger one. The scope of social facilities also vary according to physical fitness of the workers. </w:t>
      </w:r>
      <w:r w:rsidR="00FE645B" w:rsidRPr="00114ED6">
        <w:rPr>
          <w:rFonts w:ascii="Times New Roman" w:eastAsia="Times New Roman" w:hAnsi="Times New Roman" w:cs="Times New Roman"/>
          <w:highlight w:val="lightGray"/>
          <w:lang w:val="en-GB"/>
        </w:rPr>
        <w:t xml:space="preserve">Employees will have to spend more life on job and have less time to enjoy their leisure life. </w:t>
      </w:r>
    </w:p>
    <w:p w:rsidR="00270B95" w:rsidRPr="00114ED6" w:rsidRDefault="0029670B" w:rsidP="0076073E">
      <w:pPr>
        <w:spacing w:after="270"/>
        <w:ind w:firstLine="720"/>
        <w:jc w:val="both"/>
        <w:textAlignment w:val="baseline"/>
        <w:rPr>
          <w:rFonts w:ascii="Times New Roman" w:eastAsia="Times New Roman" w:hAnsi="Times New Roman" w:cs="Times New Roman"/>
          <w:highlight w:val="lightGray"/>
          <w:lang w:val="en-GB"/>
        </w:rPr>
      </w:pPr>
      <w:r w:rsidRPr="00114ED6">
        <w:rPr>
          <w:rFonts w:ascii="Times New Roman" w:eastAsia="Times New Roman" w:hAnsi="Times New Roman" w:cs="Times New Roman"/>
          <w:highlight w:val="lightGray"/>
          <w:lang w:val="en-GB"/>
        </w:rPr>
        <w:t xml:space="preserve">Job opportunities may also shrink in case of increased retirement age. It will be difficult for an adult to get a desired job if it is already occupied by an old age worker. In this way solution to one problem may lead to rise of another problem. Unemployment may rise (Zhou, 2016) leading to increased dissatisfaction in general masses. A counter argument made by Yin (2015) was that various job structures accommodate workers of varying </w:t>
      </w:r>
      <w:r w:rsidR="00AA2A26" w:rsidRPr="00114ED6">
        <w:rPr>
          <w:rFonts w:ascii="Times New Roman" w:eastAsia="Times New Roman" w:hAnsi="Times New Roman" w:cs="Times New Roman"/>
          <w:highlight w:val="lightGray"/>
          <w:lang w:val="en-GB"/>
        </w:rPr>
        <w:t>demographics. Moreover, Wong (2015) argued that, in China,</w:t>
      </w:r>
      <w:r w:rsidR="00270B95" w:rsidRPr="00114ED6">
        <w:rPr>
          <w:rFonts w:ascii="Times New Roman" w:eastAsia="Times New Roman" w:hAnsi="Times New Roman" w:cs="Times New Roman"/>
          <w:highlight w:val="lightGray"/>
          <w:lang w:val="en-GB"/>
        </w:rPr>
        <w:t xml:space="preserve"> number of working-age people between 16 and 59 years old began shrinking in 2013, </w:t>
      </w:r>
      <w:r w:rsidR="00AA2A26" w:rsidRPr="00114ED6">
        <w:rPr>
          <w:rFonts w:ascii="Times New Roman" w:eastAsia="Times New Roman" w:hAnsi="Times New Roman" w:cs="Times New Roman"/>
          <w:highlight w:val="lightGray"/>
          <w:lang w:val="en-GB"/>
        </w:rPr>
        <w:t>causing burden</w:t>
      </w:r>
      <w:r w:rsidR="00270B95" w:rsidRPr="00114ED6">
        <w:rPr>
          <w:rFonts w:ascii="Times New Roman" w:eastAsia="Times New Roman" w:hAnsi="Times New Roman" w:cs="Times New Roman"/>
          <w:highlight w:val="lightGray"/>
          <w:lang w:val="en-GB"/>
        </w:rPr>
        <w:t xml:space="preserve"> on old-age pension system. That is why most officials and economists advocate delaying retirement age </w:t>
      </w:r>
      <w:r w:rsidR="00AA2A26" w:rsidRPr="00114ED6">
        <w:rPr>
          <w:rFonts w:ascii="Times New Roman" w:eastAsia="Times New Roman" w:hAnsi="Times New Roman" w:cs="Times New Roman"/>
          <w:highlight w:val="lightGray"/>
          <w:lang w:val="en-GB"/>
        </w:rPr>
        <w:t>in order to ease the dependency burden on adults</w:t>
      </w:r>
      <w:r w:rsidR="00270B95" w:rsidRPr="00114ED6">
        <w:rPr>
          <w:rFonts w:ascii="Times New Roman" w:eastAsia="Times New Roman" w:hAnsi="Times New Roman" w:cs="Times New Roman"/>
          <w:highlight w:val="lightGray"/>
          <w:lang w:val="en-GB"/>
        </w:rPr>
        <w:t xml:space="preserve"> and fiscal pressure caused by rapidly aging population.</w:t>
      </w:r>
    </w:p>
    <w:p w:rsidR="00270B95" w:rsidRPr="00114ED6" w:rsidRDefault="00270B95" w:rsidP="00A174F4">
      <w:pPr>
        <w:pStyle w:val="Heading2"/>
        <w:numPr>
          <w:ilvl w:val="1"/>
          <w:numId w:val="6"/>
        </w:numPr>
        <w:rPr>
          <w:highlight w:val="lightGray"/>
        </w:rPr>
      </w:pPr>
      <w:bookmarkStart w:id="9" w:name="_Toc500594087"/>
      <w:r w:rsidRPr="00114ED6">
        <w:rPr>
          <w:highlight w:val="lightGray"/>
        </w:rPr>
        <w:t xml:space="preserve"> </w:t>
      </w:r>
      <w:bookmarkStart w:id="10" w:name="_Toc502152864"/>
      <w:r w:rsidR="00AA2A26" w:rsidRPr="00114ED6">
        <w:rPr>
          <w:highlight w:val="lightGray"/>
        </w:rPr>
        <w:t>Existing Old-age Pension S</w:t>
      </w:r>
      <w:r w:rsidR="00212F97" w:rsidRPr="00114ED6">
        <w:rPr>
          <w:highlight w:val="lightGray"/>
        </w:rPr>
        <w:t>ystem</w:t>
      </w:r>
      <w:r w:rsidRPr="00114ED6">
        <w:rPr>
          <w:highlight w:val="lightGray"/>
        </w:rPr>
        <w:t xml:space="preserve"> in China</w:t>
      </w:r>
      <w:bookmarkEnd w:id="9"/>
      <w:r w:rsidR="00AA2A26" w:rsidRPr="00114ED6">
        <w:rPr>
          <w:highlight w:val="lightGray"/>
        </w:rPr>
        <w:t>:</w:t>
      </w:r>
      <w:bookmarkEnd w:id="10"/>
    </w:p>
    <w:p w:rsidR="00977DE2" w:rsidRPr="00114ED6" w:rsidRDefault="00FD0016" w:rsidP="0076073E">
      <w:pPr>
        <w:ind w:firstLine="720"/>
        <w:jc w:val="both"/>
        <w:rPr>
          <w:rFonts w:ascii="Times New Roman" w:hAnsi="Times New Roman" w:cs="Times New Roman"/>
          <w:highlight w:val="lightGray"/>
          <w:lang w:val="en-GB"/>
        </w:rPr>
      </w:pPr>
      <w:r w:rsidRPr="00114ED6">
        <w:rPr>
          <w:rFonts w:ascii="Times New Roman" w:hAnsi="Times New Roman" w:cs="Times New Roman"/>
          <w:highlight w:val="lightGray"/>
          <w:lang w:val="en-GB"/>
        </w:rPr>
        <w:t xml:space="preserve">The old-age pension scheme in China can be divided into several parts based on different groups depending upon nature of organization (public and private) and residence of organization </w:t>
      </w:r>
      <w:r w:rsidRPr="00114ED6">
        <w:rPr>
          <w:rFonts w:ascii="Times New Roman" w:hAnsi="Times New Roman" w:cs="Times New Roman"/>
          <w:highlight w:val="lightGray"/>
          <w:lang w:val="en-GB"/>
        </w:rPr>
        <w:lastRenderedPageBreak/>
        <w:t>(rural and urban). Zeng (2011) argued that with various levels of funds to be managed, Chinese old-age pension scheme is highly complex.</w:t>
      </w:r>
      <w:r w:rsidR="00977DE2" w:rsidRPr="00114ED6">
        <w:rPr>
          <w:rFonts w:ascii="Times New Roman" w:hAnsi="Times New Roman" w:cs="Times New Roman"/>
          <w:highlight w:val="lightGray"/>
          <w:lang w:val="en-GB"/>
        </w:rPr>
        <w:t xml:space="preserve"> </w:t>
      </w:r>
      <w:r w:rsidR="00270B95" w:rsidRPr="00114ED6">
        <w:rPr>
          <w:rFonts w:ascii="Times New Roman" w:hAnsi="Times New Roman" w:cs="Times New Roman"/>
          <w:highlight w:val="lightGray"/>
          <w:lang w:val="en-GB"/>
        </w:rPr>
        <w:t>For rural residents, participation to national social security system is voluntary and th</w:t>
      </w:r>
      <w:r w:rsidR="00977DE2" w:rsidRPr="00114ED6">
        <w:rPr>
          <w:rFonts w:ascii="Times New Roman" w:hAnsi="Times New Roman" w:cs="Times New Roman"/>
          <w:highlight w:val="lightGray"/>
          <w:lang w:val="en-GB"/>
        </w:rPr>
        <w:t xml:space="preserve">e funds of old-age pension are </w:t>
      </w:r>
      <w:r w:rsidR="00270B95" w:rsidRPr="00114ED6">
        <w:rPr>
          <w:rFonts w:ascii="Times New Roman" w:hAnsi="Times New Roman" w:cs="Times New Roman"/>
          <w:highlight w:val="lightGray"/>
          <w:lang w:val="en-GB"/>
        </w:rPr>
        <w:t>managed by over 2,</w:t>
      </w:r>
      <w:r w:rsidR="00977DE2" w:rsidRPr="00114ED6">
        <w:rPr>
          <w:rFonts w:ascii="Times New Roman" w:hAnsi="Times New Roman" w:cs="Times New Roman"/>
          <w:highlight w:val="lightGray"/>
          <w:lang w:val="en-GB"/>
        </w:rPr>
        <w:t>000 local municipal government segments</w:t>
      </w:r>
      <w:sdt>
        <w:sdtPr>
          <w:rPr>
            <w:rFonts w:ascii="Times New Roman" w:hAnsi="Times New Roman" w:cs="Times New Roman"/>
            <w:highlight w:val="lightGray"/>
            <w:lang w:val="en-GB"/>
          </w:rPr>
          <w:id w:val="1896464946"/>
          <w:citation/>
        </w:sdtPr>
        <w:sdtEndPr/>
        <w:sdtContent>
          <w:r w:rsidR="00270B95" w:rsidRPr="00114ED6">
            <w:rPr>
              <w:rFonts w:ascii="Times New Roman" w:hAnsi="Times New Roman" w:cs="Times New Roman"/>
              <w:highlight w:val="lightGray"/>
              <w:lang w:val="en-GB"/>
            </w:rPr>
            <w:fldChar w:fldCharType="begin"/>
          </w:r>
          <w:r w:rsidR="00270B95" w:rsidRPr="00114ED6">
            <w:rPr>
              <w:rFonts w:ascii="Times New Roman" w:hAnsi="Times New Roman" w:cs="Times New Roman"/>
              <w:highlight w:val="lightGray"/>
              <w:lang w:val="en-GB"/>
            </w:rPr>
            <w:instrText xml:space="preserve"> CITATION Che15 \l 2057 </w:instrText>
          </w:r>
          <w:r w:rsidR="00270B95" w:rsidRPr="00114ED6">
            <w:rPr>
              <w:rFonts w:ascii="Times New Roman" w:hAnsi="Times New Roman" w:cs="Times New Roman"/>
              <w:highlight w:val="lightGray"/>
              <w:lang w:val="en-GB"/>
            </w:rPr>
            <w:fldChar w:fldCharType="separate"/>
          </w:r>
          <w:r w:rsidR="00270B95" w:rsidRPr="00114ED6">
            <w:rPr>
              <w:rFonts w:ascii="Times New Roman" w:hAnsi="Times New Roman" w:cs="Times New Roman"/>
              <w:noProof/>
              <w:highlight w:val="lightGray"/>
              <w:lang w:val="en-GB"/>
            </w:rPr>
            <w:t xml:space="preserve"> (Chen, 2015)</w:t>
          </w:r>
          <w:r w:rsidR="00270B95" w:rsidRPr="00114ED6">
            <w:rPr>
              <w:rFonts w:ascii="Times New Roman" w:hAnsi="Times New Roman" w:cs="Times New Roman"/>
              <w:highlight w:val="lightGray"/>
              <w:lang w:val="en-GB"/>
            </w:rPr>
            <w:fldChar w:fldCharType="end"/>
          </w:r>
        </w:sdtContent>
      </w:sdt>
      <w:r w:rsidR="00270B95" w:rsidRPr="00114ED6">
        <w:rPr>
          <w:rFonts w:ascii="Times New Roman" w:hAnsi="Times New Roman" w:cs="Times New Roman"/>
          <w:highlight w:val="lightGray"/>
          <w:lang w:val="en-GB"/>
        </w:rPr>
        <w:t xml:space="preserve">. In urban areas, the old-age pension scheme is called employee social insurance pension system which consists of individual accounts and pay-as-you-go pensions (another pillow is </w:t>
      </w:r>
      <w:r w:rsidR="00270B95" w:rsidRPr="00114ED6">
        <w:rPr>
          <w:rFonts w:ascii="Times New Roman" w:eastAsia="Times New Roman" w:hAnsi="Times New Roman" w:cs="Times New Roman"/>
          <w:highlight w:val="lightGray"/>
          <w:lang w:val="en-GB"/>
        </w:rPr>
        <w:t>voluntary private savings</w:t>
      </w:r>
      <w:r w:rsidR="00977DE2" w:rsidRPr="00114ED6">
        <w:rPr>
          <w:rFonts w:ascii="Times New Roman" w:hAnsi="Times New Roman" w:cs="Times New Roman"/>
          <w:highlight w:val="lightGray"/>
          <w:lang w:val="en-GB"/>
        </w:rPr>
        <w:t>). It demands</w:t>
      </w:r>
      <w:r w:rsidR="00270B95" w:rsidRPr="00114ED6">
        <w:rPr>
          <w:rFonts w:ascii="Times New Roman" w:hAnsi="Times New Roman" w:cs="Times New Roman"/>
          <w:highlight w:val="lightGray"/>
          <w:lang w:val="en-GB"/>
        </w:rPr>
        <w:t xml:space="preserve"> </w:t>
      </w:r>
      <w:r w:rsidR="00977DE2" w:rsidRPr="00114ED6">
        <w:rPr>
          <w:rFonts w:ascii="Times New Roman" w:hAnsi="Times New Roman" w:cs="Times New Roman"/>
          <w:highlight w:val="lightGray"/>
          <w:lang w:val="en-GB"/>
        </w:rPr>
        <w:t>8% and 20% contribution by the employee and employers respectively in the social insurance pension scheme</w:t>
      </w:r>
      <w:sdt>
        <w:sdtPr>
          <w:rPr>
            <w:rFonts w:ascii="Times New Roman" w:hAnsi="Times New Roman" w:cs="Times New Roman"/>
            <w:highlight w:val="lightGray"/>
            <w:lang w:val="en-GB"/>
          </w:rPr>
          <w:id w:val="-925416914"/>
          <w:citation/>
        </w:sdtPr>
        <w:sdtEndPr/>
        <w:sdtContent>
          <w:r w:rsidR="00270B95" w:rsidRPr="00114ED6">
            <w:rPr>
              <w:rFonts w:ascii="Times New Roman" w:hAnsi="Times New Roman" w:cs="Times New Roman"/>
              <w:highlight w:val="lightGray"/>
              <w:lang w:val="en-GB"/>
            </w:rPr>
            <w:fldChar w:fldCharType="begin"/>
          </w:r>
          <w:r w:rsidR="00270B95" w:rsidRPr="00114ED6">
            <w:rPr>
              <w:rFonts w:ascii="Times New Roman" w:hAnsi="Times New Roman" w:cs="Times New Roman"/>
              <w:highlight w:val="lightGray"/>
              <w:lang w:val="en-GB"/>
            </w:rPr>
            <w:instrText xml:space="preserve"> CITATION htt \l 2057 </w:instrText>
          </w:r>
          <w:r w:rsidR="00270B95" w:rsidRPr="00114ED6">
            <w:rPr>
              <w:rFonts w:ascii="Times New Roman" w:hAnsi="Times New Roman" w:cs="Times New Roman"/>
              <w:highlight w:val="lightGray"/>
              <w:lang w:val="en-GB"/>
            </w:rPr>
            <w:fldChar w:fldCharType="separate"/>
          </w:r>
          <w:r w:rsidR="00270B95" w:rsidRPr="00114ED6">
            <w:rPr>
              <w:rFonts w:ascii="Times New Roman" w:hAnsi="Times New Roman" w:cs="Times New Roman"/>
              <w:noProof/>
              <w:highlight w:val="lightGray"/>
              <w:lang w:val="en-GB"/>
            </w:rPr>
            <w:t xml:space="preserve"> (Economic Daily, 2016)</w:t>
          </w:r>
          <w:r w:rsidR="00270B95" w:rsidRPr="00114ED6">
            <w:rPr>
              <w:rFonts w:ascii="Times New Roman" w:hAnsi="Times New Roman" w:cs="Times New Roman"/>
              <w:highlight w:val="lightGray"/>
              <w:lang w:val="en-GB"/>
            </w:rPr>
            <w:fldChar w:fldCharType="end"/>
          </w:r>
        </w:sdtContent>
      </w:sdt>
      <w:r w:rsidR="00270B95" w:rsidRPr="00114ED6">
        <w:rPr>
          <w:rFonts w:ascii="Times New Roman" w:hAnsi="Times New Roman" w:cs="Times New Roman"/>
          <w:highlight w:val="lightGray"/>
          <w:lang w:val="en-GB"/>
        </w:rPr>
        <w:t>. This means workers need to pay 28% o</w:t>
      </w:r>
      <w:r w:rsidR="00977DE2" w:rsidRPr="00114ED6">
        <w:rPr>
          <w:rFonts w:ascii="Times New Roman" w:hAnsi="Times New Roman" w:cs="Times New Roman"/>
          <w:highlight w:val="lightGray"/>
          <w:lang w:val="en-GB"/>
        </w:rPr>
        <w:t>f their salaries to make a</w:t>
      </w:r>
      <w:r w:rsidR="00270B95" w:rsidRPr="00114ED6">
        <w:rPr>
          <w:rFonts w:ascii="Times New Roman" w:hAnsi="Times New Roman" w:cs="Times New Roman"/>
          <w:highlight w:val="lightGray"/>
          <w:lang w:val="en-GB"/>
        </w:rPr>
        <w:t xml:space="preserve"> contribution </w:t>
      </w:r>
      <w:r w:rsidR="00977DE2" w:rsidRPr="00114ED6">
        <w:rPr>
          <w:rFonts w:ascii="Times New Roman" w:hAnsi="Times New Roman" w:cs="Times New Roman"/>
          <w:highlight w:val="lightGray"/>
          <w:lang w:val="en-GB"/>
        </w:rPr>
        <w:t xml:space="preserve">to </w:t>
      </w:r>
      <w:r w:rsidR="00270B95" w:rsidRPr="00114ED6">
        <w:rPr>
          <w:rFonts w:ascii="Times New Roman" w:hAnsi="Times New Roman" w:cs="Times New Roman"/>
          <w:highlight w:val="lightGray"/>
          <w:lang w:val="en-GB"/>
        </w:rPr>
        <w:t>their old-age pension. Each local g</w:t>
      </w:r>
      <w:r w:rsidR="00FD3179" w:rsidRPr="00114ED6">
        <w:rPr>
          <w:rFonts w:ascii="Times New Roman" w:hAnsi="Times New Roman" w:cs="Times New Roman"/>
          <w:highlight w:val="lightGray"/>
          <w:lang w:val="en-GB"/>
        </w:rPr>
        <w:t>overnment takes responsibility</w:t>
      </w:r>
      <w:r w:rsidR="00270B95" w:rsidRPr="00114ED6">
        <w:rPr>
          <w:rFonts w:ascii="Times New Roman" w:hAnsi="Times New Roman" w:cs="Times New Roman"/>
          <w:highlight w:val="lightGray"/>
          <w:lang w:val="en-GB"/>
        </w:rPr>
        <w:t xml:space="preserve"> of this scheme in their own areas</w:t>
      </w:r>
      <w:r w:rsidR="00977DE2" w:rsidRPr="00114ED6">
        <w:rPr>
          <w:rFonts w:ascii="Times New Roman" w:hAnsi="Times New Roman" w:cs="Times New Roman"/>
          <w:highlight w:val="lightGray"/>
          <w:lang w:val="en-GB"/>
        </w:rPr>
        <w:t>. The scheme</w:t>
      </w:r>
      <w:r w:rsidR="00270B95" w:rsidRPr="00114ED6">
        <w:rPr>
          <w:rFonts w:ascii="Times New Roman" w:hAnsi="Times New Roman" w:cs="Times New Roman"/>
          <w:highlight w:val="lightGray"/>
          <w:lang w:val="en-GB"/>
        </w:rPr>
        <w:t xml:space="preserve"> has covered about 320 million participants</w:t>
      </w:r>
      <w:r w:rsidR="00977DE2" w:rsidRPr="00114ED6">
        <w:rPr>
          <w:rFonts w:ascii="Times New Roman" w:hAnsi="Times New Roman" w:cs="Times New Roman"/>
          <w:highlight w:val="lightGray"/>
          <w:lang w:val="en-GB"/>
        </w:rPr>
        <w:t xml:space="preserve"> so far</w:t>
      </w:r>
      <w:sdt>
        <w:sdtPr>
          <w:rPr>
            <w:rFonts w:ascii="Times New Roman" w:hAnsi="Times New Roman" w:cs="Times New Roman"/>
            <w:highlight w:val="lightGray"/>
            <w:lang w:val="en-GB"/>
          </w:rPr>
          <w:id w:val="1406954584"/>
          <w:citation/>
        </w:sdtPr>
        <w:sdtEndPr/>
        <w:sdtContent>
          <w:r w:rsidR="00270B95" w:rsidRPr="00114ED6">
            <w:rPr>
              <w:rFonts w:ascii="Times New Roman" w:hAnsi="Times New Roman" w:cs="Times New Roman"/>
              <w:highlight w:val="lightGray"/>
              <w:lang w:val="en-GB"/>
            </w:rPr>
            <w:fldChar w:fldCharType="begin"/>
          </w:r>
          <w:r w:rsidR="00270B95" w:rsidRPr="00114ED6">
            <w:rPr>
              <w:rFonts w:ascii="Times New Roman" w:hAnsi="Times New Roman" w:cs="Times New Roman"/>
              <w:highlight w:val="lightGray"/>
              <w:lang w:val="en-GB"/>
            </w:rPr>
            <w:instrText xml:space="preserve"> CITATION htt \l 2057 </w:instrText>
          </w:r>
          <w:r w:rsidR="00270B95" w:rsidRPr="00114ED6">
            <w:rPr>
              <w:rFonts w:ascii="Times New Roman" w:hAnsi="Times New Roman" w:cs="Times New Roman"/>
              <w:highlight w:val="lightGray"/>
              <w:lang w:val="en-GB"/>
            </w:rPr>
            <w:fldChar w:fldCharType="separate"/>
          </w:r>
          <w:r w:rsidR="00270B95" w:rsidRPr="00114ED6">
            <w:rPr>
              <w:rFonts w:ascii="Times New Roman" w:hAnsi="Times New Roman" w:cs="Times New Roman"/>
              <w:noProof/>
              <w:highlight w:val="lightGray"/>
              <w:lang w:val="en-GB"/>
            </w:rPr>
            <w:t xml:space="preserve"> (Economic Daily, 2016)</w:t>
          </w:r>
          <w:r w:rsidR="00270B95" w:rsidRPr="00114ED6">
            <w:rPr>
              <w:rFonts w:ascii="Times New Roman" w:hAnsi="Times New Roman" w:cs="Times New Roman"/>
              <w:highlight w:val="lightGray"/>
              <w:lang w:val="en-GB"/>
            </w:rPr>
            <w:fldChar w:fldCharType="end"/>
          </w:r>
        </w:sdtContent>
      </w:sdt>
      <w:r w:rsidR="00270B95" w:rsidRPr="00114ED6">
        <w:rPr>
          <w:rFonts w:ascii="Times New Roman" w:hAnsi="Times New Roman" w:cs="Times New Roman"/>
          <w:highlight w:val="lightGray"/>
          <w:lang w:val="en-GB"/>
        </w:rPr>
        <w:t xml:space="preserve">. </w:t>
      </w:r>
    </w:p>
    <w:p w:rsidR="00270B95" w:rsidRPr="00114ED6" w:rsidRDefault="00FD3179" w:rsidP="0076073E">
      <w:pPr>
        <w:ind w:firstLine="720"/>
        <w:jc w:val="both"/>
        <w:rPr>
          <w:rFonts w:ascii="Times New Roman" w:hAnsi="Times New Roman" w:cs="Times New Roman"/>
          <w:highlight w:val="lightGray"/>
          <w:lang w:val="en-GB"/>
        </w:rPr>
      </w:pPr>
      <w:r w:rsidRPr="00114ED6">
        <w:rPr>
          <w:rFonts w:ascii="Times New Roman" w:hAnsi="Times New Roman" w:cs="Times New Roman"/>
          <w:highlight w:val="lightGray"/>
          <w:lang w:val="en-GB"/>
        </w:rPr>
        <w:t xml:space="preserve">Dual track pension system is </w:t>
      </w:r>
      <w:r w:rsidR="00EC5979" w:rsidRPr="00114ED6">
        <w:rPr>
          <w:rFonts w:ascii="Times New Roman" w:hAnsi="Times New Roman" w:cs="Times New Roman"/>
          <w:highlight w:val="lightGray"/>
          <w:lang w:val="en-GB"/>
        </w:rPr>
        <w:t xml:space="preserve">being practised in China. Public and private employees are offered two different pension systems. There are almost 8 million public servants and 32 million private sector servants recipients of pension under this system </w:t>
      </w:r>
      <w:sdt>
        <w:sdtPr>
          <w:rPr>
            <w:rFonts w:ascii="Times New Roman" w:hAnsi="Times New Roman" w:cs="Times New Roman"/>
            <w:highlight w:val="lightGray"/>
            <w:lang w:val="en-GB"/>
          </w:rPr>
          <w:id w:val="-668101473"/>
          <w:citation/>
        </w:sdtPr>
        <w:sdtEndPr/>
        <w:sdtContent>
          <w:r w:rsidR="00EC5979" w:rsidRPr="00114ED6">
            <w:rPr>
              <w:rFonts w:ascii="Times New Roman" w:hAnsi="Times New Roman" w:cs="Times New Roman"/>
              <w:highlight w:val="lightGray"/>
              <w:lang w:val="en-GB"/>
            </w:rPr>
            <w:fldChar w:fldCharType="begin"/>
          </w:r>
          <w:r w:rsidR="00EC5979" w:rsidRPr="00114ED6">
            <w:rPr>
              <w:rFonts w:ascii="Times New Roman" w:hAnsi="Times New Roman" w:cs="Times New Roman"/>
              <w:highlight w:val="lightGray"/>
              <w:lang w:val="en-GB"/>
            </w:rPr>
            <w:instrText xml:space="preserve"> CITATION All16 \l 2057 </w:instrText>
          </w:r>
          <w:r w:rsidR="00EC5979" w:rsidRPr="00114ED6">
            <w:rPr>
              <w:rFonts w:ascii="Times New Roman" w:hAnsi="Times New Roman" w:cs="Times New Roman"/>
              <w:highlight w:val="lightGray"/>
              <w:lang w:val="en-GB"/>
            </w:rPr>
            <w:fldChar w:fldCharType="separate"/>
          </w:r>
          <w:r w:rsidR="00EC5979" w:rsidRPr="00114ED6">
            <w:rPr>
              <w:rFonts w:ascii="Times New Roman" w:hAnsi="Times New Roman" w:cs="Times New Roman"/>
              <w:noProof/>
              <w:highlight w:val="lightGray"/>
              <w:lang w:val="en-GB"/>
            </w:rPr>
            <w:t xml:space="preserve"> (Allianz Global Investors, 2015)</w:t>
          </w:r>
          <w:r w:rsidR="00EC5979" w:rsidRPr="00114ED6">
            <w:rPr>
              <w:rFonts w:ascii="Times New Roman" w:hAnsi="Times New Roman" w:cs="Times New Roman"/>
              <w:highlight w:val="lightGray"/>
              <w:lang w:val="en-GB"/>
            </w:rPr>
            <w:fldChar w:fldCharType="end"/>
          </w:r>
        </w:sdtContent>
      </w:sdt>
      <w:r w:rsidR="00EC5979" w:rsidRPr="00114ED6">
        <w:rPr>
          <w:rFonts w:ascii="Times New Roman" w:hAnsi="Times New Roman" w:cs="Times New Roman"/>
          <w:highlight w:val="lightGray"/>
          <w:lang w:val="en-GB"/>
        </w:rPr>
        <w:t xml:space="preserve">. </w:t>
      </w:r>
      <w:r w:rsidR="00270B95" w:rsidRPr="00114ED6">
        <w:rPr>
          <w:rFonts w:ascii="Times New Roman" w:hAnsi="Times New Roman" w:cs="Times New Roman"/>
          <w:highlight w:val="lightGray"/>
          <w:lang w:val="en-GB"/>
        </w:rPr>
        <w:t xml:space="preserve">As mentioned </w:t>
      </w:r>
      <w:r w:rsidR="00EC5979" w:rsidRPr="00114ED6">
        <w:rPr>
          <w:rFonts w:ascii="Times New Roman" w:hAnsi="Times New Roman" w:cs="Times New Roman"/>
          <w:highlight w:val="lightGray"/>
          <w:lang w:val="en-GB"/>
        </w:rPr>
        <w:t>earlier</w:t>
      </w:r>
      <w:r w:rsidR="00270B95" w:rsidRPr="00114ED6">
        <w:rPr>
          <w:rFonts w:ascii="Times New Roman" w:hAnsi="Times New Roman" w:cs="Times New Roman"/>
          <w:highlight w:val="lightGray"/>
          <w:lang w:val="en-GB"/>
        </w:rPr>
        <w:t>, private enterprise employees contribute 8% by their own</w:t>
      </w:r>
      <w:r w:rsidR="00EC5979" w:rsidRPr="00114ED6">
        <w:rPr>
          <w:rFonts w:ascii="Times New Roman" w:hAnsi="Times New Roman" w:cs="Times New Roman"/>
          <w:highlight w:val="lightGray"/>
          <w:lang w:val="en-GB"/>
        </w:rPr>
        <w:t xml:space="preserve"> salary in their pensions</w:t>
      </w:r>
      <w:r w:rsidR="00270B95" w:rsidRPr="00114ED6">
        <w:rPr>
          <w:rFonts w:ascii="Times New Roman" w:hAnsi="Times New Roman" w:cs="Times New Roman"/>
          <w:highlight w:val="lightGray"/>
          <w:lang w:val="en-GB"/>
        </w:rPr>
        <w:t xml:space="preserve">, while </w:t>
      </w:r>
      <w:r w:rsidR="00EC5979" w:rsidRPr="00114ED6">
        <w:rPr>
          <w:rFonts w:ascii="Times New Roman" w:hAnsi="Times New Roman" w:cs="Times New Roman"/>
          <w:highlight w:val="lightGray"/>
          <w:lang w:val="en-GB"/>
        </w:rPr>
        <w:t>public servants</w:t>
      </w:r>
      <w:r w:rsidR="00270B95" w:rsidRPr="00114ED6">
        <w:rPr>
          <w:rFonts w:ascii="Times New Roman" w:hAnsi="Times New Roman" w:cs="Times New Roman"/>
          <w:highlight w:val="lightGray"/>
          <w:lang w:val="en-GB"/>
        </w:rPr>
        <w:t xml:space="preserve"> contribute none of their salary. </w:t>
      </w:r>
    </w:p>
    <w:p w:rsidR="00270B95" w:rsidRPr="00114ED6" w:rsidRDefault="00270B95" w:rsidP="0076073E">
      <w:pPr>
        <w:ind w:firstLine="720"/>
        <w:jc w:val="both"/>
        <w:rPr>
          <w:rFonts w:ascii="Times New Roman" w:hAnsi="Times New Roman" w:cs="Times New Roman"/>
          <w:highlight w:val="lightGray"/>
          <w:lang w:val="en-GB"/>
        </w:rPr>
      </w:pPr>
      <w:r w:rsidRPr="00114ED6">
        <w:rPr>
          <w:rFonts w:ascii="Times New Roman" w:hAnsi="Times New Roman" w:cs="Times New Roman"/>
          <w:highlight w:val="lightGray"/>
          <w:lang w:val="en-GB"/>
        </w:rPr>
        <w:t>Despite numerous old-age pension input by those in employment, rapidly aging population still exert</w:t>
      </w:r>
      <w:r w:rsidR="00FD3179" w:rsidRPr="00114ED6">
        <w:rPr>
          <w:rFonts w:ascii="Times New Roman" w:hAnsi="Times New Roman" w:cs="Times New Roman"/>
          <w:highlight w:val="lightGray"/>
          <w:lang w:val="en-GB"/>
        </w:rPr>
        <w:t>s</w:t>
      </w:r>
      <w:r w:rsidRPr="00114ED6">
        <w:rPr>
          <w:rFonts w:ascii="Times New Roman" w:hAnsi="Times New Roman" w:cs="Times New Roman"/>
          <w:highlight w:val="lightGray"/>
          <w:lang w:val="en-GB"/>
        </w:rPr>
        <w:t xml:space="preserve"> a lot of pressure on pension benefit</w:t>
      </w:r>
      <w:r w:rsidR="00FD3179" w:rsidRPr="00114ED6">
        <w:rPr>
          <w:rFonts w:ascii="Times New Roman" w:hAnsi="Times New Roman" w:cs="Times New Roman"/>
          <w:highlight w:val="lightGray"/>
          <w:lang w:val="en-GB"/>
        </w:rPr>
        <w:t>s</w:t>
      </w:r>
      <w:r w:rsidRPr="00114ED6">
        <w:rPr>
          <w:rFonts w:ascii="Times New Roman" w:hAnsi="Times New Roman" w:cs="Times New Roman"/>
          <w:highlight w:val="lightGray"/>
          <w:lang w:val="en-GB"/>
        </w:rPr>
        <w:t xml:space="preserve">. </w:t>
      </w:r>
      <w:r w:rsidR="00EC5979" w:rsidRPr="00114ED6">
        <w:rPr>
          <w:rFonts w:ascii="Times New Roman" w:hAnsi="Times New Roman" w:cs="Times New Roman"/>
          <w:highlight w:val="lightGray"/>
          <w:lang w:val="en-GB"/>
        </w:rPr>
        <w:t>Statistics indicate</w:t>
      </w:r>
      <w:r w:rsidRPr="00114ED6">
        <w:rPr>
          <w:rFonts w:ascii="Times New Roman" w:hAnsi="Times New Roman" w:cs="Times New Roman"/>
          <w:highlight w:val="lightGray"/>
          <w:lang w:val="en-GB"/>
        </w:rPr>
        <w:t xml:space="preserve"> that the surplus of rural old-age pension is used to balance the deficit in urban areas</w:t>
      </w:r>
      <w:sdt>
        <w:sdtPr>
          <w:rPr>
            <w:rFonts w:ascii="Times New Roman" w:hAnsi="Times New Roman" w:cs="Times New Roman"/>
            <w:highlight w:val="lightGray"/>
            <w:lang w:val="en-GB"/>
          </w:rPr>
          <w:id w:val="1018509678"/>
          <w:citation/>
        </w:sdtPr>
        <w:sdtEndPr/>
        <w:sdtContent>
          <w:r w:rsidRPr="00114ED6">
            <w:rPr>
              <w:rFonts w:ascii="Times New Roman" w:hAnsi="Times New Roman" w:cs="Times New Roman"/>
              <w:highlight w:val="lightGray"/>
              <w:lang w:val="en-GB"/>
            </w:rPr>
            <w:fldChar w:fldCharType="begin"/>
          </w:r>
          <w:r w:rsidRPr="00114ED6">
            <w:rPr>
              <w:rFonts w:ascii="Times New Roman" w:hAnsi="Times New Roman" w:cs="Times New Roman"/>
              <w:highlight w:val="lightGray"/>
              <w:lang w:val="en-GB"/>
            </w:rPr>
            <w:instrText xml:space="preserve"> CITATION All16 \l 2057 </w:instrText>
          </w:r>
          <w:r w:rsidRPr="00114ED6">
            <w:rPr>
              <w:rFonts w:ascii="Times New Roman" w:hAnsi="Times New Roman" w:cs="Times New Roman"/>
              <w:highlight w:val="lightGray"/>
              <w:lang w:val="en-GB"/>
            </w:rPr>
            <w:fldChar w:fldCharType="separate"/>
          </w:r>
          <w:r w:rsidRPr="00114ED6">
            <w:rPr>
              <w:rFonts w:ascii="Times New Roman" w:hAnsi="Times New Roman" w:cs="Times New Roman"/>
              <w:noProof/>
              <w:highlight w:val="lightGray"/>
              <w:lang w:val="en-GB"/>
            </w:rPr>
            <w:t xml:space="preserve"> (Allianz Global Investors, 2015)</w:t>
          </w:r>
          <w:r w:rsidRPr="00114ED6">
            <w:rPr>
              <w:rFonts w:ascii="Times New Roman" w:hAnsi="Times New Roman" w:cs="Times New Roman"/>
              <w:highlight w:val="lightGray"/>
              <w:lang w:val="en-GB"/>
            </w:rPr>
            <w:fldChar w:fldCharType="end"/>
          </w:r>
        </w:sdtContent>
      </w:sdt>
      <w:r w:rsidR="00EC5979" w:rsidRPr="00114ED6">
        <w:rPr>
          <w:rFonts w:ascii="Times New Roman" w:hAnsi="Times New Roman" w:cs="Times New Roman"/>
          <w:highlight w:val="lightGray"/>
          <w:lang w:val="en-GB"/>
        </w:rPr>
        <w:t>. For instance</w:t>
      </w:r>
      <w:r w:rsidRPr="00114ED6">
        <w:rPr>
          <w:rFonts w:ascii="Times New Roman" w:hAnsi="Times New Roman" w:cs="Times New Roman"/>
          <w:highlight w:val="lightGray"/>
          <w:lang w:val="en-GB"/>
        </w:rPr>
        <w:t>, Chen (2015) mentioned that</w:t>
      </w:r>
      <w:r w:rsidR="00FD3179" w:rsidRPr="00114ED6">
        <w:rPr>
          <w:rFonts w:ascii="Times New Roman" w:hAnsi="Times New Roman" w:cs="Times New Roman"/>
          <w:highlight w:val="lightGray"/>
          <w:lang w:val="en-GB"/>
        </w:rPr>
        <w:t xml:space="preserve"> aggregate surplus was</w:t>
      </w:r>
      <w:r w:rsidRPr="00114ED6">
        <w:rPr>
          <w:rFonts w:ascii="Times New Roman" w:hAnsi="Times New Roman" w:cs="Times New Roman"/>
          <w:highlight w:val="lightGray"/>
          <w:lang w:val="en-GB"/>
        </w:rPr>
        <w:t xml:space="preserve"> </w:t>
      </w:r>
      <w:r w:rsidR="00EC5979" w:rsidRPr="00114ED6">
        <w:rPr>
          <w:rFonts w:ascii="Times New Roman" w:hAnsi="Times New Roman" w:cs="Times New Roman"/>
          <w:highlight w:val="lightGray"/>
          <w:lang w:val="en-GB"/>
        </w:rPr>
        <w:t>around 200 billion RMB by 2015. G</w:t>
      </w:r>
      <w:r w:rsidRPr="00114ED6">
        <w:rPr>
          <w:rFonts w:ascii="Times New Roman" w:hAnsi="Times New Roman" w:cs="Times New Roman"/>
          <w:highlight w:val="lightGray"/>
          <w:lang w:val="en-GB"/>
        </w:rPr>
        <w:t>overnment also established</w:t>
      </w:r>
      <w:r w:rsidR="00EC5979" w:rsidRPr="00114ED6">
        <w:rPr>
          <w:rFonts w:ascii="Times New Roman" w:hAnsi="Times New Roman" w:cs="Times New Roman"/>
          <w:highlight w:val="lightGray"/>
          <w:lang w:val="en-GB"/>
        </w:rPr>
        <w:t xml:space="preserve"> a social security reserve fund</w:t>
      </w:r>
      <w:r w:rsidRPr="00114ED6">
        <w:rPr>
          <w:rFonts w:ascii="Times New Roman" w:hAnsi="Times New Roman" w:cs="Times New Roman"/>
          <w:highlight w:val="lightGray"/>
          <w:lang w:val="en-GB"/>
        </w:rPr>
        <w:t xml:space="preserve"> which </w:t>
      </w:r>
      <w:r w:rsidR="00EC5979" w:rsidRPr="00114ED6">
        <w:rPr>
          <w:rFonts w:ascii="Times New Roman" w:hAnsi="Times New Roman" w:cs="Times New Roman"/>
          <w:highlight w:val="lightGray"/>
          <w:lang w:val="en-GB"/>
        </w:rPr>
        <w:t xml:space="preserve">amounts 1.2 trillion RMB. This fund is created to ease the </w:t>
      </w:r>
      <w:r w:rsidRPr="00114ED6">
        <w:rPr>
          <w:rFonts w:ascii="Times New Roman" w:hAnsi="Times New Roman" w:cs="Times New Roman"/>
          <w:highlight w:val="lightGray"/>
          <w:lang w:val="en-GB"/>
        </w:rPr>
        <w:t>publi</w:t>
      </w:r>
      <w:r w:rsidR="00EC5979" w:rsidRPr="00114ED6">
        <w:rPr>
          <w:rFonts w:ascii="Times New Roman" w:hAnsi="Times New Roman" w:cs="Times New Roman"/>
          <w:highlight w:val="lightGray"/>
          <w:lang w:val="en-GB"/>
        </w:rPr>
        <w:t>c pension deficit in the future</w:t>
      </w:r>
      <w:r w:rsidRPr="00114ED6">
        <w:rPr>
          <w:rFonts w:ascii="Times New Roman" w:hAnsi="Times New Roman" w:cs="Times New Roman"/>
          <w:highlight w:val="lightGray"/>
          <w:lang w:val="en-GB"/>
        </w:rPr>
        <w:t xml:space="preserve">. He </w:t>
      </w:r>
      <w:r w:rsidR="00EC5979" w:rsidRPr="00114ED6">
        <w:rPr>
          <w:rFonts w:ascii="Times New Roman" w:hAnsi="Times New Roman" w:cs="Times New Roman"/>
          <w:highlight w:val="lightGray"/>
          <w:lang w:val="en-GB"/>
        </w:rPr>
        <w:t>further</w:t>
      </w:r>
      <w:r w:rsidRPr="00114ED6">
        <w:rPr>
          <w:rFonts w:ascii="Times New Roman" w:hAnsi="Times New Roman" w:cs="Times New Roman"/>
          <w:highlight w:val="lightGray"/>
          <w:lang w:val="en-GB"/>
        </w:rPr>
        <w:t xml:space="preserve"> predicted that </w:t>
      </w:r>
      <w:r w:rsidR="00EC5979" w:rsidRPr="00114ED6">
        <w:rPr>
          <w:rFonts w:ascii="Times New Roman" w:eastAsia="Times New Roman" w:hAnsi="Times New Roman" w:cs="Times New Roman"/>
          <w:highlight w:val="lightGray"/>
          <w:lang w:val="en-GB"/>
        </w:rPr>
        <w:t xml:space="preserve">this new strategy </w:t>
      </w:r>
      <w:r w:rsidRPr="00114ED6">
        <w:rPr>
          <w:rFonts w:ascii="Times New Roman" w:eastAsia="Times New Roman" w:hAnsi="Times New Roman" w:cs="Times New Roman"/>
          <w:highlight w:val="lightGray"/>
          <w:lang w:val="en-GB"/>
        </w:rPr>
        <w:t>will help to curb the potential 41.5 trillion RMB deficit expected in 2050.</w:t>
      </w:r>
      <w:r w:rsidRPr="00114ED6">
        <w:rPr>
          <w:rFonts w:ascii="Times New Roman" w:hAnsi="Times New Roman" w:cs="Times New Roman"/>
          <w:highlight w:val="lightGray"/>
          <w:lang w:val="en-GB"/>
        </w:rPr>
        <w:t xml:space="preserve"> The government is </w:t>
      </w:r>
      <w:r w:rsidRPr="00114ED6">
        <w:rPr>
          <w:rFonts w:ascii="Times New Roman" w:eastAsia="Times New Roman" w:hAnsi="Times New Roman" w:cs="Times New Roman"/>
          <w:highlight w:val="lightGray"/>
          <w:lang w:val="en-GB"/>
        </w:rPr>
        <w:t xml:space="preserve">expected to face pressure to raise salaries to compensate for the required contributions as well. </w:t>
      </w:r>
      <w:r w:rsidR="00EC5979" w:rsidRPr="00114ED6">
        <w:rPr>
          <w:rFonts w:ascii="Times New Roman" w:hAnsi="Times New Roman" w:cs="Times New Roman"/>
          <w:highlight w:val="lightGray"/>
          <w:lang w:val="en-GB"/>
        </w:rPr>
        <w:t>However, this must not be the ultimate solution. I</w:t>
      </w:r>
      <w:r w:rsidRPr="00114ED6">
        <w:rPr>
          <w:rFonts w:ascii="Times New Roman" w:hAnsi="Times New Roman" w:cs="Times New Roman"/>
          <w:highlight w:val="lightGray"/>
          <w:lang w:val="en-GB"/>
        </w:rPr>
        <w:t xml:space="preserve">t is </w:t>
      </w:r>
      <w:r w:rsidR="00EC5979" w:rsidRPr="00114ED6">
        <w:rPr>
          <w:rFonts w:ascii="Times New Roman" w:hAnsi="Times New Roman" w:cs="Times New Roman"/>
          <w:highlight w:val="lightGray"/>
          <w:lang w:val="en-GB"/>
        </w:rPr>
        <w:t>obligatory</w:t>
      </w:r>
      <w:r w:rsidRPr="00114ED6">
        <w:rPr>
          <w:rFonts w:ascii="Times New Roman" w:hAnsi="Times New Roman" w:cs="Times New Roman"/>
          <w:highlight w:val="lightGray"/>
          <w:lang w:val="en-GB"/>
        </w:rPr>
        <w:t xml:space="preserve"> for the Chinese government to push up retirement age and reform the old-age pension system. </w:t>
      </w:r>
    </w:p>
    <w:p w:rsidR="00EC5979" w:rsidRPr="00114ED6" w:rsidRDefault="00EC5979" w:rsidP="00A174F4">
      <w:pPr>
        <w:pStyle w:val="Heading2"/>
        <w:numPr>
          <w:ilvl w:val="1"/>
          <w:numId w:val="6"/>
        </w:numPr>
        <w:rPr>
          <w:highlight w:val="lightGray"/>
        </w:rPr>
      </w:pPr>
      <w:bookmarkStart w:id="11" w:name="_Toc500594088"/>
      <w:r w:rsidRPr="00114ED6">
        <w:rPr>
          <w:highlight w:val="lightGray"/>
        </w:rPr>
        <w:t xml:space="preserve"> </w:t>
      </w:r>
      <w:bookmarkStart w:id="12" w:name="_Toc502152865"/>
      <w:r w:rsidRPr="00114ED6">
        <w:rPr>
          <w:highlight w:val="lightGray"/>
        </w:rPr>
        <w:t>Executed Reforms in Old-age Pension S</w:t>
      </w:r>
      <w:r w:rsidR="00270B95" w:rsidRPr="00114ED6">
        <w:rPr>
          <w:highlight w:val="lightGray"/>
        </w:rPr>
        <w:t>ystems in China</w:t>
      </w:r>
      <w:bookmarkEnd w:id="11"/>
      <w:bookmarkEnd w:id="12"/>
    </w:p>
    <w:p w:rsidR="00181F17" w:rsidRPr="00114ED6" w:rsidRDefault="00181F17" w:rsidP="0076073E">
      <w:pPr>
        <w:ind w:firstLine="720"/>
        <w:jc w:val="both"/>
        <w:rPr>
          <w:rFonts w:ascii="Times New Roman" w:hAnsi="Times New Roman" w:cs="Times New Roman"/>
          <w:highlight w:val="lightGray"/>
          <w:lang w:val="en-GB"/>
        </w:rPr>
      </w:pPr>
      <w:r w:rsidRPr="00114ED6">
        <w:rPr>
          <w:rFonts w:ascii="Times New Roman" w:eastAsia="Times New Roman" w:hAnsi="Times New Roman" w:cs="Times New Roman"/>
          <w:highlight w:val="lightGray"/>
          <w:lang w:val="en-GB"/>
        </w:rPr>
        <w:t xml:space="preserve">Due to considerable differences between the rural and urban areas in China, such as demographics and the level of economic development, their old-age pension systems are quite </w:t>
      </w:r>
      <w:r w:rsidRPr="00114ED6">
        <w:rPr>
          <w:rFonts w:ascii="Times New Roman" w:eastAsia="Times New Roman" w:hAnsi="Times New Roman" w:cs="Times New Roman"/>
          <w:highlight w:val="lightGray"/>
          <w:lang w:val="en-GB"/>
        </w:rPr>
        <w:lastRenderedPageBreak/>
        <w:t xml:space="preserve">change. </w:t>
      </w:r>
      <w:r w:rsidRPr="00114ED6">
        <w:rPr>
          <w:rFonts w:ascii="Times New Roman" w:hAnsi="Times New Roman" w:cs="Times New Roman"/>
          <w:highlight w:val="lightGray"/>
          <w:lang w:val="en-GB"/>
        </w:rPr>
        <w:t>The rural and urban areas of China practise different pension schemes. These are discussed in detail in the sections below;</w:t>
      </w:r>
    </w:p>
    <w:p w:rsidR="00270B95" w:rsidRPr="00114ED6" w:rsidRDefault="00181F17" w:rsidP="00A174F4">
      <w:pPr>
        <w:pStyle w:val="Heading3"/>
        <w:numPr>
          <w:ilvl w:val="2"/>
          <w:numId w:val="6"/>
        </w:numPr>
        <w:rPr>
          <w:rFonts w:ascii="Times New Roman" w:hAnsi="Times New Roman" w:cs="Times New Roman"/>
          <w:highlight w:val="lightGray"/>
        </w:rPr>
      </w:pPr>
      <w:bookmarkStart w:id="13" w:name="_Toc500594089"/>
      <w:bookmarkStart w:id="14" w:name="_Toc502152866"/>
      <w:r w:rsidRPr="00114ED6">
        <w:rPr>
          <w:rFonts w:ascii="Times New Roman" w:hAnsi="Times New Roman" w:cs="Times New Roman"/>
          <w:highlight w:val="lightGray"/>
        </w:rPr>
        <w:t>Old-age Pension System in R</w:t>
      </w:r>
      <w:r w:rsidR="00270B95" w:rsidRPr="00114ED6">
        <w:rPr>
          <w:rFonts w:ascii="Times New Roman" w:hAnsi="Times New Roman" w:cs="Times New Roman"/>
          <w:highlight w:val="lightGray"/>
        </w:rPr>
        <w:t>ural China</w:t>
      </w:r>
      <w:bookmarkEnd w:id="13"/>
      <w:bookmarkEnd w:id="14"/>
    </w:p>
    <w:p w:rsidR="00C334A1" w:rsidRPr="00114ED6" w:rsidRDefault="00181F17" w:rsidP="0076073E">
      <w:pPr>
        <w:widowControl w:val="0"/>
        <w:autoSpaceDE w:val="0"/>
        <w:autoSpaceDN w:val="0"/>
        <w:adjustRightInd w:val="0"/>
        <w:spacing w:after="240"/>
        <w:ind w:firstLine="720"/>
        <w:jc w:val="both"/>
        <w:rPr>
          <w:rFonts w:ascii="Times New Roman" w:hAnsi="Times New Roman" w:cs="Times New Roman"/>
          <w:highlight w:val="lightGray"/>
          <w:lang w:val="en-GB"/>
        </w:rPr>
      </w:pPr>
      <w:r w:rsidRPr="00114ED6">
        <w:rPr>
          <w:rFonts w:ascii="Times New Roman" w:eastAsia="Times New Roman" w:hAnsi="Times New Roman" w:cs="Times New Roman"/>
          <w:highlight w:val="lightGray"/>
          <w:lang w:val="en-GB"/>
        </w:rPr>
        <w:t>In rural China, pension system</w:t>
      </w:r>
      <w:r w:rsidR="00F46DF5" w:rsidRPr="00114ED6">
        <w:rPr>
          <w:rFonts w:ascii="Times New Roman" w:eastAsia="Times New Roman" w:hAnsi="Times New Roman" w:cs="Times New Roman"/>
          <w:highlight w:val="lightGray"/>
          <w:lang w:val="en-GB"/>
        </w:rPr>
        <w:t xml:space="preserve"> is more commonly known as </w:t>
      </w:r>
      <w:r w:rsidR="00270B95" w:rsidRPr="00114ED6">
        <w:rPr>
          <w:rFonts w:ascii="Times New Roman" w:eastAsia="Times New Roman" w:hAnsi="Times New Roman" w:cs="Times New Roman"/>
          <w:highlight w:val="lightGray"/>
          <w:lang w:val="en-GB"/>
        </w:rPr>
        <w:t>the</w:t>
      </w:r>
      <w:r w:rsidR="00F46DF5" w:rsidRPr="00114ED6">
        <w:rPr>
          <w:rFonts w:ascii="Times New Roman" w:eastAsia="Times New Roman" w:hAnsi="Times New Roman" w:cs="Times New Roman"/>
          <w:highlight w:val="lightGray"/>
          <w:lang w:val="en-GB"/>
        </w:rPr>
        <w:t xml:space="preserve"> rural resident’s pension system or </w:t>
      </w:r>
      <w:r w:rsidR="00270B95" w:rsidRPr="00114ED6">
        <w:rPr>
          <w:rFonts w:ascii="Times New Roman" w:hAnsi="Times New Roman" w:cs="Times New Roman"/>
          <w:highlight w:val="lightGray"/>
          <w:lang w:val="en-GB"/>
        </w:rPr>
        <w:t>national social security system</w:t>
      </w:r>
      <w:sdt>
        <w:sdtPr>
          <w:rPr>
            <w:rFonts w:ascii="Times New Roman" w:eastAsia="Times New Roman" w:hAnsi="Times New Roman" w:cs="Times New Roman"/>
            <w:highlight w:val="lightGray"/>
            <w:lang w:val="en-GB"/>
          </w:rPr>
          <w:id w:val="-1264612867"/>
          <w:citation/>
        </w:sdtPr>
        <w:sdtEndPr/>
        <w:sdtContent>
          <w:r w:rsidR="00270B95" w:rsidRPr="00114ED6">
            <w:rPr>
              <w:rFonts w:ascii="Times New Roman" w:eastAsia="Times New Roman" w:hAnsi="Times New Roman" w:cs="Times New Roman"/>
              <w:highlight w:val="lightGray"/>
              <w:lang w:val="en-GB"/>
            </w:rPr>
            <w:fldChar w:fldCharType="begin"/>
          </w:r>
          <w:r w:rsidR="00270B95" w:rsidRPr="00114ED6">
            <w:rPr>
              <w:rFonts w:ascii="Times New Roman" w:eastAsia="Times New Roman" w:hAnsi="Times New Roman" w:cs="Times New Roman"/>
              <w:highlight w:val="lightGray"/>
              <w:lang w:val="en-GB"/>
            </w:rPr>
            <w:instrText xml:space="preserve"> CITATION Xin15 \l 2057 </w:instrText>
          </w:r>
          <w:r w:rsidR="00270B95" w:rsidRPr="00114ED6">
            <w:rPr>
              <w:rFonts w:ascii="Times New Roman" w:eastAsia="Times New Roman" w:hAnsi="Times New Roman" w:cs="Times New Roman"/>
              <w:highlight w:val="lightGray"/>
              <w:lang w:val="en-GB"/>
            </w:rPr>
            <w:fldChar w:fldCharType="separate"/>
          </w:r>
          <w:r w:rsidR="00270B95" w:rsidRPr="00114ED6">
            <w:rPr>
              <w:rFonts w:ascii="Times New Roman" w:eastAsia="Times New Roman" w:hAnsi="Times New Roman" w:cs="Times New Roman"/>
              <w:noProof/>
              <w:highlight w:val="lightGray"/>
              <w:lang w:val="en-GB"/>
            </w:rPr>
            <w:t xml:space="preserve"> (He, 2015)</w:t>
          </w:r>
          <w:r w:rsidR="00270B95" w:rsidRPr="00114ED6">
            <w:rPr>
              <w:rFonts w:ascii="Times New Roman" w:eastAsia="Times New Roman" w:hAnsi="Times New Roman" w:cs="Times New Roman"/>
              <w:highlight w:val="lightGray"/>
              <w:lang w:val="en-GB"/>
            </w:rPr>
            <w:fldChar w:fldCharType="end"/>
          </w:r>
        </w:sdtContent>
      </w:sdt>
      <w:r w:rsidR="00270B95" w:rsidRPr="00114ED6">
        <w:rPr>
          <w:rFonts w:ascii="Times New Roman" w:eastAsia="Times New Roman" w:hAnsi="Times New Roman" w:cs="Times New Roman"/>
          <w:highlight w:val="lightGray"/>
          <w:lang w:val="en-GB"/>
        </w:rPr>
        <w:t xml:space="preserve"> which is particularly designed for rural areas. The origin of th</w:t>
      </w:r>
      <w:r w:rsidRPr="00114ED6">
        <w:rPr>
          <w:rFonts w:ascii="Times New Roman" w:eastAsia="Times New Roman" w:hAnsi="Times New Roman" w:cs="Times New Roman"/>
          <w:highlight w:val="lightGray"/>
          <w:lang w:val="en-GB"/>
        </w:rPr>
        <w:t>is system can be tracked back from</w:t>
      </w:r>
      <w:r w:rsidR="00270B95" w:rsidRPr="00114ED6">
        <w:rPr>
          <w:rFonts w:ascii="Times New Roman" w:eastAsia="Times New Roman" w:hAnsi="Times New Roman" w:cs="Times New Roman"/>
          <w:highlight w:val="lightGray"/>
          <w:lang w:val="en-GB"/>
        </w:rPr>
        <w:t xml:space="preserve"> las</w:t>
      </w:r>
      <w:r w:rsidR="00FD3179" w:rsidRPr="00114ED6">
        <w:rPr>
          <w:rFonts w:ascii="Times New Roman" w:eastAsia="Times New Roman" w:hAnsi="Times New Roman" w:cs="Times New Roman"/>
          <w:highlight w:val="lightGray"/>
          <w:lang w:val="en-GB"/>
        </w:rPr>
        <w:t xml:space="preserve">t century. In the early 1990s, </w:t>
      </w:r>
      <w:r w:rsidR="00270B95" w:rsidRPr="00114ED6">
        <w:rPr>
          <w:rFonts w:ascii="Times New Roman" w:eastAsia="Times New Roman" w:hAnsi="Times New Roman" w:cs="Times New Roman"/>
          <w:highlight w:val="lightGray"/>
          <w:lang w:val="en-GB"/>
        </w:rPr>
        <w:t xml:space="preserve">individuals’ </w:t>
      </w:r>
      <w:r w:rsidR="00270B95" w:rsidRPr="00114ED6">
        <w:rPr>
          <w:rFonts w:ascii="Times New Roman" w:hAnsi="Times New Roman" w:cs="Times New Roman"/>
          <w:highlight w:val="lightGray"/>
          <w:lang w:val="en-GB"/>
        </w:rPr>
        <w:t xml:space="preserve">premium contributions were subsidized by </w:t>
      </w:r>
      <w:r w:rsidRPr="00114ED6">
        <w:rPr>
          <w:rFonts w:ascii="Times New Roman" w:hAnsi="Times New Roman" w:cs="Times New Roman"/>
          <w:highlight w:val="lightGray"/>
          <w:lang w:val="en-GB"/>
        </w:rPr>
        <w:t xml:space="preserve">funds from the local collections </w:t>
      </w:r>
      <w:r w:rsidR="00FD3179" w:rsidRPr="00114ED6">
        <w:rPr>
          <w:rFonts w:ascii="Times New Roman" w:hAnsi="Times New Roman" w:cs="Times New Roman"/>
          <w:highlight w:val="lightGray"/>
          <w:lang w:val="en-GB"/>
        </w:rPr>
        <w:t>and the government</w:t>
      </w:r>
      <w:sdt>
        <w:sdtPr>
          <w:rPr>
            <w:rFonts w:ascii="Times New Roman" w:hAnsi="Times New Roman" w:cs="Times New Roman"/>
            <w:highlight w:val="lightGray"/>
            <w:lang w:val="en-GB"/>
          </w:rPr>
          <w:id w:val="1141074877"/>
          <w:citation/>
        </w:sdtPr>
        <w:sdtEndPr/>
        <w:sdtContent>
          <w:r w:rsidR="00270B95" w:rsidRPr="00114ED6">
            <w:rPr>
              <w:rFonts w:ascii="Times New Roman" w:hAnsi="Times New Roman" w:cs="Times New Roman"/>
              <w:highlight w:val="lightGray"/>
              <w:lang w:val="en-GB"/>
            </w:rPr>
            <w:fldChar w:fldCharType="begin"/>
          </w:r>
          <w:r w:rsidR="00270B95" w:rsidRPr="00114ED6">
            <w:rPr>
              <w:rFonts w:ascii="Times New Roman" w:hAnsi="Times New Roman" w:cs="Times New Roman"/>
              <w:highlight w:val="lightGray"/>
              <w:lang w:val="en-GB"/>
            </w:rPr>
            <w:instrText xml:space="preserve">CITATION YIZ11 \p 558 \l 2057 </w:instrText>
          </w:r>
          <w:r w:rsidR="00270B95" w:rsidRPr="00114ED6">
            <w:rPr>
              <w:rFonts w:ascii="Times New Roman" w:hAnsi="Times New Roman" w:cs="Times New Roman"/>
              <w:highlight w:val="lightGray"/>
              <w:lang w:val="en-GB"/>
            </w:rPr>
            <w:fldChar w:fldCharType="separate"/>
          </w:r>
          <w:r w:rsidR="00270B95" w:rsidRPr="00114ED6">
            <w:rPr>
              <w:rFonts w:ascii="Times New Roman" w:hAnsi="Times New Roman" w:cs="Times New Roman"/>
              <w:noProof/>
              <w:highlight w:val="lightGray"/>
              <w:lang w:val="en-GB"/>
            </w:rPr>
            <w:t xml:space="preserve"> (Zeng Y. , 2011, p. 558)</w:t>
          </w:r>
          <w:r w:rsidR="00270B95" w:rsidRPr="00114ED6">
            <w:rPr>
              <w:rFonts w:ascii="Times New Roman" w:hAnsi="Times New Roman" w:cs="Times New Roman"/>
              <w:highlight w:val="lightGray"/>
              <w:lang w:val="en-GB"/>
            </w:rPr>
            <w:fldChar w:fldCharType="end"/>
          </w:r>
        </w:sdtContent>
      </w:sdt>
      <w:r w:rsidR="00270B95" w:rsidRPr="00114ED6">
        <w:rPr>
          <w:rFonts w:ascii="Times New Roman" w:hAnsi="Times New Roman" w:cs="Times New Roman"/>
          <w:highlight w:val="lightGray"/>
          <w:lang w:val="en-GB"/>
        </w:rPr>
        <w:t>. Th</w:t>
      </w:r>
      <w:r w:rsidRPr="00114ED6">
        <w:rPr>
          <w:rFonts w:ascii="Times New Roman" w:hAnsi="Times New Roman" w:cs="Times New Roman"/>
          <w:highlight w:val="lightGray"/>
          <w:lang w:val="en-GB"/>
        </w:rPr>
        <w:t xml:space="preserve">is old-age insurance program </w:t>
      </w:r>
      <w:r w:rsidR="00270B95" w:rsidRPr="00114ED6">
        <w:rPr>
          <w:rFonts w:ascii="Times New Roman" w:hAnsi="Times New Roman" w:cs="Times New Roman"/>
          <w:highlight w:val="lightGray"/>
          <w:lang w:val="en-GB"/>
        </w:rPr>
        <w:t>begun</w:t>
      </w:r>
      <w:r w:rsidRPr="00114ED6">
        <w:rPr>
          <w:rFonts w:ascii="Times New Roman" w:hAnsi="Times New Roman" w:cs="Times New Roman"/>
          <w:highlight w:val="lightGray"/>
          <w:lang w:val="en-GB"/>
        </w:rPr>
        <w:t xml:space="preserve"> initially</w:t>
      </w:r>
      <w:r w:rsidR="00270B95" w:rsidRPr="00114ED6">
        <w:rPr>
          <w:rFonts w:ascii="Times New Roman" w:hAnsi="Times New Roman" w:cs="Times New Roman"/>
          <w:highlight w:val="lightGray"/>
          <w:lang w:val="en-GB"/>
        </w:rPr>
        <w:t xml:space="preserve"> as a pilot project in Shandong province and sprea</w:t>
      </w:r>
      <w:r w:rsidRPr="00114ED6">
        <w:rPr>
          <w:rFonts w:ascii="Times New Roman" w:hAnsi="Times New Roman" w:cs="Times New Roman"/>
          <w:highlight w:val="lightGray"/>
          <w:lang w:val="en-GB"/>
        </w:rPr>
        <w:t>d throughout the country rapidly</w:t>
      </w:r>
      <w:r w:rsidR="00270B95" w:rsidRPr="00114ED6">
        <w:rPr>
          <w:rFonts w:ascii="Times New Roman" w:hAnsi="Times New Roman" w:cs="Times New Roman"/>
          <w:highlight w:val="lightGray"/>
          <w:lang w:val="en-GB"/>
        </w:rPr>
        <w:t>. There are statistics showing that by the end of 1995, 14% of the rural popula</w:t>
      </w:r>
      <w:r w:rsidRPr="00114ED6">
        <w:rPr>
          <w:rFonts w:ascii="Times New Roman" w:hAnsi="Times New Roman" w:cs="Times New Roman"/>
          <w:highlight w:val="lightGray"/>
          <w:lang w:val="en-GB"/>
        </w:rPr>
        <w:t>tion (approximately 61 million rural residents) between 20 to 60 years</w:t>
      </w:r>
      <w:r w:rsidR="00270B95" w:rsidRPr="00114ED6">
        <w:rPr>
          <w:rFonts w:ascii="Times New Roman" w:hAnsi="Times New Roman" w:cs="Times New Roman"/>
          <w:highlight w:val="lightGray"/>
          <w:lang w:val="en-GB"/>
        </w:rPr>
        <w:t>, participated in the program</w:t>
      </w:r>
      <w:sdt>
        <w:sdtPr>
          <w:rPr>
            <w:rFonts w:ascii="Times New Roman" w:hAnsi="Times New Roman" w:cs="Times New Roman"/>
            <w:highlight w:val="lightGray"/>
            <w:lang w:val="en-GB"/>
          </w:rPr>
          <w:id w:val="1715923245"/>
          <w:citation/>
        </w:sdtPr>
        <w:sdtEndPr/>
        <w:sdtContent>
          <w:r w:rsidR="00270B95" w:rsidRPr="00114ED6">
            <w:rPr>
              <w:rFonts w:ascii="Times New Roman" w:hAnsi="Times New Roman" w:cs="Times New Roman"/>
              <w:highlight w:val="lightGray"/>
              <w:lang w:val="en-GB"/>
            </w:rPr>
            <w:fldChar w:fldCharType="begin"/>
          </w:r>
          <w:r w:rsidR="00270B95" w:rsidRPr="00114ED6">
            <w:rPr>
              <w:rFonts w:ascii="Times New Roman" w:hAnsi="Times New Roman" w:cs="Times New Roman"/>
              <w:highlight w:val="lightGray"/>
              <w:lang w:val="en-GB"/>
            </w:rPr>
            <w:instrText xml:space="preserve"> CITATION htt \l 2057 </w:instrText>
          </w:r>
          <w:r w:rsidR="00270B95" w:rsidRPr="00114ED6">
            <w:rPr>
              <w:rFonts w:ascii="Times New Roman" w:hAnsi="Times New Roman" w:cs="Times New Roman"/>
              <w:highlight w:val="lightGray"/>
              <w:lang w:val="en-GB"/>
            </w:rPr>
            <w:fldChar w:fldCharType="separate"/>
          </w:r>
          <w:r w:rsidR="00270B95" w:rsidRPr="00114ED6">
            <w:rPr>
              <w:rFonts w:ascii="Times New Roman" w:hAnsi="Times New Roman" w:cs="Times New Roman"/>
              <w:noProof/>
              <w:highlight w:val="lightGray"/>
              <w:lang w:val="en-GB"/>
            </w:rPr>
            <w:t xml:space="preserve"> (Economic Daily, 2016)</w:t>
          </w:r>
          <w:r w:rsidR="00270B95" w:rsidRPr="00114ED6">
            <w:rPr>
              <w:rFonts w:ascii="Times New Roman" w:hAnsi="Times New Roman" w:cs="Times New Roman"/>
              <w:highlight w:val="lightGray"/>
              <w:lang w:val="en-GB"/>
            </w:rPr>
            <w:fldChar w:fldCharType="end"/>
          </w:r>
        </w:sdtContent>
      </w:sdt>
      <w:r w:rsidR="00270B95" w:rsidRPr="00114ED6">
        <w:rPr>
          <w:rFonts w:ascii="Times New Roman" w:hAnsi="Times New Roman" w:cs="Times New Roman"/>
          <w:highlight w:val="lightGray"/>
          <w:lang w:val="en-GB"/>
        </w:rPr>
        <w:t>. Three years later, the number of participants rose by 20 million, and about 890,000 rural residents who were over 60 years old received monthly payments. However, Zeng (2005) sai</w:t>
      </w:r>
      <w:r w:rsidRPr="00114ED6">
        <w:rPr>
          <w:rFonts w:ascii="Times New Roman" w:hAnsi="Times New Roman" w:cs="Times New Roman"/>
          <w:highlight w:val="lightGray"/>
          <w:lang w:val="en-GB"/>
        </w:rPr>
        <w:t>d that the program was limited to</w:t>
      </w:r>
      <w:r w:rsidR="00270B95" w:rsidRPr="00114ED6">
        <w:rPr>
          <w:rFonts w:ascii="Times New Roman" w:hAnsi="Times New Roman" w:cs="Times New Roman"/>
          <w:highlight w:val="lightGray"/>
          <w:lang w:val="en-GB"/>
        </w:rPr>
        <w:t xml:space="preserve"> about 10% </w:t>
      </w:r>
      <w:r w:rsidRPr="00114ED6">
        <w:rPr>
          <w:rFonts w:ascii="Times New Roman" w:hAnsi="Times New Roman" w:cs="Times New Roman"/>
          <w:highlight w:val="lightGray"/>
          <w:lang w:val="en-GB"/>
        </w:rPr>
        <w:t>regions</w:t>
      </w:r>
      <w:r w:rsidR="00270B95" w:rsidRPr="00114ED6">
        <w:rPr>
          <w:rFonts w:ascii="Times New Roman" w:hAnsi="Times New Roman" w:cs="Times New Roman"/>
          <w:highlight w:val="lightGray"/>
          <w:lang w:val="en-GB"/>
        </w:rPr>
        <w:t xml:space="preserve">. </w:t>
      </w:r>
      <w:r w:rsidR="009538E3" w:rsidRPr="00114ED6">
        <w:rPr>
          <w:rFonts w:ascii="Times New Roman" w:hAnsi="Times New Roman" w:cs="Times New Roman"/>
          <w:highlight w:val="lightGray"/>
          <w:lang w:val="en-GB"/>
        </w:rPr>
        <w:t>A</w:t>
      </w:r>
      <w:r w:rsidR="00270B95" w:rsidRPr="00114ED6">
        <w:rPr>
          <w:rFonts w:ascii="Times New Roman" w:hAnsi="Times New Roman" w:cs="Times New Roman"/>
          <w:highlight w:val="lightGray"/>
          <w:lang w:val="en-GB"/>
        </w:rPr>
        <w:t xml:space="preserve"> decline of participations from 1999 to 2004</w:t>
      </w:r>
      <w:r w:rsidR="009538E3" w:rsidRPr="00114ED6">
        <w:rPr>
          <w:rFonts w:ascii="Times New Roman" w:hAnsi="Times New Roman" w:cs="Times New Roman"/>
          <w:highlight w:val="lightGray"/>
          <w:lang w:val="en-GB"/>
        </w:rPr>
        <w:t xml:space="preserve"> was seen. Afterwards,</w:t>
      </w:r>
      <w:r w:rsidR="00270B95" w:rsidRPr="00114ED6">
        <w:rPr>
          <w:rFonts w:ascii="Times New Roman" w:hAnsi="Times New Roman" w:cs="Times New Roman"/>
          <w:highlight w:val="lightGray"/>
          <w:lang w:val="en-GB"/>
        </w:rPr>
        <w:t xml:space="preserve"> the number</w:t>
      </w:r>
      <w:r w:rsidR="009538E3" w:rsidRPr="00114ED6">
        <w:rPr>
          <w:rFonts w:ascii="Times New Roman" w:hAnsi="Times New Roman" w:cs="Times New Roman"/>
          <w:highlight w:val="lightGray"/>
          <w:lang w:val="en-GB"/>
        </w:rPr>
        <w:t xml:space="preserve"> of beneficiaries reached to about 54 million. </w:t>
      </w:r>
    </w:p>
    <w:p w:rsidR="00270B95" w:rsidRPr="00114ED6" w:rsidRDefault="009538E3" w:rsidP="0076073E">
      <w:pPr>
        <w:widowControl w:val="0"/>
        <w:autoSpaceDE w:val="0"/>
        <w:autoSpaceDN w:val="0"/>
        <w:adjustRightInd w:val="0"/>
        <w:spacing w:after="240"/>
        <w:ind w:firstLine="720"/>
        <w:jc w:val="both"/>
        <w:rPr>
          <w:rFonts w:ascii="Times New Roman" w:hAnsi="Times New Roman" w:cs="Times New Roman"/>
          <w:highlight w:val="lightGray"/>
          <w:lang w:val="en-GB"/>
        </w:rPr>
      </w:pPr>
      <w:r w:rsidRPr="00114ED6">
        <w:rPr>
          <w:rFonts w:ascii="Times New Roman" w:hAnsi="Times New Roman" w:cs="Times New Roman"/>
          <w:highlight w:val="lightGray"/>
          <w:lang w:val="en-GB"/>
        </w:rPr>
        <w:t>O</w:t>
      </w:r>
      <w:r w:rsidR="00270B95" w:rsidRPr="00114ED6">
        <w:rPr>
          <w:rFonts w:ascii="Times New Roman" w:hAnsi="Times New Roman" w:cs="Times New Roman"/>
          <w:highlight w:val="lightGray"/>
          <w:lang w:val="en-GB"/>
        </w:rPr>
        <w:t xml:space="preserve">nly 9% of the total rural population </w:t>
      </w:r>
      <w:r w:rsidRPr="00114ED6">
        <w:rPr>
          <w:rFonts w:ascii="Times New Roman" w:hAnsi="Times New Roman" w:cs="Times New Roman"/>
          <w:highlight w:val="lightGray"/>
          <w:lang w:val="en-GB"/>
        </w:rPr>
        <w:t>was part of this scheme till</w:t>
      </w:r>
      <w:r w:rsidR="00270B95" w:rsidRPr="00114ED6">
        <w:rPr>
          <w:rFonts w:ascii="Times New Roman" w:hAnsi="Times New Roman" w:cs="Times New Roman"/>
          <w:highlight w:val="lightGray"/>
          <w:lang w:val="en-GB"/>
        </w:rPr>
        <w:t xml:space="preserve"> 2004. Official explanation of this situation </w:t>
      </w:r>
      <w:r w:rsidRPr="00114ED6">
        <w:rPr>
          <w:rFonts w:ascii="Times New Roman" w:hAnsi="Times New Roman" w:cs="Times New Roman"/>
          <w:highlight w:val="lightGray"/>
          <w:lang w:val="en-GB"/>
        </w:rPr>
        <w:t xml:space="preserve">was pension scheme reforms while the critics argue that trust deficit was the major cause of less participation from rural areas. There was </w:t>
      </w:r>
      <w:r w:rsidR="00270B95" w:rsidRPr="00114ED6">
        <w:rPr>
          <w:rFonts w:ascii="Times New Roman" w:hAnsi="Times New Roman" w:cs="Times New Roman"/>
          <w:highlight w:val="lightGray"/>
          <w:lang w:val="en-GB"/>
        </w:rPr>
        <w:t xml:space="preserve">a growing doubt </w:t>
      </w:r>
      <w:r w:rsidRPr="00114ED6">
        <w:rPr>
          <w:rFonts w:ascii="Times New Roman" w:hAnsi="Times New Roman" w:cs="Times New Roman"/>
          <w:highlight w:val="lightGray"/>
          <w:lang w:val="en-GB"/>
        </w:rPr>
        <w:t>about the sustainability of the</w:t>
      </w:r>
      <w:r w:rsidR="00270B95" w:rsidRPr="00114ED6">
        <w:rPr>
          <w:rFonts w:ascii="Times New Roman" w:hAnsi="Times New Roman" w:cs="Times New Roman"/>
          <w:highlight w:val="lightGray"/>
          <w:lang w:val="en-GB"/>
        </w:rPr>
        <w:t xml:space="preserve"> program</w:t>
      </w:r>
      <w:sdt>
        <w:sdtPr>
          <w:rPr>
            <w:rFonts w:ascii="Times New Roman" w:hAnsi="Times New Roman" w:cs="Times New Roman"/>
            <w:highlight w:val="lightGray"/>
            <w:lang w:val="en-GB"/>
          </w:rPr>
          <w:id w:val="1623186529"/>
          <w:citation/>
        </w:sdtPr>
        <w:sdtEndPr/>
        <w:sdtContent>
          <w:r w:rsidR="00270B95" w:rsidRPr="00114ED6">
            <w:rPr>
              <w:rFonts w:ascii="Times New Roman" w:hAnsi="Times New Roman" w:cs="Times New Roman"/>
              <w:highlight w:val="lightGray"/>
              <w:lang w:val="en-GB"/>
            </w:rPr>
            <w:fldChar w:fldCharType="begin"/>
          </w:r>
          <w:r w:rsidR="00270B95" w:rsidRPr="00114ED6">
            <w:rPr>
              <w:rFonts w:ascii="Times New Roman" w:hAnsi="Times New Roman" w:cs="Times New Roman"/>
              <w:highlight w:val="lightGray"/>
              <w:lang w:val="en-GB"/>
            </w:rPr>
            <w:instrText xml:space="preserve">CITATION Zen05 \p 1049 \l 2057 </w:instrText>
          </w:r>
          <w:r w:rsidR="00270B95" w:rsidRPr="00114ED6">
            <w:rPr>
              <w:rFonts w:ascii="Times New Roman" w:hAnsi="Times New Roman" w:cs="Times New Roman"/>
              <w:highlight w:val="lightGray"/>
              <w:lang w:val="en-GB"/>
            </w:rPr>
            <w:fldChar w:fldCharType="separate"/>
          </w:r>
          <w:r w:rsidR="00270B95" w:rsidRPr="00114ED6">
            <w:rPr>
              <w:rFonts w:ascii="Times New Roman" w:hAnsi="Times New Roman" w:cs="Times New Roman"/>
              <w:noProof/>
              <w:highlight w:val="lightGray"/>
              <w:lang w:val="en-GB"/>
            </w:rPr>
            <w:t xml:space="preserve"> (Zeng Y. , 2005, p. 1049)</w:t>
          </w:r>
          <w:r w:rsidR="00270B95" w:rsidRPr="00114ED6">
            <w:rPr>
              <w:rFonts w:ascii="Times New Roman" w:hAnsi="Times New Roman" w:cs="Times New Roman"/>
              <w:highlight w:val="lightGray"/>
              <w:lang w:val="en-GB"/>
            </w:rPr>
            <w:fldChar w:fldCharType="end"/>
          </w:r>
        </w:sdtContent>
      </w:sdt>
      <w:r w:rsidRPr="00114ED6">
        <w:rPr>
          <w:rFonts w:ascii="Times New Roman" w:hAnsi="Times New Roman" w:cs="Times New Roman"/>
          <w:highlight w:val="lightGray"/>
          <w:lang w:val="en-GB"/>
        </w:rPr>
        <w:t xml:space="preserve">. This doubt was backed by the </w:t>
      </w:r>
      <w:r w:rsidR="00270B95" w:rsidRPr="00114ED6">
        <w:rPr>
          <w:rFonts w:ascii="Times New Roman" w:hAnsi="Times New Roman" w:cs="Times New Roman"/>
          <w:highlight w:val="lightGray"/>
          <w:lang w:val="en-GB"/>
        </w:rPr>
        <w:t>rapid population aging and fiscal shortages.</w:t>
      </w:r>
      <w:r w:rsidR="00C334A1" w:rsidRPr="00114ED6">
        <w:rPr>
          <w:rFonts w:ascii="Times New Roman" w:hAnsi="Times New Roman" w:cs="Times New Roman"/>
          <w:highlight w:val="lightGray"/>
          <w:lang w:val="en-GB"/>
        </w:rPr>
        <w:t xml:space="preserve"> </w:t>
      </w:r>
      <w:r w:rsidR="00270B95" w:rsidRPr="00114ED6">
        <w:rPr>
          <w:rFonts w:ascii="Times New Roman" w:eastAsia="Times New Roman" w:hAnsi="Times New Roman" w:cs="Times New Roman"/>
          <w:highlight w:val="lightGray"/>
          <w:lang w:val="en-GB"/>
        </w:rPr>
        <w:t xml:space="preserve">Later in 2006, taking rural Beijing as </w:t>
      </w:r>
      <w:r w:rsidR="00270B95" w:rsidRPr="00114ED6">
        <w:rPr>
          <w:rFonts w:ascii="Times New Roman" w:hAnsi="Times New Roman" w:cs="Times New Roman"/>
          <w:highlight w:val="lightGray"/>
          <w:lang w:val="en-GB"/>
        </w:rPr>
        <w:t>an experimental</w:t>
      </w:r>
      <w:r w:rsidR="00270B95" w:rsidRPr="00114ED6">
        <w:rPr>
          <w:rFonts w:ascii="Times New Roman" w:eastAsia="Times New Roman" w:hAnsi="Times New Roman" w:cs="Times New Roman"/>
          <w:highlight w:val="lightGray"/>
          <w:lang w:val="en-GB"/>
        </w:rPr>
        <w:t xml:space="preserve"> place, the local government established a formal old-age pension system to include more people (over 3 million residents in rural Beijing)</w:t>
      </w:r>
      <w:sdt>
        <w:sdtPr>
          <w:rPr>
            <w:rFonts w:ascii="Times New Roman" w:eastAsia="Times New Roman" w:hAnsi="Times New Roman" w:cs="Times New Roman"/>
            <w:highlight w:val="lightGray"/>
            <w:lang w:val="en-GB"/>
          </w:rPr>
          <w:id w:val="-2045056791"/>
          <w:citation/>
        </w:sdtPr>
        <w:sdtEndPr/>
        <w:sdtContent>
          <w:r w:rsidR="00270B95" w:rsidRPr="00114ED6">
            <w:rPr>
              <w:rFonts w:ascii="Times New Roman" w:eastAsia="Times New Roman" w:hAnsi="Times New Roman" w:cs="Times New Roman"/>
              <w:highlight w:val="lightGray"/>
              <w:lang w:val="en-GB"/>
            </w:rPr>
            <w:fldChar w:fldCharType="begin"/>
          </w:r>
          <w:r w:rsidR="00270B95" w:rsidRPr="00114ED6">
            <w:rPr>
              <w:rFonts w:ascii="Times New Roman" w:eastAsia="Times New Roman" w:hAnsi="Times New Roman" w:cs="Times New Roman"/>
              <w:highlight w:val="lightGray"/>
              <w:lang w:val="en-GB"/>
            </w:rPr>
            <w:instrText xml:space="preserve"> CITATION All16 \l 2057 </w:instrText>
          </w:r>
          <w:r w:rsidR="00270B95" w:rsidRPr="00114ED6">
            <w:rPr>
              <w:rFonts w:ascii="Times New Roman" w:eastAsia="Times New Roman" w:hAnsi="Times New Roman" w:cs="Times New Roman"/>
              <w:highlight w:val="lightGray"/>
              <w:lang w:val="en-GB"/>
            </w:rPr>
            <w:fldChar w:fldCharType="separate"/>
          </w:r>
          <w:r w:rsidR="00270B95" w:rsidRPr="00114ED6">
            <w:rPr>
              <w:rFonts w:ascii="Times New Roman" w:eastAsia="Times New Roman" w:hAnsi="Times New Roman" w:cs="Times New Roman"/>
              <w:noProof/>
              <w:highlight w:val="lightGray"/>
              <w:lang w:val="en-GB"/>
            </w:rPr>
            <w:t xml:space="preserve"> (Allianz Global Investors, 2015)</w:t>
          </w:r>
          <w:r w:rsidR="00270B95" w:rsidRPr="00114ED6">
            <w:rPr>
              <w:rFonts w:ascii="Times New Roman" w:eastAsia="Times New Roman" w:hAnsi="Times New Roman" w:cs="Times New Roman"/>
              <w:highlight w:val="lightGray"/>
              <w:lang w:val="en-GB"/>
            </w:rPr>
            <w:fldChar w:fldCharType="end"/>
          </w:r>
        </w:sdtContent>
      </w:sdt>
      <w:r w:rsidR="00270B95" w:rsidRPr="00114ED6">
        <w:rPr>
          <w:rFonts w:ascii="Times New Roman" w:eastAsia="Times New Roman" w:hAnsi="Times New Roman" w:cs="Times New Roman"/>
          <w:highlight w:val="lightGray"/>
          <w:lang w:val="en-GB"/>
        </w:rPr>
        <w:t>. Afterwards, an announcement was made by China’s State Council to launch the New Rural Old-age Insurance Program. At the beginning of this program,</w:t>
      </w:r>
      <w:r w:rsidR="00C334A1" w:rsidRPr="00114ED6">
        <w:rPr>
          <w:rFonts w:ascii="Times New Roman" w:eastAsia="Times New Roman" w:hAnsi="Times New Roman" w:cs="Times New Roman"/>
          <w:highlight w:val="lightGray"/>
          <w:lang w:val="en-GB"/>
        </w:rPr>
        <w:t xml:space="preserve"> it covered only 10% of the regions</w:t>
      </w:r>
      <w:r w:rsidR="00B51377" w:rsidRPr="00114ED6">
        <w:rPr>
          <w:rFonts w:ascii="Times New Roman" w:eastAsia="Times New Roman" w:hAnsi="Times New Roman" w:cs="Times New Roman"/>
          <w:highlight w:val="lightGray"/>
          <w:lang w:val="en-GB"/>
        </w:rPr>
        <w:t xml:space="preserve"> with intensions of</w:t>
      </w:r>
      <w:r w:rsidR="00270B95" w:rsidRPr="00114ED6">
        <w:rPr>
          <w:rFonts w:ascii="Times New Roman" w:eastAsia="Times New Roman" w:hAnsi="Times New Roman" w:cs="Times New Roman"/>
          <w:highlight w:val="lightGray"/>
          <w:lang w:val="en-GB"/>
        </w:rPr>
        <w:t xml:space="preserve"> </w:t>
      </w:r>
      <w:r w:rsidR="00B51377" w:rsidRPr="00114ED6">
        <w:rPr>
          <w:rFonts w:ascii="Times New Roman" w:hAnsi="Times New Roman" w:cs="Times New Roman"/>
          <w:highlight w:val="lightGray"/>
          <w:lang w:val="en-GB"/>
        </w:rPr>
        <w:t xml:space="preserve">complete </w:t>
      </w:r>
      <w:r w:rsidR="00270B95" w:rsidRPr="00114ED6">
        <w:rPr>
          <w:rFonts w:ascii="Times New Roman" w:hAnsi="Times New Roman" w:cs="Times New Roman"/>
          <w:highlight w:val="lightGray"/>
          <w:lang w:val="en-GB"/>
        </w:rPr>
        <w:t>coverage for rural residents to be achieved before 2020”</w:t>
      </w:r>
      <w:sdt>
        <w:sdtPr>
          <w:rPr>
            <w:rFonts w:ascii="Times New Roman" w:hAnsi="Times New Roman" w:cs="Times New Roman"/>
            <w:highlight w:val="lightGray"/>
            <w:lang w:val="en-GB"/>
          </w:rPr>
          <w:id w:val="1529453236"/>
          <w:citation/>
        </w:sdtPr>
        <w:sdtEndPr/>
        <w:sdtContent>
          <w:r w:rsidR="00270B95" w:rsidRPr="00114ED6">
            <w:rPr>
              <w:rFonts w:ascii="Times New Roman" w:hAnsi="Times New Roman" w:cs="Times New Roman"/>
              <w:highlight w:val="lightGray"/>
              <w:lang w:val="en-GB"/>
            </w:rPr>
            <w:fldChar w:fldCharType="begin"/>
          </w:r>
          <w:r w:rsidR="00270B95" w:rsidRPr="00114ED6">
            <w:rPr>
              <w:rFonts w:ascii="Times New Roman" w:hAnsi="Times New Roman" w:cs="Times New Roman"/>
              <w:highlight w:val="lightGray"/>
              <w:lang w:val="en-GB"/>
            </w:rPr>
            <w:instrText xml:space="preserve">CITATION YIZ11 \p 558 \l 2057 </w:instrText>
          </w:r>
          <w:r w:rsidR="00270B95" w:rsidRPr="00114ED6">
            <w:rPr>
              <w:rFonts w:ascii="Times New Roman" w:hAnsi="Times New Roman" w:cs="Times New Roman"/>
              <w:highlight w:val="lightGray"/>
              <w:lang w:val="en-GB"/>
            </w:rPr>
            <w:fldChar w:fldCharType="separate"/>
          </w:r>
          <w:r w:rsidR="00270B95" w:rsidRPr="00114ED6">
            <w:rPr>
              <w:rFonts w:ascii="Times New Roman" w:hAnsi="Times New Roman" w:cs="Times New Roman"/>
              <w:noProof/>
              <w:highlight w:val="lightGray"/>
              <w:lang w:val="en-GB"/>
            </w:rPr>
            <w:t xml:space="preserve"> (Zeng Y. , 2011, p. 558)</w:t>
          </w:r>
          <w:r w:rsidR="00270B95" w:rsidRPr="00114ED6">
            <w:rPr>
              <w:rFonts w:ascii="Times New Roman" w:hAnsi="Times New Roman" w:cs="Times New Roman"/>
              <w:highlight w:val="lightGray"/>
              <w:lang w:val="en-GB"/>
            </w:rPr>
            <w:fldChar w:fldCharType="end"/>
          </w:r>
        </w:sdtContent>
      </w:sdt>
      <w:r w:rsidR="00270B95" w:rsidRPr="00114ED6">
        <w:rPr>
          <w:rFonts w:ascii="Times New Roman" w:hAnsi="Times New Roman" w:cs="Times New Roman"/>
          <w:highlight w:val="lightGray"/>
          <w:lang w:val="en-GB"/>
        </w:rPr>
        <w:t xml:space="preserve">. </w:t>
      </w:r>
      <w:r w:rsidR="00270B95" w:rsidRPr="00114ED6">
        <w:rPr>
          <w:rFonts w:ascii="Times New Roman" w:eastAsia="Times New Roman" w:hAnsi="Times New Roman" w:cs="Times New Roman"/>
          <w:highlight w:val="lightGray"/>
          <w:lang w:val="en-GB"/>
        </w:rPr>
        <w:t xml:space="preserve">According to Chen (2015), the latest rural residents pension system was </w:t>
      </w:r>
      <w:r w:rsidR="00B51377" w:rsidRPr="00114ED6">
        <w:rPr>
          <w:rFonts w:ascii="Times New Roman" w:eastAsia="Times New Roman" w:hAnsi="Times New Roman" w:cs="Times New Roman"/>
          <w:highlight w:val="lightGray"/>
          <w:lang w:val="en-GB"/>
        </w:rPr>
        <w:t xml:space="preserve">started in September 2009, and </w:t>
      </w:r>
      <w:r w:rsidR="00270B95" w:rsidRPr="00114ED6">
        <w:rPr>
          <w:rFonts w:ascii="Times New Roman" w:hAnsi="Times New Roman" w:cs="Times New Roman"/>
          <w:highlight w:val="lightGray"/>
          <w:lang w:val="en-GB"/>
        </w:rPr>
        <w:t xml:space="preserve">by the end of September 2010, 838 counties (out of 2,010 counties) in all 27 provinces and four municipalities </w:t>
      </w:r>
      <w:r w:rsidR="00B51377" w:rsidRPr="00114ED6">
        <w:rPr>
          <w:rFonts w:ascii="Times New Roman" w:hAnsi="Times New Roman" w:cs="Times New Roman"/>
          <w:highlight w:val="lightGray"/>
          <w:lang w:val="en-GB"/>
        </w:rPr>
        <w:t>were part of this</w:t>
      </w:r>
      <w:r w:rsidR="00270B95" w:rsidRPr="00114ED6">
        <w:rPr>
          <w:rFonts w:ascii="Times New Roman" w:hAnsi="Times New Roman" w:cs="Times New Roman"/>
          <w:highlight w:val="lightGray"/>
          <w:lang w:val="en-GB"/>
        </w:rPr>
        <w:t xml:space="preserve"> new rural old</w:t>
      </w:r>
      <w:r w:rsidR="00B51377" w:rsidRPr="00114ED6">
        <w:rPr>
          <w:rFonts w:ascii="Times New Roman" w:hAnsi="Times New Roman" w:cs="Times New Roman"/>
          <w:highlight w:val="lightGray"/>
          <w:lang w:val="en-GB"/>
        </w:rPr>
        <w:t>-age insurance program</w:t>
      </w:r>
      <w:r w:rsidR="00270B95" w:rsidRPr="00114ED6">
        <w:rPr>
          <w:rFonts w:ascii="Times New Roman" w:hAnsi="Times New Roman" w:cs="Times New Roman"/>
          <w:highlight w:val="lightGray"/>
          <w:lang w:val="en-GB"/>
        </w:rPr>
        <w:t>.</w:t>
      </w:r>
      <w:r w:rsidR="00270B95" w:rsidRPr="00114ED6">
        <w:rPr>
          <w:rFonts w:ascii="Times New Roman" w:eastAsia="Times New Roman" w:hAnsi="Times New Roman" w:cs="Times New Roman"/>
          <w:highlight w:val="lightGray"/>
          <w:lang w:val="en-GB"/>
        </w:rPr>
        <w:t xml:space="preserve"> </w:t>
      </w:r>
      <w:r w:rsidR="00B51377" w:rsidRPr="00114ED6">
        <w:rPr>
          <w:rFonts w:ascii="Times New Roman" w:eastAsia="Times New Roman" w:hAnsi="Times New Roman" w:cs="Times New Roman"/>
          <w:highlight w:val="lightGray"/>
          <w:lang w:val="en-GB"/>
        </w:rPr>
        <w:t>Fortunately</w:t>
      </w:r>
      <w:r w:rsidR="00270B95" w:rsidRPr="00114ED6">
        <w:rPr>
          <w:rFonts w:ascii="Times New Roman" w:eastAsia="Times New Roman" w:hAnsi="Times New Roman" w:cs="Times New Roman"/>
          <w:highlight w:val="lightGray"/>
          <w:lang w:val="en-GB"/>
        </w:rPr>
        <w:t>, participations were not as limited as several years ago.</w:t>
      </w:r>
      <w:r w:rsidR="00270B95" w:rsidRPr="00114ED6">
        <w:rPr>
          <w:rFonts w:ascii="Times New Roman" w:hAnsi="Times New Roman" w:cs="Times New Roman"/>
          <w:highlight w:val="lightGray"/>
          <w:lang w:val="en-GB"/>
        </w:rPr>
        <w:t xml:space="preserve"> Zeng (2011) also stated that there were 67.2 million rural residents</w:t>
      </w:r>
      <w:r w:rsidR="004351E5" w:rsidRPr="00114ED6">
        <w:rPr>
          <w:rFonts w:ascii="Times New Roman" w:hAnsi="Times New Roman" w:cs="Times New Roman"/>
          <w:highlight w:val="lightGray"/>
          <w:lang w:val="en-GB"/>
        </w:rPr>
        <w:t xml:space="preserve"> who joined</w:t>
      </w:r>
      <w:r w:rsidR="00270B95" w:rsidRPr="00114ED6">
        <w:rPr>
          <w:rFonts w:ascii="Times New Roman" w:hAnsi="Times New Roman" w:cs="Times New Roman"/>
          <w:highlight w:val="lightGray"/>
          <w:lang w:val="en-GB"/>
        </w:rPr>
        <w:t xml:space="preserve"> </w:t>
      </w:r>
      <w:r w:rsidR="004351E5" w:rsidRPr="00114ED6">
        <w:rPr>
          <w:rFonts w:ascii="Times New Roman" w:eastAsia="Times New Roman" w:hAnsi="Times New Roman" w:cs="Times New Roman"/>
          <w:highlight w:val="lightGray"/>
          <w:lang w:val="en-GB"/>
        </w:rPr>
        <w:t>the n</w:t>
      </w:r>
      <w:r w:rsidR="00270B95" w:rsidRPr="00114ED6">
        <w:rPr>
          <w:rFonts w:ascii="Times New Roman" w:eastAsia="Times New Roman" w:hAnsi="Times New Roman" w:cs="Times New Roman"/>
          <w:highlight w:val="lightGray"/>
          <w:lang w:val="en-GB"/>
        </w:rPr>
        <w:t>ew Rural Old-age Insurance Program</w:t>
      </w:r>
      <w:r w:rsidR="00270B95" w:rsidRPr="00114ED6">
        <w:rPr>
          <w:rFonts w:ascii="Times New Roman" w:hAnsi="Times New Roman" w:cs="Times New Roman"/>
          <w:highlight w:val="lightGray"/>
          <w:lang w:val="en-GB"/>
        </w:rPr>
        <w:t xml:space="preserve"> until 2010, and the number even increased to more than 500 </w:t>
      </w:r>
      <w:r w:rsidR="00270B95" w:rsidRPr="00114ED6">
        <w:rPr>
          <w:rFonts w:ascii="Times New Roman" w:hAnsi="Times New Roman" w:cs="Times New Roman"/>
          <w:highlight w:val="lightGray"/>
          <w:lang w:val="en-GB"/>
        </w:rPr>
        <w:lastRenderedPageBreak/>
        <w:t xml:space="preserve">million at the end of 2013. It is clear that the development of </w:t>
      </w:r>
      <w:r w:rsidR="00270B95" w:rsidRPr="00114ED6">
        <w:rPr>
          <w:rFonts w:ascii="Times New Roman" w:eastAsia="Times New Roman" w:hAnsi="Times New Roman" w:cs="Times New Roman"/>
          <w:highlight w:val="lightGray"/>
          <w:lang w:val="en-GB"/>
        </w:rPr>
        <w:t>the New Rural Old-age Insurance Program</w:t>
      </w:r>
      <w:r w:rsidR="00270B95" w:rsidRPr="00114ED6">
        <w:rPr>
          <w:rFonts w:ascii="Times New Roman" w:hAnsi="Times New Roman" w:cs="Times New Roman"/>
          <w:highlight w:val="lightGray"/>
          <w:lang w:val="en-GB"/>
        </w:rPr>
        <w:t xml:space="preserve"> is much faster than i</w:t>
      </w:r>
      <w:r w:rsidR="00A46703" w:rsidRPr="00114ED6">
        <w:rPr>
          <w:rFonts w:ascii="Times New Roman" w:hAnsi="Times New Roman" w:cs="Times New Roman"/>
          <w:highlight w:val="lightGray"/>
          <w:lang w:val="en-GB"/>
        </w:rPr>
        <w:t>nitial plans in 2009. As explained</w:t>
      </w:r>
      <w:r w:rsidR="00270B95" w:rsidRPr="00114ED6">
        <w:rPr>
          <w:rFonts w:ascii="Times New Roman" w:hAnsi="Times New Roman" w:cs="Times New Roman"/>
          <w:highlight w:val="lightGray"/>
          <w:lang w:val="en-GB"/>
        </w:rPr>
        <w:t xml:space="preserve"> by Chen (2015), it</w:t>
      </w:r>
      <w:r w:rsidR="004351E5" w:rsidRPr="00114ED6">
        <w:rPr>
          <w:rFonts w:ascii="Times New Roman" w:hAnsi="Times New Roman" w:cs="Times New Roman"/>
          <w:highlight w:val="lightGray"/>
          <w:lang w:val="en-GB"/>
        </w:rPr>
        <w:t xml:space="preserve"> is optional</w:t>
      </w:r>
      <w:r w:rsidR="00270B95" w:rsidRPr="00114ED6">
        <w:rPr>
          <w:rFonts w:ascii="Times New Roman" w:hAnsi="Times New Roman" w:cs="Times New Roman"/>
          <w:highlight w:val="lightGray"/>
          <w:lang w:val="en-GB"/>
        </w:rPr>
        <w:t xml:space="preserve"> for rural residents to join the program</w:t>
      </w:r>
      <w:r w:rsidR="00A46703" w:rsidRPr="00114ED6">
        <w:rPr>
          <w:rFonts w:ascii="Times New Roman" w:hAnsi="Times New Roman" w:cs="Times New Roman"/>
          <w:highlight w:val="lightGray"/>
          <w:lang w:val="en-GB"/>
        </w:rPr>
        <w:t>. A</w:t>
      </w:r>
      <w:r w:rsidR="00270B95" w:rsidRPr="00114ED6">
        <w:rPr>
          <w:rFonts w:ascii="Times New Roman" w:hAnsi="Times New Roman" w:cs="Times New Roman"/>
          <w:highlight w:val="lightGray"/>
          <w:lang w:val="en-GB"/>
        </w:rPr>
        <w:t>ll premiums under this program are operated by local governments (sometimes referring to the central government) to ensure a basic income for all elderl</w:t>
      </w:r>
      <w:r w:rsidR="00A46703" w:rsidRPr="00114ED6">
        <w:rPr>
          <w:rFonts w:ascii="Times New Roman" w:hAnsi="Times New Roman" w:cs="Times New Roman"/>
          <w:highlight w:val="lightGray"/>
          <w:lang w:val="en-GB"/>
        </w:rPr>
        <w:t>y participants. Each participant</w:t>
      </w:r>
      <w:r w:rsidR="00270B95" w:rsidRPr="00114ED6">
        <w:rPr>
          <w:rFonts w:ascii="Times New Roman" w:hAnsi="Times New Roman" w:cs="Times New Roman"/>
          <w:highlight w:val="lightGray"/>
          <w:lang w:val="en-GB"/>
        </w:rPr>
        <w:t xml:space="preserve"> pays 55 RMB </w:t>
      </w:r>
      <w:r w:rsidR="00A46703" w:rsidRPr="00114ED6">
        <w:rPr>
          <w:rFonts w:ascii="Times New Roman" w:hAnsi="Times New Roman" w:cs="Times New Roman"/>
          <w:highlight w:val="lightGray"/>
          <w:lang w:val="en-GB"/>
        </w:rPr>
        <w:t xml:space="preserve">a month to participate and after 60 years, they </w:t>
      </w:r>
      <w:r w:rsidR="00270B95" w:rsidRPr="00114ED6">
        <w:rPr>
          <w:rFonts w:ascii="Times New Roman" w:hAnsi="Times New Roman" w:cs="Times New Roman"/>
          <w:highlight w:val="lightGray"/>
          <w:lang w:val="en-GB"/>
        </w:rPr>
        <w:t>receive old-age pension between 100 and 500 RMB monthly</w:t>
      </w:r>
      <w:sdt>
        <w:sdtPr>
          <w:rPr>
            <w:rFonts w:ascii="Times New Roman" w:hAnsi="Times New Roman" w:cs="Times New Roman"/>
            <w:highlight w:val="lightGray"/>
            <w:lang w:val="en-GB"/>
          </w:rPr>
          <w:id w:val="2119629032"/>
          <w:citation/>
        </w:sdtPr>
        <w:sdtEndPr/>
        <w:sdtContent>
          <w:r w:rsidR="00270B95" w:rsidRPr="00114ED6">
            <w:rPr>
              <w:rFonts w:ascii="Times New Roman" w:hAnsi="Times New Roman" w:cs="Times New Roman"/>
              <w:highlight w:val="lightGray"/>
              <w:lang w:val="en-GB"/>
            </w:rPr>
            <w:fldChar w:fldCharType="begin"/>
          </w:r>
          <w:r w:rsidR="00270B95" w:rsidRPr="00114ED6">
            <w:rPr>
              <w:rFonts w:ascii="Times New Roman" w:hAnsi="Times New Roman" w:cs="Times New Roman"/>
              <w:highlight w:val="lightGray"/>
              <w:lang w:val="en-GB"/>
            </w:rPr>
            <w:instrText xml:space="preserve"> CITATION htt \l 2057 </w:instrText>
          </w:r>
          <w:r w:rsidR="00270B95" w:rsidRPr="00114ED6">
            <w:rPr>
              <w:rFonts w:ascii="Times New Roman" w:hAnsi="Times New Roman" w:cs="Times New Roman"/>
              <w:highlight w:val="lightGray"/>
              <w:lang w:val="en-GB"/>
            </w:rPr>
            <w:fldChar w:fldCharType="separate"/>
          </w:r>
          <w:r w:rsidR="00270B95" w:rsidRPr="00114ED6">
            <w:rPr>
              <w:rFonts w:ascii="Times New Roman" w:hAnsi="Times New Roman" w:cs="Times New Roman"/>
              <w:noProof/>
              <w:highlight w:val="lightGray"/>
              <w:lang w:val="en-GB"/>
            </w:rPr>
            <w:t xml:space="preserve"> (Economic Daily, 2016)</w:t>
          </w:r>
          <w:r w:rsidR="00270B95" w:rsidRPr="00114ED6">
            <w:rPr>
              <w:rFonts w:ascii="Times New Roman" w:hAnsi="Times New Roman" w:cs="Times New Roman"/>
              <w:highlight w:val="lightGray"/>
              <w:lang w:val="en-GB"/>
            </w:rPr>
            <w:fldChar w:fldCharType="end"/>
          </w:r>
        </w:sdtContent>
      </w:sdt>
      <w:r w:rsidR="00270B95" w:rsidRPr="00114ED6">
        <w:rPr>
          <w:rFonts w:ascii="Times New Roman" w:hAnsi="Times New Roman" w:cs="Times New Roman"/>
          <w:highlight w:val="lightGray"/>
          <w:lang w:val="en-GB"/>
        </w:rPr>
        <w:t xml:space="preserve">. </w:t>
      </w:r>
      <w:r w:rsidR="00270B95" w:rsidRPr="00114ED6">
        <w:rPr>
          <w:rFonts w:ascii="Times New Roman" w:eastAsia="Times New Roman" w:hAnsi="Times New Roman" w:cs="Times New Roman"/>
          <w:highlight w:val="lightGray"/>
          <w:lang w:val="en-GB"/>
        </w:rPr>
        <w:t xml:space="preserve"> Although millions of </w:t>
      </w:r>
      <w:r w:rsidR="00A46703" w:rsidRPr="00114ED6">
        <w:rPr>
          <w:rFonts w:ascii="Times New Roman" w:hAnsi="Times New Roman" w:cs="Times New Roman"/>
          <w:highlight w:val="lightGray"/>
          <w:lang w:val="en-GB"/>
        </w:rPr>
        <w:t>rural elderlies have received monthly</w:t>
      </w:r>
      <w:r w:rsidR="00270B95" w:rsidRPr="00114ED6">
        <w:rPr>
          <w:rFonts w:ascii="Times New Roman" w:hAnsi="Times New Roman" w:cs="Times New Roman"/>
          <w:highlight w:val="lightGray"/>
          <w:lang w:val="en-GB"/>
        </w:rPr>
        <w:t xml:space="preserve"> pension under the program</w:t>
      </w:r>
      <w:r w:rsidR="00270B95" w:rsidRPr="00114ED6">
        <w:rPr>
          <w:rFonts w:ascii="Times New Roman" w:eastAsia="Times New Roman" w:hAnsi="Times New Roman" w:cs="Times New Roman"/>
          <w:highlight w:val="lightGray"/>
          <w:lang w:val="en-GB"/>
        </w:rPr>
        <w:t>, Chen (2015) argued that, compared with urban areas, benefit payments for rural e</w:t>
      </w:r>
      <w:r w:rsidR="00A46703" w:rsidRPr="00114ED6">
        <w:rPr>
          <w:rFonts w:ascii="Times New Roman" w:eastAsia="Times New Roman" w:hAnsi="Times New Roman" w:cs="Times New Roman"/>
          <w:highlight w:val="lightGray"/>
          <w:lang w:val="en-GB"/>
        </w:rPr>
        <w:t>lderlies are far less generous.</w:t>
      </w:r>
    </w:p>
    <w:p w:rsidR="00270B95" w:rsidRPr="00114ED6" w:rsidRDefault="00A46703" w:rsidP="00A174F4">
      <w:pPr>
        <w:pStyle w:val="Heading3"/>
        <w:numPr>
          <w:ilvl w:val="2"/>
          <w:numId w:val="6"/>
        </w:numPr>
        <w:jc w:val="both"/>
        <w:rPr>
          <w:rFonts w:ascii="Times New Roman" w:hAnsi="Times New Roman" w:cs="Times New Roman"/>
          <w:color w:val="auto"/>
          <w:highlight w:val="lightGray"/>
          <w:lang w:val="en-GB"/>
        </w:rPr>
      </w:pPr>
      <w:bookmarkStart w:id="15" w:name="_Toc500594090"/>
      <w:bookmarkStart w:id="16" w:name="_Toc502152867"/>
      <w:r w:rsidRPr="00114ED6">
        <w:rPr>
          <w:rFonts w:ascii="Times New Roman" w:hAnsi="Times New Roman" w:cs="Times New Roman"/>
          <w:color w:val="auto"/>
          <w:highlight w:val="lightGray"/>
          <w:lang w:val="en-GB"/>
        </w:rPr>
        <w:t>Old-age Pension System in U</w:t>
      </w:r>
      <w:r w:rsidR="00270B95" w:rsidRPr="00114ED6">
        <w:rPr>
          <w:rFonts w:ascii="Times New Roman" w:hAnsi="Times New Roman" w:cs="Times New Roman"/>
          <w:color w:val="auto"/>
          <w:highlight w:val="lightGray"/>
          <w:lang w:val="en-GB"/>
        </w:rPr>
        <w:t>rban China</w:t>
      </w:r>
      <w:bookmarkEnd w:id="15"/>
      <w:bookmarkEnd w:id="16"/>
    </w:p>
    <w:p w:rsidR="001772ED" w:rsidRPr="00114ED6" w:rsidRDefault="002C5D24" w:rsidP="0076073E">
      <w:pPr>
        <w:spacing w:before="100" w:beforeAutospacing="1" w:after="100" w:afterAutospacing="1"/>
        <w:ind w:firstLine="720"/>
        <w:jc w:val="both"/>
        <w:rPr>
          <w:rFonts w:ascii="Times New Roman" w:eastAsia="Times New Roman" w:hAnsi="Times New Roman" w:cs="Times New Roman"/>
          <w:highlight w:val="lightGray"/>
          <w:lang w:val="en-GB"/>
        </w:rPr>
      </w:pPr>
      <w:r w:rsidRPr="00114ED6">
        <w:rPr>
          <w:rFonts w:ascii="Times New Roman" w:hAnsi="Times New Roman" w:cs="Times New Roman"/>
          <w:highlight w:val="lightGray"/>
          <w:lang w:val="en-GB"/>
        </w:rPr>
        <w:t xml:space="preserve">In 1952, typical benefits plan introduced in China </w:t>
      </w:r>
      <w:r w:rsidR="00270B95" w:rsidRPr="00114ED6">
        <w:rPr>
          <w:rFonts w:ascii="Times New Roman" w:hAnsi="Times New Roman" w:cs="Times New Roman"/>
          <w:highlight w:val="lightGray"/>
          <w:lang w:val="en-GB"/>
        </w:rPr>
        <w:t xml:space="preserve">covered employees of state owned enterprises in urban areas. </w:t>
      </w:r>
      <w:r w:rsidR="00270B95" w:rsidRPr="00114ED6">
        <w:rPr>
          <w:rFonts w:ascii="Times New Roman" w:eastAsia="Times New Roman" w:hAnsi="Times New Roman" w:cs="Times New Roman"/>
          <w:highlight w:val="lightGray"/>
          <w:lang w:val="en-GB"/>
        </w:rPr>
        <w:t>The economic reforms in the late 1970s in Ch</w:t>
      </w:r>
      <w:r w:rsidRPr="00114ED6">
        <w:rPr>
          <w:rFonts w:ascii="Times New Roman" w:eastAsia="Times New Roman" w:hAnsi="Times New Roman" w:cs="Times New Roman"/>
          <w:highlight w:val="lightGray"/>
          <w:lang w:val="en-GB"/>
        </w:rPr>
        <w:t xml:space="preserve">ina had a great influence on that pension scheme. According to those plans, </w:t>
      </w:r>
      <w:r w:rsidR="00270B95" w:rsidRPr="00114ED6">
        <w:rPr>
          <w:rFonts w:ascii="Times New Roman" w:eastAsia="Times New Roman" w:hAnsi="Times New Roman" w:cs="Times New Roman"/>
          <w:highlight w:val="lightGray"/>
          <w:lang w:val="en-GB"/>
        </w:rPr>
        <w:t>state owned enterprises directly provided pensions to their employees</w:t>
      </w:r>
      <w:r w:rsidRPr="00114ED6">
        <w:rPr>
          <w:rFonts w:ascii="Times New Roman" w:eastAsia="Times New Roman" w:hAnsi="Times New Roman" w:cs="Times New Roman"/>
          <w:highlight w:val="lightGray"/>
          <w:lang w:val="en-GB"/>
        </w:rPr>
        <w:t>, supported by fiscal subsidies</w:t>
      </w:r>
      <w:sdt>
        <w:sdtPr>
          <w:rPr>
            <w:rFonts w:ascii="Times New Roman" w:eastAsia="Times New Roman" w:hAnsi="Times New Roman" w:cs="Times New Roman"/>
            <w:highlight w:val="lightGray"/>
            <w:lang w:val="en-GB"/>
          </w:rPr>
          <w:id w:val="1003635818"/>
          <w:citation/>
        </w:sdtPr>
        <w:sdtEndPr/>
        <w:sdtContent>
          <w:r w:rsidR="00270B95" w:rsidRPr="00114ED6">
            <w:rPr>
              <w:rFonts w:ascii="Times New Roman" w:eastAsia="Times New Roman" w:hAnsi="Times New Roman" w:cs="Times New Roman"/>
              <w:highlight w:val="lightGray"/>
              <w:lang w:val="en-GB"/>
            </w:rPr>
            <w:fldChar w:fldCharType="begin"/>
          </w:r>
          <w:r w:rsidR="00270B95" w:rsidRPr="00114ED6">
            <w:rPr>
              <w:rFonts w:ascii="Times New Roman" w:eastAsia="Times New Roman" w:hAnsi="Times New Roman" w:cs="Times New Roman"/>
              <w:highlight w:val="lightGray"/>
              <w:lang w:val="en-GB"/>
            </w:rPr>
            <w:instrText xml:space="preserve"> CITATION All16 \l 2057 </w:instrText>
          </w:r>
          <w:r w:rsidR="00270B95" w:rsidRPr="00114ED6">
            <w:rPr>
              <w:rFonts w:ascii="Times New Roman" w:eastAsia="Times New Roman" w:hAnsi="Times New Roman" w:cs="Times New Roman"/>
              <w:highlight w:val="lightGray"/>
              <w:lang w:val="en-GB"/>
            </w:rPr>
            <w:fldChar w:fldCharType="separate"/>
          </w:r>
          <w:r w:rsidR="00270B95" w:rsidRPr="00114ED6">
            <w:rPr>
              <w:rFonts w:ascii="Times New Roman" w:eastAsia="Times New Roman" w:hAnsi="Times New Roman" w:cs="Times New Roman"/>
              <w:noProof/>
              <w:highlight w:val="lightGray"/>
              <w:lang w:val="en-GB"/>
            </w:rPr>
            <w:t xml:space="preserve"> (Allianz Global Investors, 2015)</w:t>
          </w:r>
          <w:r w:rsidR="00270B95" w:rsidRPr="00114ED6">
            <w:rPr>
              <w:rFonts w:ascii="Times New Roman" w:eastAsia="Times New Roman" w:hAnsi="Times New Roman" w:cs="Times New Roman"/>
              <w:highlight w:val="lightGray"/>
              <w:lang w:val="en-GB"/>
            </w:rPr>
            <w:fldChar w:fldCharType="end"/>
          </w:r>
        </w:sdtContent>
      </w:sdt>
      <w:r w:rsidR="00270B95" w:rsidRPr="00114ED6">
        <w:rPr>
          <w:rFonts w:ascii="Times New Roman" w:eastAsia="Times New Roman" w:hAnsi="Times New Roman" w:cs="Times New Roman"/>
          <w:highlight w:val="lightGray"/>
          <w:lang w:val="en-GB"/>
        </w:rPr>
        <w:t xml:space="preserve">. The pension system was part of the "iron rice bowl”, an all-encompassing social security system for employees who worked for state-owned enterprises. </w:t>
      </w:r>
      <w:r w:rsidR="00270B95" w:rsidRPr="00114ED6">
        <w:rPr>
          <w:rFonts w:ascii="Times New Roman" w:hAnsi="Times New Roman" w:cs="Times New Roman"/>
          <w:highlight w:val="lightGray"/>
          <w:lang w:val="en-GB"/>
        </w:rPr>
        <w:t>It is not a perfect beginning but a historical process in China’s social security</w:t>
      </w:r>
      <w:r w:rsidR="00270B95" w:rsidRPr="00114ED6">
        <w:rPr>
          <w:rFonts w:ascii="Times New Roman" w:eastAsia="Times New Roman" w:hAnsi="Times New Roman" w:cs="Times New Roman"/>
          <w:highlight w:val="lightGray"/>
          <w:lang w:val="en-GB"/>
        </w:rPr>
        <w:t xml:space="preserve">. </w:t>
      </w:r>
    </w:p>
    <w:p w:rsidR="001772ED" w:rsidRPr="00114ED6" w:rsidRDefault="001772ED" w:rsidP="0076073E">
      <w:pPr>
        <w:spacing w:before="100" w:beforeAutospacing="1" w:after="100" w:afterAutospacing="1"/>
        <w:ind w:firstLine="720"/>
        <w:jc w:val="both"/>
        <w:rPr>
          <w:rFonts w:ascii="Times New Roman" w:eastAsia="Times New Roman" w:hAnsi="Times New Roman" w:cs="Times New Roman"/>
          <w:highlight w:val="lightGray"/>
          <w:lang w:val="en-GB"/>
        </w:rPr>
      </w:pPr>
      <w:r w:rsidRPr="00114ED6">
        <w:rPr>
          <w:rFonts w:ascii="Times New Roman" w:hAnsi="Times New Roman" w:cs="Times New Roman"/>
          <w:highlight w:val="lightGray"/>
          <w:lang w:val="en-GB"/>
        </w:rPr>
        <w:t>Since then,</w:t>
      </w:r>
      <w:r w:rsidR="00270B95" w:rsidRPr="00114ED6">
        <w:rPr>
          <w:rFonts w:ascii="Times New Roman" w:hAnsi="Times New Roman" w:cs="Times New Roman"/>
          <w:highlight w:val="lightGray"/>
          <w:lang w:val="en-GB"/>
        </w:rPr>
        <w:t xml:space="preserve"> the pension system has been undergoing </w:t>
      </w:r>
      <w:r w:rsidR="00270B95" w:rsidRPr="00114ED6">
        <w:rPr>
          <w:rFonts w:ascii="Times New Roman" w:eastAsia="Times New Roman" w:hAnsi="Times New Roman" w:cs="Times New Roman"/>
          <w:highlight w:val="lightGray"/>
          <w:lang w:val="en-GB"/>
        </w:rPr>
        <w:t>far-reaching structur</w:t>
      </w:r>
      <w:r w:rsidRPr="00114ED6">
        <w:rPr>
          <w:rFonts w:ascii="Times New Roman" w:eastAsia="Times New Roman" w:hAnsi="Times New Roman" w:cs="Times New Roman"/>
          <w:highlight w:val="lightGray"/>
          <w:lang w:val="en-GB"/>
        </w:rPr>
        <w:t>al reforms</w:t>
      </w:r>
      <w:r w:rsidR="00270B95" w:rsidRPr="00114ED6">
        <w:rPr>
          <w:rFonts w:ascii="Times New Roman" w:eastAsia="Times New Roman" w:hAnsi="Times New Roman" w:cs="Times New Roman"/>
          <w:highlight w:val="lightGray"/>
          <w:lang w:val="en-GB"/>
        </w:rPr>
        <w:t>. Accordin</w:t>
      </w:r>
      <w:r w:rsidRPr="00114ED6">
        <w:rPr>
          <w:rFonts w:ascii="Times New Roman" w:eastAsia="Times New Roman" w:hAnsi="Times New Roman" w:cs="Times New Roman"/>
          <w:highlight w:val="lightGray"/>
          <w:lang w:val="en-GB"/>
        </w:rPr>
        <w:t xml:space="preserve">g to a survey </w:t>
      </w:r>
      <w:r w:rsidR="00270B95" w:rsidRPr="00114ED6">
        <w:rPr>
          <w:rFonts w:ascii="Times New Roman" w:eastAsia="Times New Roman" w:hAnsi="Times New Roman" w:cs="Times New Roman"/>
          <w:highlight w:val="lightGray"/>
          <w:lang w:val="en-GB"/>
        </w:rPr>
        <w:t xml:space="preserve">in 1992, the old-age pension recipients </w:t>
      </w:r>
      <w:r w:rsidRPr="00114ED6">
        <w:rPr>
          <w:rFonts w:ascii="Times New Roman" w:eastAsia="Times New Roman" w:hAnsi="Times New Roman" w:cs="Times New Roman"/>
          <w:highlight w:val="lightGray"/>
          <w:lang w:val="en-GB"/>
        </w:rPr>
        <w:t>were</w:t>
      </w:r>
      <w:r w:rsidR="00270B95" w:rsidRPr="00114ED6">
        <w:rPr>
          <w:rFonts w:ascii="Times New Roman" w:eastAsia="Times New Roman" w:hAnsi="Times New Roman" w:cs="Times New Roman"/>
          <w:highlight w:val="lightGray"/>
          <w:lang w:val="en-GB"/>
        </w:rPr>
        <w:t xml:space="preserve"> 74% of the elderly </w:t>
      </w:r>
      <w:r w:rsidRPr="00114ED6">
        <w:rPr>
          <w:rFonts w:ascii="Times New Roman" w:eastAsia="Times New Roman" w:hAnsi="Times New Roman" w:cs="Times New Roman"/>
          <w:highlight w:val="lightGray"/>
          <w:lang w:val="en-GB"/>
        </w:rPr>
        <w:t xml:space="preserve">who were </w:t>
      </w:r>
      <w:r w:rsidR="00270B95" w:rsidRPr="00114ED6">
        <w:rPr>
          <w:rFonts w:ascii="Times New Roman" w:eastAsia="Times New Roman" w:hAnsi="Times New Roman" w:cs="Times New Roman"/>
          <w:highlight w:val="lightGray"/>
          <w:lang w:val="en-GB"/>
        </w:rPr>
        <w:t xml:space="preserve">60 years old or over in urban areas. Additionally, China established the National Social Security Fund </w:t>
      </w:r>
      <w:r w:rsidRPr="00114ED6">
        <w:rPr>
          <w:rFonts w:ascii="Times New Roman" w:eastAsia="Times New Roman" w:hAnsi="Times New Roman" w:cs="Times New Roman"/>
          <w:highlight w:val="lightGray"/>
          <w:lang w:val="en-GB"/>
        </w:rPr>
        <w:t xml:space="preserve">in 2000 which aimed to alleviate </w:t>
      </w:r>
      <w:r w:rsidR="00270B95" w:rsidRPr="00114ED6">
        <w:rPr>
          <w:rFonts w:ascii="Times New Roman" w:eastAsia="Times New Roman" w:hAnsi="Times New Roman" w:cs="Times New Roman"/>
          <w:highlight w:val="lightGray"/>
          <w:lang w:val="en-GB"/>
        </w:rPr>
        <w:t>the financial imp</w:t>
      </w:r>
      <w:r w:rsidRPr="00114ED6">
        <w:rPr>
          <w:rFonts w:ascii="Times New Roman" w:eastAsia="Times New Roman" w:hAnsi="Times New Roman" w:cs="Times New Roman"/>
          <w:highlight w:val="lightGray"/>
          <w:lang w:val="en-GB"/>
        </w:rPr>
        <w:t>act of demographic developments</w:t>
      </w:r>
      <w:sdt>
        <w:sdtPr>
          <w:rPr>
            <w:rFonts w:ascii="Times New Roman" w:eastAsia="Times New Roman" w:hAnsi="Times New Roman" w:cs="Times New Roman"/>
            <w:highlight w:val="lightGray"/>
            <w:lang w:val="en-GB"/>
          </w:rPr>
          <w:id w:val="-613682502"/>
          <w:citation/>
        </w:sdtPr>
        <w:sdtEndPr/>
        <w:sdtContent>
          <w:r w:rsidR="00270B95" w:rsidRPr="00114ED6">
            <w:rPr>
              <w:rFonts w:ascii="Times New Roman" w:eastAsia="Times New Roman" w:hAnsi="Times New Roman" w:cs="Times New Roman"/>
              <w:highlight w:val="lightGray"/>
              <w:lang w:val="en-GB"/>
            </w:rPr>
            <w:fldChar w:fldCharType="begin"/>
          </w:r>
          <w:r w:rsidR="00270B95" w:rsidRPr="00114ED6">
            <w:rPr>
              <w:rFonts w:ascii="Times New Roman" w:eastAsia="Times New Roman" w:hAnsi="Times New Roman" w:cs="Times New Roman"/>
              <w:highlight w:val="lightGray"/>
              <w:lang w:val="en-GB"/>
            </w:rPr>
            <w:instrText xml:space="preserve"> CITATION Rob04 \l 2057 </w:instrText>
          </w:r>
          <w:r w:rsidR="00270B95" w:rsidRPr="00114ED6">
            <w:rPr>
              <w:rFonts w:ascii="Times New Roman" w:eastAsia="Times New Roman" w:hAnsi="Times New Roman" w:cs="Times New Roman"/>
              <w:highlight w:val="lightGray"/>
              <w:lang w:val="en-GB"/>
            </w:rPr>
            <w:fldChar w:fldCharType="separate"/>
          </w:r>
          <w:r w:rsidR="00270B95" w:rsidRPr="00114ED6">
            <w:rPr>
              <w:rFonts w:ascii="Times New Roman" w:eastAsia="Times New Roman" w:hAnsi="Times New Roman" w:cs="Times New Roman"/>
              <w:noProof/>
              <w:highlight w:val="lightGray"/>
              <w:lang w:val="en-GB"/>
            </w:rPr>
            <w:t xml:space="preserve"> (Clarks, d’Ambrosio, McDermed, &amp; Sawant, 2004)</w:t>
          </w:r>
          <w:r w:rsidR="00270B95" w:rsidRPr="00114ED6">
            <w:rPr>
              <w:rFonts w:ascii="Times New Roman" w:eastAsia="Times New Roman" w:hAnsi="Times New Roman" w:cs="Times New Roman"/>
              <w:highlight w:val="lightGray"/>
              <w:lang w:val="en-GB"/>
            </w:rPr>
            <w:fldChar w:fldCharType="end"/>
          </w:r>
        </w:sdtContent>
      </w:sdt>
      <w:r w:rsidR="00270B95" w:rsidRPr="00114ED6">
        <w:rPr>
          <w:rFonts w:ascii="Times New Roman" w:eastAsia="Times New Roman" w:hAnsi="Times New Roman" w:cs="Times New Roman"/>
          <w:highlight w:val="lightGray"/>
          <w:lang w:val="en-GB"/>
        </w:rPr>
        <w:t>. Shortly after</w:t>
      </w:r>
      <w:r w:rsidRPr="00114ED6">
        <w:rPr>
          <w:rFonts w:ascii="Times New Roman" w:eastAsia="Times New Roman" w:hAnsi="Times New Roman" w:cs="Times New Roman"/>
          <w:highlight w:val="lightGray"/>
          <w:lang w:val="en-GB"/>
        </w:rPr>
        <w:t xml:space="preserve"> that</w:t>
      </w:r>
      <w:r w:rsidR="00270B95" w:rsidRPr="00114ED6">
        <w:rPr>
          <w:rFonts w:ascii="Times New Roman" w:eastAsia="Times New Roman" w:hAnsi="Times New Roman" w:cs="Times New Roman"/>
          <w:highlight w:val="lightGray"/>
          <w:lang w:val="en-GB"/>
        </w:rPr>
        <w:t>, outsourcing occupational funds were created for private companies to extend the coverage of old-a</w:t>
      </w:r>
      <w:r w:rsidRPr="00114ED6">
        <w:rPr>
          <w:rFonts w:ascii="Times New Roman" w:eastAsia="Times New Roman" w:hAnsi="Times New Roman" w:cs="Times New Roman"/>
          <w:highlight w:val="lightGray"/>
          <w:lang w:val="en-GB"/>
        </w:rPr>
        <w:t>ge pension system and initiate</w:t>
      </w:r>
      <w:r w:rsidR="00270B95" w:rsidRPr="00114ED6">
        <w:rPr>
          <w:rFonts w:ascii="Times New Roman" w:eastAsia="Times New Roman" w:hAnsi="Times New Roman" w:cs="Times New Roman"/>
          <w:highlight w:val="lightGray"/>
          <w:lang w:val="en-GB"/>
        </w:rPr>
        <w:t xml:space="preserve"> several pilot projects.</w:t>
      </w:r>
    </w:p>
    <w:p w:rsidR="00270B95" w:rsidRPr="00114ED6" w:rsidRDefault="00270B95" w:rsidP="0076073E">
      <w:pPr>
        <w:spacing w:before="100" w:beforeAutospacing="1" w:after="100" w:afterAutospacing="1"/>
        <w:ind w:firstLine="720"/>
        <w:jc w:val="both"/>
        <w:rPr>
          <w:rFonts w:ascii="Times New Roman" w:eastAsia="Times New Roman" w:hAnsi="Times New Roman" w:cs="Times New Roman"/>
          <w:highlight w:val="lightGray"/>
          <w:lang w:val="en-GB"/>
        </w:rPr>
      </w:pPr>
      <w:r w:rsidRPr="00114ED6">
        <w:rPr>
          <w:rFonts w:ascii="Times New Roman" w:eastAsia="Times New Roman" w:hAnsi="Times New Roman" w:cs="Times New Roman"/>
          <w:highlight w:val="lightGray"/>
          <w:lang w:val="en-GB"/>
        </w:rPr>
        <w:t xml:space="preserve"> In 2004, the Enterprise Annuity system was created, which is a voluntary occupational pension system. </w:t>
      </w:r>
      <w:r w:rsidRPr="00114ED6">
        <w:rPr>
          <w:rFonts w:ascii="Times New Roman" w:hAnsi="Times New Roman" w:cs="Times New Roman"/>
          <w:highlight w:val="lightGray"/>
          <w:lang w:val="en-GB"/>
        </w:rPr>
        <w:t>The reforming program is a mixture of defined benefit and defined contribution components</w:t>
      </w:r>
      <w:r w:rsidR="001772ED" w:rsidRPr="00114ED6">
        <w:rPr>
          <w:rFonts w:ascii="Times New Roman" w:hAnsi="Times New Roman" w:cs="Times New Roman"/>
          <w:highlight w:val="lightGray"/>
          <w:lang w:val="en-GB"/>
        </w:rPr>
        <w:t>.</w:t>
      </w:r>
      <w:r w:rsidR="000A71FC" w:rsidRPr="00114ED6">
        <w:rPr>
          <w:rFonts w:ascii="Times New Roman" w:hAnsi="Times New Roman" w:cs="Times New Roman"/>
          <w:highlight w:val="lightGray"/>
          <w:lang w:val="en-GB"/>
        </w:rPr>
        <w:t xml:space="preserve"> </w:t>
      </w:r>
      <w:r w:rsidRPr="00114ED6">
        <w:rPr>
          <w:rFonts w:ascii="Times New Roman" w:hAnsi="Times New Roman" w:cs="Times New Roman"/>
          <w:highlight w:val="lightGray"/>
          <w:lang w:val="en-GB"/>
        </w:rPr>
        <w:t xml:space="preserve"> This means individuals can get a part of benefits from a</w:t>
      </w:r>
      <w:r w:rsidR="000A71FC" w:rsidRPr="00114ED6">
        <w:rPr>
          <w:rFonts w:ascii="Times New Roman" w:hAnsi="Times New Roman" w:cs="Times New Roman"/>
          <w:highlight w:val="lightGray"/>
          <w:lang w:val="en-GB"/>
        </w:rPr>
        <w:t xml:space="preserve"> </w:t>
      </w:r>
      <w:r w:rsidR="003667F3" w:rsidRPr="00114ED6">
        <w:rPr>
          <w:rFonts w:ascii="Times New Roman" w:hAnsi="Times New Roman" w:cs="Times New Roman"/>
          <w:highlight w:val="lightGray"/>
          <w:lang w:val="en-GB"/>
        </w:rPr>
        <w:t>government</w:t>
      </w:r>
      <w:r w:rsidR="000A71FC" w:rsidRPr="00114ED6">
        <w:rPr>
          <w:rFonts w:ascii="Times New Roman" w:hAnsi="Times New Roman" w:cs="Times New Roman"/>
          <w:highlight w:val="lightGray"/>
          <w:lang w:val="en-GB"/>
        </w:rPr>
        <w:t>-managed social plan. Along this,</w:t>
      </w:r>
      <w:r w:rsidRPr="00114ED6">
        <w:rPr>
          <w:rFonts w:ascii="Times New Roman" w:hAnsi="Times New Roman" w:cs="Times New Roman"/>
          <w:highlight w:val="lightGray"/>
          <w:lang w:val="en-GB"/>
        </w:rPr>
        <w:t xml:space="preserve"> their own contributions are also greatly subsidized. </w:t>
      </w:r>
      <w:r w:rsidRPr="00114ED6">
        <w:rPr>
          <w:rFonts w:ascii="Times New Roman" w:eastAsia="Times New Roman" w:hAnsi="Times New Roman" w:cs="Times New Roman"/>
          <w:highlight w:val="lightGray"/>
          <w:lang w:val="en-GB"/>
        </w:rPr>
        <w:t>After the</w:t>
      </w:r>
      <w:r w:rsidR="000A71FC" w:rsidRPr="00114ED6">
        <w:rPr>
          <w:rFonts w:ascii="Times New Roman" w:eastAsia="Times New Roman" w:hAnsi="Times New Roman" w:cs="Times New Roman"/>
          <w:highlight w:val="lightGray"/>
          <w:lang w:val="en-GB"/>
        </w:rPr>
        <w:t xml:space="preserve"> positive results of pilot reform, </w:t>
      </w:r>
      <w:r w:rsidRPr="00114ED6">
        <w:rPr>
          <w:rFonts w:ascii="Times New Roman" w:eastAsia="Times New Roman" w:hAnsi="Times New Roman" w:cs="Times New Roman"/>
          <w:highlight w:val="lightGray"/>
          <w:lang w:val="en-GB"/>
        </w:rPr>
        <w:t>the</w:t>
      </w:r>
      <w:r w:rsidR="000A71FC" w:rsidRPr="00114ED6">
        <w:rPr>
          <w:rFonts w:ascii="Times New Roman" w:eastAsia="Times New Roman" w:hAnsi="Times New Roman" w:cs="Times New Roman"/>
          <w:highlight w:val="lightGray"/>
          <w:lang w:val="en-GB"/>
        </w:rPr>
        <w:t>se reform were</w:t>
      </w:r>
      <w:r w:rsidRPr="00114ED6">
        <w:rPr>
          <w:rFonts w:ascii="Times New Roman" w:eastAsia="Times New Roman" w:hAnsi="Times New Roman" w:cs="Times New Roman"/>
          <w:highlight w:val="lightGray"/>
          <w:lang w:val="en-GB"/>
        </w:rPr>
        <w:t xml:space="preserve"> extended to northeast China in 2004, l</w:t>
      </w:r>
      <w:r w:rsidR="000A71FC" w:rsidRPr="00114ED6">
        <w:rPr>
          <w:rFonts w:ascii="Times New Roman" w:eastAsia="Times New Roman" w:hAnsi="Times New Roman" w:cs="Times New Roman"/>
          <w:highlight w:val="lightGray"/>
          <w:lang w:val="en-GB"/>
        </w:rPr>
        <w:t>ike Heilongjiang Province, Jilin Province</w:t>
      </w:r>
      <w:r w:rsidRPr="00114ED6">
        <w:rPr>
          <w:rFonts w:ascii="Times New Roman" w:eastAsia="Times New Roman" w:hAnsi="Times New Roman" w:cs="Times New Roman"/>
          <w:highlight w:val="lightGray"/>
          <w:lang w:val="en-GB"/>
        </w:rPr>
        <w:t xml:space="preserve"> and to </w:t>
      </w:r>
      <w:r w:rsidR="000A71FC" w:rsidRPr="00114ED6">
        <w:rPr>
          <w:rFonts w:ascii="Times New Roman" w:eastAsia="Times New Roman" w:hAnsi="Times New Roman" w:cs="Times New Roman"/>
          <w:highlight w:val="lightGray"/>
          <w:lang w:val="en-GB"/>
        </w:rPr>
        <w:t>another eight provinces in 2006.</w:t>
      </w:r>
      <w:r w:rsidRPr="00114ED6">
        <w:rPr>
          <w:rFonts w:ascii="Times New Roman" w:eastAsia="Times New Roman" w:hAnsi="Times New Roman" w:cs="Times New Roman"/>
          <w:highlight w:val="lightGray"/>
          <w:lang w:val="en-GB"/>
        </w:rPr>
        <w:t xml:space="preserve"> </w:t>
      </w:r>
      <w:r w:rsidR="000A71FC" w:rsidRPr="00114ED6">
        <w:rPr>
          <w:rFonts w:ascii="Times New Roman" w:eastAsia="Times New Roman" w:hAnsi="Times New Roman" w:cs="Times New Roman"/>
          <w:highlight w:val="lightGray"/>
          <w:lang w:val="en-GB"/>
        </w:rPr>
        <w:t xml:space="preserve">Finally, </w:t>
      </w:r>
      <w:r w:rsidRPr="00114ED6">
        <w:rPr>
          <w:rFonts w:ascii="Times New Roman" w:eastAsia="Times New Roman" w:hAnsi="Times New Roman" w:cs="Times New Roman"/>
          <w:highlight w:val="lightGray"/>
          <w:lang w:val="en-GB"/>
        </w:rPr>
        <w:t xml:space="preserve">the reforms </w:t>
      </w:r>
      <w:r w:rsidR="000A71FC" w:rsidRPr="00114ED6">
        <w:rPr>
          <w:rFonts w:ascii="Times New Roman" w:eastAsia="Times New Roman" w:hAnsi="Times New Roman" w:cs="Times New Roman"/>
          <w:highlight w:val="lightGray"/>
          <w:lang w:val="en-GB"/>
        </w:rPr>
        <w:t xml:space="preserve">spread </w:t>
      </w:r>
      <w:r w:rsidR="005833E7" w:rsidRPr="00114ED6">
        <w:rPr>
          <w:rFonts w:ascii="Times New Roman" w:eastAsia="Times New Roman" w:hAnsi="Times New Roman" w:cs="Times New Roman"/>
          <w:highlight w:val="lightGray"/>
          <w:lang w:val="en-GB"/>
        </w:rPr>
        <w:t xml:space="preserve">across the </w:t>
      </w:r>
      <w:r w:rsidR="005833E7" w:rsidRPr="00114ED6">
        <w:rPr>
          <w:rFonts w:ascii="Times New Roman" w:eastAsia="Times New Roman" w:hAnsi="Times New Roman" w:cs="Times New Roman"/>
          <w:highlight w:val="lightGray"/>
          <w:lang w:val="en-GB"/>
        </w:rPr>
        <w:lastRenderedPageBreak/>
        <w:t>country</w:t>
      </w:r>
      <w:sdt>
        <w:sdtPr>
          <w:rPr>
            <w:rFonts w:ascii="Times New Roman" w:eastAsia="Times New Roman" w:hAnsi="Times New Roman" w:cs="Times New Roman"/>
            <w:highlight w:val="lightGray"/>
            <w:lang w:val="en-GB"/>
          </w:rPr>
          <w:id w:val="1871342567"/>
          <w:citation/>
        </w:sdtPr>
        <w:sdtEndPr/>
        <w:sdtContent>
          <w:r w:rsidRPr="00114ED6">
            <w:rPr>
              <w:rFonts w:ascii="Times New Roman" w:eastAsia="Times New Roman" w:hAnsi="Times New Roman" w:cs="Times New Roman"/>
              <w:highlight w:val="lightGray"/>
              <w:lang w:val="en-GB"/>
            </w:rPr>
            <w:fldChar w:fldCharType="begin"/>
          </w:r>
          <w:r w:rsidRPr="00114ED6">
            <w:rPr>
              <w:rFonts w:ascii="Times New Roman" w:eastAsia="Times New Roman" w:hAnsi="Times New Roman" w:cs="Times New Roman"/>
              <w:highlight w:val="lightGray"/>
              <w:lang w:val="en-GB"/>
            </w:rPr>
            <w:instrText xml:space="preserve">CITATION YIZ11 \p 562 \l 2057 </w:instrText>
          </w:r>
          <w:r w:rsidRPr="00114ED6">
            <w:rPr>
              <w:rFonts w:ascii="Times New Roman" w:eastAsia="Times New Roman" w:hAnsi="Times New Roman" w:cs="Times New Roman"/>
              <w:highlight w:val="lightGray"/>
              <w:lang w:val="en-GB"/>
            </w:rPr>
            <w:fldChar w:fldCharType="separate"/>
          </w:r>
          <w:r w:rsidRPr="00114ED6">
            <w:rPr>
              <w:rFonts w:ascii="Times New Roman" w:eastAsia="Times New Roman" w:hAnsi="Times New Roman" w:cs="Times New Roman"/>
              <w:noProof/>
              <w:highlight w:val="lightGray"/>
              <w:lang w:val="en-GB"/>
            </w:rPr>
            <w:t xml:space="preserve"> (Zeng Y. , 2011, p. 562)</w:t>
          </w:r>
          <w:r w:rsidRPr="00114ED6">
            <w:rPr>
              <w:rFonts w:ascii="Times New Roman" w:eastAsia="Times New Roman" w:hAnsi="Times New Roman" w:cs="Times New Roman"/>
              <w:highlight w:val="lightGray"/>
              <w:lang w:val="en-GB"/>
            </w:rPr>
            <w:fldChar w:fldCharType="end"/>
          </w:r>
        </w:sdtContent>
      </w:sdt>
      <w:r w:rsidRPr="00114ED6">
        <w:rPr>
          <w:rFonts w:ascii="Times New Roman" w:eastAsia="Times New Roman" w:hAnsi="Times New Roman" w:cs="Times New Roman"/>
          <w:highlight w:val="lightGray"/>
          <w:lang w:val="en-GB"/>
        </w:rPr>
        <w:t>. Currently, management of the old-age pe</w:t>
      </w:r>
      <w:r w:rsidR="000A71FC" w:rsidRPr="00114ED6">
        <w:rPr>
          <w:rFonts w:ascii="Times New Roman" w:eastAsia="Times New Roman" w:hAnsi="Times New Roman" w:cs="Times New Roman"/>
          <w:highlight w:val="lightGray"/>
          <w:lang w:val="en-GB"/>
        </w:rPr>
        <w:t>nsion system is</w:t>
      </w:r>
      <w:r w:rsidRPr="00114ED6">
        <w:rPr>
          <w:rFonts w:ascii="Times New Roman" w:eastAsia="Times New Roman" w:hAnsi="Times New Roman" w:cs="Times New Roman"/>
          <w:highlight w:val="lightGray"/>
          <w:lang w:val="en-GB"/>
        </w:rPr>
        <w:t xml:space="preserve"> multilevel</w:t>
      </w:r>
      <w:r w:rsidR="000A71FC" w:rsidRPr="00114ED6">
        <w:rPr>
          <w:rFonts w:ascii="Times New Roman" w:eastAsia="Times New Roman" w:hAnsi="Times New Roman" w:cs="Times New Roman"/>
          <w:highlight w:val="lightGray"/>
          <w:lang w:val="en-GB"/>
        </w:rPr>
        <w:t>, i.e.,</w:t>
      </w:r>
      <w:r w:rsidRPr="00114ED6">
        <w:rPr>
          <w:rFonts w:ascii="Times New Roman" w:eastAsia="Times New Roman" w:hAnsi="Times New Roman" w:cs="Times New Roman"/>
          <w:highlight w:val="lightGray"/>
          <w:lang w:val="en-GB"/>
        </w:rPr>
        <w:t xml:space="preserve"> </w:t>
      </w:r>
      <w:r w:rsidR="000A71FC" w:rsidRPr="00114ED6">
        <w:rPr>
          <w:rFonts w:ascii="Times New Roman" w:eastAsia="Times New Roman" w:hAnsi="Times New Roman" w:cs="Times New Roman"/>
          <w:highlight w:val="lightGray"/>
          <w:lang w:val="en-GB"/>
        </w:rPr>
        <w:t xml:space="preserve">it is </w:t>
      </w:r>
      <w:r w:rsidRPr="00114ED6">
        <w:rPr>
          <w:rFonts w:ascii="Times New Roman" w:eastAsia="Times New Roman" w:hAnsi="Times New Roman" w:cs="Times New Roman"/>
          <w:highlight w:val="lightGray"/>
          <w:lang w:val="en-GB"/>
        </w:rPr>
        <w:t>decentralized from a national level, pr</w:t>
      </w:r>
      <w:r w:rsidR="000A71FC" w:rsidRPr="00114ED6">
        <w:rPr>
          <w:rFonts w:ascii="Times New Roman" w:eastAsia="Times New Roman" w:hAnsi="Times New Roman" w:cs="Times New Roman"/>
          <w:highlight w:val="lightGray"/>
          <w:lang w:val="en-GB"/>
        </w:rPr>
        <w:t>ovincial level and county level. L</w:t>
      </w:r>
      <w:r w:rsidRPr="00114ED6">
        <w:rPr>
          <w:rFonts w:ascii="Times New Roman" w:eastAsia="Times New Roman" w:hAnsi="Times New Roman" w:cs="Times New Roman"/>
          <w:highlight w:val="lightGray"/>
          <w:lang w:val="en-GB"/>
        </w:rPr>
        <w:t xml:space="preserve">ocal </w:t>
      </w:r>
      <w:r w:rsidR="000A71FC" w:rsidRPr="00114ED6">
        <w:rPr>
          <w:rFonts w:ascii="Times New Roman" w:eastAsia="Times New Roman" w:hAnsi="Times New Roman" w:cs="Times New Roman"/>
          <w:highlight w:val="lightGray"/>
          <w:lang w:val="en-GB"/>
        </w:rPr>
        <w:t>recommendations are</w:t>
      </w:r>
      <w:r w:rsidRPr="00114ED6">
        <w:rPr>
          <w:rFonts w:ascii="Times New Roman" w:eastAsia="Times New Roman" w:hAnsi="Times New Roman" w:cs="Times New Roman"/>
          <w:highlight w:val="lightGray"/>
          <w:lang w:val="en-GB"/>
        </w:rPr>
        <w:t xml:space="preserve"> taken into consideration as well. </w:t>
      </w:r>
    </w:p>
    <w:p w:rsidR="0090525C" w:rsidRPr="00114ED6" w:rsidRDefault="003667F3" w:rsidP="0076073E">
      <w:pPr>
        <w:spacing w:before="100" w:beforeAutospacing="1" w:after="100" w:afterAutospacing="1"/>
        <w:ind w:firstLine="720"/>
        <w:jc w:val="both"/>
        <w:rPr>
          <w:rFonts w:ascii="Times New Roman" w:eastAsia="Times New Roman" w:hAnsi="Times New Roman" w:cs="Times New Roman"/>
          <w:highlight w:val="lightGray"/>
          <w:lang w:val="en-GB"/>
        </w:rPr>
      </w:pPr>
      <w:r w:rsidRPr="00114ED6">
        <w:rPr>
          <w:rFonts w:ascii="Times New Roman" w:hAnsi="Times New Roman" w:cs="Times New Roman"/>
          <w:highlight w:val="lightGray"/>
          <w:lang w:val="en-GB"/>
        </w:rPr>
        <w:t>T</w:t>
      </w:r>
      <w:r w:rsidR="00270B95" w:rsidRPr="00114ED6">
        <w:rPr>
          <w:rFonts w:ascii="Times New Roman" w:hAnsi="Times New Roman" w:cs="Times New Roman"/>
          <w:highlight w:val="lightGray"/>
          <w:lang w:val="en-GB"/>
        </w:rPr>
        <w:t xml:space="preserve">here are three pillars of urban old-age pension system, the public pillar, </w:t>
      </w:r>
      <w:r w:rsidR="00270B95" w:rsidRPr="00114ED6">
        <w:rPr>
          <w:rFonts w:ascii="Times New Roman" w:eastAsia="Times New Roman" w:hAnsi="Times New Roman" w:cs="Times New Roman"/>
          <w:highlight w:val="lightGray"/>
          <w:lang w:val="en-GB"/>
        </w:rPr>
        <w:t xml:space="preserve">voluntary occupational pension and voluntary private savings. </w:t>
      </w:r>
      <w:r w:rsidR="0090525C" w:rsidRPr="00114ED6">
        <w:rPr>
          <w:rFonts w:ascii="Times New Roman" w:eastAsia="Times New Roman" w:hAnsi="Times New Roman" w:cs="Times New Roman"/>
          <w:highlight w:val="lightGray"/>
          <w:lang w:val="en-GB"/>
        </w:rPr>
        <w:t>The public pillar</w:t>
      </w:r>
      <w:r w:rsidR="00270B95" w:rsidRPr="00114ED6">
        <w:rPr>
          <w:rFonts w:ascii="Times New Roman" w:eastAsia="Times New Roman" w:hAnsi="Times New Roman" w:cs="Times New Roman"/>
          <w:highlight w:val="lightGray"/>
          <w:lang w:val="en-GB"/>
        </w:rPr>
        <w:t xml:space="preserve"> consists of a pay-as-you-go scheme and funded individual accou</w:t>
      </w:r>
      <w:r w:rsidR="0090525C" w:rsidRPr="00114ED6">
        <w:rPr>
          <w:rFonts w:ascii="Times New Roman" w:eastAsia="Times New Roman" w:hAnsi="Times New Roman" w:cs="Times New Roman"/>
          <w:highlight w:val="lightGray"/>
          <w:lang w:val="en-GB"/>
        </w:rPr>
        <w:t>nts. In accordance with the law</w:t>
      </w:r>
      <w:r w:rsidR="00270B95" w:rsidRPr="00114ED6">
        <w:rPr>
          <w:rFonts w:ascii="Times New Roman" w:eastAsia="Times New Roman" w:hAnsi="Times New Roman" w:cs="Times New Roman"/>
          <w:highlight w:val="lightGray"/>
          <w:lang w:val="en-GB"/>
        </w:rPr>
        <w:t>, a pay-as-you-go portion is financed exclusively by employer</w:t>
      </w:r>
      <w:r w:rsidR="0090525C" w:rsidRPr="00114ED6">
        <w:rPr>
          <w:rFonts w:ascii="Times New Roman" w:eastAsia="Times New Roman" w:hAnsi="Times New Roman" w:cs="Times New Roman"/>
          <w:highlight w:val="lightGray"/>
          <w:lang w:val="en-GB"/>
        </w:rPr>
        <w:t>s’ contribution</w:t>
      </w:r>
      <w:r w:rsidR="00270B95" w:rsidRPr="00114ED6">
        <w:rPr>
          <w:rFonts w:ascii="Times New Roman" w:eastAsia="Times New Roman" w:hAnsi="Times New Roman" w:cs="Times New Roman"/>
          <w:highlight w:val="lightGray"/>
          <w:lang w:val="en-GB"/>
        </w:rPr>
        <w:t xml:space="preserve"> of 20% of salary, while the funded portion is 8% of salary contributed by employees themselves. At the beginning of this old-age pension system, the pay-as-you-go scheme was designed to replace 35% of the employee's final salary, and the funded individual accounts aimed to provide a replacement rate of 24% to meet a total contribution rate nearly 70% of their final salary. </w:t>
      </w:r>
    </w:p>
    <w:p w:rsidR="0090525C" w:rsidRPr="00114ED6" w:rsidRDefault="00270B95" w:rsidP="0076073E">
      <w:pPr>
        <w:spacing w:before="100" w:beforeAutospacing="1" w:after="100" w:afterAutospacing="1"/>
        <w:ind w:firstLine="720"/>
        <w:jc w:val="both"/>
        <w:rPr>
          <w:rFonts w:ascii="Times New Roman" w:eastAsia="Times New Roman" w:hAnsi="Times New Roman" w:cs="Times New Roman"/>
          <w:highlight w:val="lightGray"/>
          <w:lang w:val="en-GB"/>
        </w:rPr>
      </w:pPr>
      <w:r w:rsidRPr="00114ED6">
        <w:rPr>
          <w:rFonts w:ascii="Times New Roman" w:eastAsia="Times New Roman" w:hAnsi="Times New Roman" w:cs="Times New Roman"/>
          <w:highlight w:val="lightGray"/>
          <w:lang w:val="en-GB"/>
        </w:rPr>
        <w:t xml:space="preserve">Due to the faster and faster development of economy and improvement of living standards, </w:t>
      </w:r>
      <w:r w:rsidRPr="00114ED6">
        <w:rPr>
          <w:rFonts w:ascii="Times New Roman" w:hAnsi="Times New Roman" w:cs="Times New Roman"/>
          <w:highlight w:val="lightGray"/>
          <w:lang w:val="en-GB"/>
        </w:rPr>
        <w:t>the replacement rate has dropped to around 45%</w:t>
      </w:r>
      <w:sdt>
        <w:sdtPr>
          <w:rPr>
            <w:rFonts w:ascii="Times New Roman" w:hAnsi="Times New Roman" w:cs="Times New Roman"/>
            <w:highlight w:val="lightGray"/>
            <w:lang w:val="en-GB"/>
          </w:rPr>
          <w:id w:val="-630163667"/>
          <w:citation/>
        </w:sdtPr>
        <w:sdtEndPr/>
        <w:sdtContent>
          <w:r w:rsidRPr="00114ED6">
            <w:rPr>
              <w:rFonts w:ascii="Times New Roman" w:hAnsi="Times New Roman" w:cs="Times New Roman"/>
              <w:highlight w:val="lightGray"/>
              <w:lang w:val="en-GB"/>
            </w:rPr>
            <w:fldChar w:fldCharType="begin"/>
          </w:r>
          <w:r w:rsidRPr="00114ED6">
            <w:rPr>
              <w:rFonts w:ascii="Times New Roman" w:hAnsi="Times New Roman" w:cs="Times New Roman"/>
              <w:highlight w:val="lightGray"/>
              <w:lang w:val="en-GB"/>
            </w:rPr>
            <w:instrText xml:space="preserve"> CITATION All16 \l 2057 </w:instrText>
          </w:r>
          <w:r w:rsidRPr="00114ED6">
            <w:rPr>
              <w:rFonts w:ascii="Times New Roman" w:hAnsi="Times New Roman" w:cs="Times New Roman"/>
              <w:highlight w:val="lightGray"/>
              <w:lang w:val="en-GB"/>
            </w:rPr>
            <w:fldChar w:fldCharType="separate"/>
          </w:r>
          <w:r w:rsidRPr="00114ED6">
            <w:rPr>
              <w:rFonts w:ascii="Times New Roman" w:hAnsi="Times New Roman" w:cs="Times New Roman"/>
              <w:noProof/>
              <w:highlight w:val="lightGray"/>
              <w:lang w:val="en-GB"/>
            </w:rPr>
            <w:t xml:space="preserve"> (Allianz Global Investors, 2015)</w:t>
          </w:r>
          <w:r w:rsidRPr="00114ED6">
            <w:rPr>
              <w:rFonts w:ascii="Times New Roman" w:hAnsi="Times New Roman" w:cs="Times New Roman"/>
              <w:highlight w:val="lightGray"/>
              <w:lang w:val="en-GB"/>
            </w:rPr>
            <w:fldChar w:fldCharType="end"/>
          </w:r>
        </w:sdtContent>
      </w:sdt>
      <w:r w:rsidRPr="00114ED6">
        <w:rPr>
          <w:rFonts w:ascii="Times New Roman" w:hAnsi="Times New Roman" w:cs="Times New Roman"/>
          <w:highlight w:val="lightGray"/>
          <w:lang w:val="en-GB"/>
        </w:rPr>
        <w:t xml:space="preserve">. </w:t>
      </w:r>
      <w:r w:rsidRPr="00114ED6">
        <w:rPr>
          <w:rFonts w:ascii="Times New Roman" w:eastAsia="Times New Roman" w:hAnsi="Times New Roman" w:cs="Times New Roman"/>
          <w:highlight w:val="lightGray"/>
          <w:lang w:val="en-GB"/>
        </w:rPr>
        <w:t>In 2006, the contribution rate was changed to 17% from employers’ contribut</w:t>
      </w:r>
      <w:r w:rsidR="0090525C" w:rsidRPr="00114ED6">
        <w:rPr>
          <w:rFonts w:ascii="Times New Roman" w:eastAsia="Times New Roman" w:hAnsi="Times New Roman" w:cs="Times New Roman"/>
          <w:highlight w:val="lightGray"/>
          <w:lang w:val="en-GB"/>
        </w:rPr>
        <w:t>ion in the pay-as-you-go scheme</w:t>
      </w:r>
      <w:r w:rsidRPr="00114ED6">
        <w:rPr>
          <w:rFonts w:ascii="Times New Roman" w:eastAsia="Times New Roman" w:hAnsi="Times New Roman" w:cs="Times New Roman"/>
          <w:highlight w:val="lightGray"/>
          <w:lang w:val="en-GB"/>
        </w:rPr>
        <w:t>, while the funded individual accounts were divided into two parts: 8% contributions were still from employers and employees only needed to make a 3% contribution. However, according to Zhang (2014), the funded individual accounts were often emptied to support the pay-as-you-go portion in recent reforms, which was called “empty accounts”</w:t>
      </w:r>
      <w:sdt>
        <w:sdtPr>
          <w:rPr>
            <w:rFonts w:ascii="Times New Roman" w:eastAsia="Times New Roman" w:hAnsi="Times New Roman" w:cs="Times New Roman"/>
            <w:highlight w:val="lightGray"/>
            <w:lang w:val="en-GB"/>
          </w:rPr>
          <w:id w:val="349607147"/>
          <w:citation/>
        </w:sdtPr>
        <w:sdtEndPr/>
        <w:sdtContent>
          <w:r w:rsidRPr="00114ED6">
            <w:rPr>
              <w:rFonts w:ascii="Times New Roman" w:eastAsia="Times New Roman" w:hAnsi="Times New Roman" w:cs="Times New Roman"/>
              <w:highlight w:val="lightGray"/>
              <w:lang w:val="en-GB"/>
            </w:rPr>
            <w:fldChar w:fldCharType="begin"/>
          </w:r>
          <w:r w:rsidRPr="00114ED6">
            <w:rPr>
              <w:rFonts w:ascii="Times New Roman" w:eastAsia="Times New Roman" w:hAnsi="Times New Roman" w:cs="Times New Roman"/>
              <w:highlight w:val="lightGray"/>
              <w:lang w:val="en-GB"/>
            </w:rPr>
            <w:instrText xml:space="preserve">CITATION Soc14 \p 2 \l 2057 </w:instrText>
          </w:r>
          <w:r w:rsidRPr="00114ED6">
            <w:rPr>
              <w:rFonts w:ascii="Times New Roman" w:eastAsia="Times New Roman" w:hAnsi="Times New Roman" w:cs="Times New Roman"/>
              <w:highlight w:val="lightGray"/>
              <w:lang w:val="en-GB"/>
            </w:rPr>
            <w:fldChar w:fldCharType="separate"/>
          </w:r>
          <w:r w:rsidRPr="00114ED6">
            <w:rPr>
              <w:rFonts w:ascii="Times New Roman" w:eastAsia="Times New Roman" w:hAnsi="Times New Roman" w:cs="Times New Roman"/>
              <w:noProof/>
              <w:highlight w:val="lightGray"/>
              <w:lang w:val="en-GB"/>
            </w:rPr>
            <w:t xml:space="preserve"> (Zhang, 2014, p. 2)</w:t>
          </w:r>
          <w:r w:rsidRPr="00114ED6">
            <w:rPr>
              <w:rFonts w:ascii="Times New Roman" w:eastAsia="Times New Roman" w:hAnsi="Times New Roman" w:cs="Times New Roman"/>
              <w:highlight w:val="lightGray"/>
              <w:lang w:val="en-GB"/>
            </w:rPr>
            <w:fldChar w:fldCharType="end"/>
          </w:r>
        </w:sdtContent>
      </w:sdt>
      <w:r w:rsidRPr="00114ED6">
        <w:rPr>
          <w:rFonts w:ascii="Times New Roman" w:eastAsia="Times New Roman" w:hAnsi="Times New Roman" w:cs="Times New Roman"/>
          <w:highlight w:val="lightGray"/>
          <w:lang w:val="en-GB"/>
        </w:rPr>
        <w:t>. Specifically, Zhang (2014) argued that local governments took capital from funded individual accounts to compensate pension deficits in the pay-as-you-go scheme and to pay out benefits.</w:t>
      </w:r>
    </w:p>
    <w:p w:rsidR="00270B95" w:rsidRPr="00114ED6" w:rsidRDefault="00270B95" w:rsidP="0076073E">
      <w:pPr>
        <w:spacing w:before="100" w:beforeAutospacing="1" w:after="100" w:afterAutospacing="1"/>
        <w:ind w:firstLine="720"/>
        <w:jc w:val="both"/>
        <w:rPr>
          <w:rFonts w:ascii="Times New Roman" w:eastAsia="Times New Roman" w:hAnsi="Times New Roman" w:cs="Times New Roman"/>
          <w:highlight w:val="lightGray"/>
          <w:lang w:val="en-GB"/>
        </w:rPr>
      </w:pPr>
      <w:r w:rsidRPr="00114ED6">
        <w:rPr>
          <w:rFonts w:ascii="Times New Roman" w:eastAsia="Times New Roman" w:hAnsi="Times New Roman" w:cs="Times New Roman"/>
          <w:highlight w:val="lightGray"/>
          <w:lang w:val="en-GB"/>
        </w:rPr>
        <w:t xml:space="preserve"> From 2001, the central and local governments took measures to refill the funded individual accounts through fiscal transfers. The government </w:t>
      </w:r>
      <w:r w:rsidR="0090525C" w:rsidRPr="00114ED6">
        <w:rPr>
          <w:rFonts w:ascii="Times New Roman" w:eastAsia="Times New Roman" w:hAnsi="Times New Roman" w:cs="Times New Roman"/>
          <w:highlight w:val="lightGray"/>
          <w:lang w:val="en-GB"/>
        </w:rPr>
        <w:t xml:space="preserve">accepted to fill </w:t>
      </w:r>
      <w:r w:rsidRPr="00114ED6">
        <w:rPr>
          <w:rFonts w:ascii="Times New Roman" w:eastAsia="Times New Roman" w:hAnsi="Times New Roman" w:cs="Times New Roman"/>
          <w:highlight w:val="lightGray"/>
          <w:lang w:val="en-GB"/>
        </w:rPr>
        <w:t xml:space="preserve">empty </w:t>
      </w:r>
      <w:r w:rsidR="0090525C" w:rsidRPr="00114ED6">
        <w:rPr>
          <w:rFonts w:ascii="Times New Roman" w:eastAsia="Times New Roman" w:hAnsi="Times New Roman" w:cs="Times New Roman"/>
          <w:highlight w:val="lightGray"/>
          <w:lang w:val="en-GB"/>
        </w:rPr>
        <w:t xml:space="preserve">accounts </w:t>
      </w:r>
      <w:r w:rsidRPr="00114ED6">
        <w:rPr>
          <w:rFonts w:ascii="Times New Roman" w:eastAsia="Times New Roman" w:hAnsi="Times New Roman" w:cs="Times New Roman"/>
          <w:highlight w:val="lightGray"/>
          <w:lang w:val="en-GB"/>
        </w:rPr>
        <w:t>with funds equivalent to 5% of salaries, including 3.75% financed by the central government and the remaining 1.25% f</w:t>
      </w:r>
      <w:r w:rsidR="0090525C" w:rsidRPr="00114ED6">
        <w:rPr>
          <w:rFonts w:ascii="Times New Roman" w:eastAsia="Times New Roman" w:hAnsi="Times New Roman" w:cs="Times New Roman"/>
          <w:highlight w:val="lightGray"/>
          <w:lang w:val="en-GB"/>
        </w:rPr>
        <w:t xml:space="preserve">inanced by the local government. He also mentioned that once the </w:t>
      </w:r>
      <w:r w:rsidRPr="00114ED6">
        <w:rPr>
          <w:rFonts w:ascii="Times New Roman" w:eastAsia="Times New Roman" w:hAnsi="Times New Roman" w:cs="Times New Roman"/>
          <w:highlight w:val="lightGray"/>
          <w:lang w:val="en-GB"/>
        </w:rPr>
        <w:t>emp</w:t>
      </w:r>
      <w:r w:rsidR="0090525C" w:rsidRPr="00114ED6">
        <w:rPr>
          <w:rFonts w:ascii="Times New Roman" w:eastAsia="Times New Roman" w:hAnsi="Times New Roman" w:cs="Times New Roman"/>
          <w:highlight w:val="lightGray"/>
          <w:lang w:val="en-GB"/>
        </w:rPr>
        <w:t xml:space="preserve">ty accounts have been filled, </w:t>
      </w:r>
      <w:r w:rsidRPr="00114ED6">
        <w:rPr>
          <w:rFonts w:ascii="Times New Roman" w:eastAsia="Times New Roman" w:hAnsi="Times New Roman" w:cs="Times New Roman"/>
          <w:highlight w:val="lightGray"/>
          <w:lang w:val="en-GB"/>
        </w:rPr>
        <w:t xml:space="preserve">the balance increases by 1% of salaries each </w:t>
      </w:r>
      <w:r w:rsidR="0090525C" w:rsidRPr="00114ED6">
        <w:rPr>
          <w:rFonts w:ascii="Times New Roman" w:eastAsia="Times New Roman" w:hAnsi="Times New Roman" w:cs="Times New Roman"/>
          <w:highlight w:val="lightGray"/>
          <w:lang w:val="en-GB"/>
        </w:rPr>
        <w:t>year until 8% is reached</w:t>
      </w:r>
      <w:sdt>
        <w:sdtPr>
          <w:rPr>
            <w:rFonts w:ascii="Times New Roman" w:eastAsia="Times New Roman" w:hAnsi="Times New Roman" w:cs="Times New Roman"/>
            <w:highlight w:val="lightGray"/>
            <w:lang w:val="en-GB"/>
          </w:rPr>
          <w:id w:val="1682470914"/>
          <w:citation/>
        </w:sdtPr>
        <w:sdtEndPr/>
        <w:sdtContent>
          <w:r w:rsidRPr="00114ED6">
            <w:rPr>
              <w:rFonts w:ascii="Times New Roman" w:eastAsia="Times New Roman" w:hAnsi="Times New Roman" w:cs="Times New Roman"/>
              <w:highlight w:val="lightGray"/>
              <w:lang w:val="en-GB"/>
            </w:rPr>
            <w:fldChar w:fldCharType="begin"/>
          </w:r>
          <w:r w:rsidRPr="00114ED6">
            <w:rPr>
              <w:rFonts w:ascii="Times New Roman" w:eastAsia="Times New Roman" w:hAnsi="Times New Roman" w:cs="Times New Roman"/>
              <w:highlight w:val="lightGray"/>
              <w:lang w:val="en-GB"/>
            </w:rPr>
            <w:instrText xml:space="preserve">CITATION Xin15 \p 135 \l 2057 </w:instrText>
          </w:r>
          <w:r w:rsidRPr="00114ED6">
            <w:rPr>
              <w:rFonts w:ascii="Times New Roman" w:eastAsia="Times New Roman" w:hAnsi="Times New Roman" w:cs="Times New Roman"/>
              <w:highlight w:val="lightGray"/>
              <w:lang w:val="en-GB"/>
            </w:rPr>
            <w:fldChar w:fldCharType="separate"/>
          </w:r>
          <w:r w:rsidRPr="00114ED6">
            <w:rPr>
              <w:rFonts w:ascii="Times New Roman" w:eastAsia="Times New Roman" w:hAnsi="Times New Roman" w:cs="Times New Roman"/>
              <w:noProof/>
              <w:highlight w:val="lightGray"/>
              <w:lang w:val="en-GB"/>
            </w:rPr>
            <w:t xml:space="preserve"> (He, 2015, p. 135)</w:t>
          </w:r>
          <w:r w:rsidRPr="00114ED6">
            <w:rPr>
              <w:rFonts w:ascii="Times New Roman" w:eastAsia="Times New Roman" w:hAnsi="Times New Roman" w:cs="Times New Roman"/>
              <w:highlight w:val="lightGray"/>
              <w:lang w:val="en-GB"/>
            </w:rPr>
            <w:fldChar w:fldCharType="end"/>
          </w:r>
        </w:sdtContent>
      </w:sdt>
      <w:r w:rsidRPr="00114ED6">
        <w:rPr>
          <w:rFonts w:ascii="Times New Roman" w:eastAsia="Times New Roman" w:hAnsi="Times New Roman" w:cs="Times New Roman"/>
          <w:highlight w:val="lightGray"/>
          <w:lang w:val="en-GB"/>
        </w:rPr>
        <w:t xml:space="preserve">. </w:t>
      </w:r>
    </w:p>
    <w:p w:rsidR="0090525C" w:rsidRPr="00114ED6" w:rsidRDefault="00270B95" w:rsidP="0076073E">
      <w:pPr>
        <w:spacing w:before="100" w:beforeAutospacing="1" w:after="100" w:afterAutospacing="1"/>
        <w:ind w:firstLine="720"/>
        <w:jc w:val="both"/>
        <w:rPr>
          <w:rFonts w:ascii="Times New Roman" w:hAnsi="Times New Roman" w:cs="Times New Roman"/>
          <w:highlight w:val="lightGray"/>
          <w:lang w:val="en-GB"/>
        </w:rPr>
      </w:pPr>
      <w:r w:rsidRPr="00114ED6">
        <w:rPr>
          <w:rFonts w:ascii="Times New Roman" w:hAnsi="Times New Roman" w:cs="Times New Roman"/>
          <w:highlight w:val="lightGray"/>
          <w:lang w:val="en-GB"/>
        </w:rPr>
        <w:t xml:space="preserve">The old-age pension in urban </w:t>
      </w:r>
      <w:r w:rsidR="0090525C" w:rsidRPr="00114ED6">
        <w:rPr>
          <w:rFonts w:ascii="Times New Roman" w:hAnsi="Times New Roman" w:cs="Times New Roman"/>
          <w:highlight w:val="lightGray"/>
          <w:lang w:val="en-GB"/>
        </w:rPr>
        <w:t xml:space="preserve">areas also follows a rule that the </w:t>
      </w:r>
      <w:r w:rsidRPr="00114ED6">
        <w:rPr>
          <w:rFonts w:ascii="Times New Roman" w:hAnsi="Times New Roman" w:cs="Times New Roman"/>
          <w:highlight w:val="lightGray"/>
          <w:lang w:val="en-GB"/>
        </w:rPr>
        <w:t>old employees follow the old approach and new emp</w:t>
      </w:r>
      <w:r w:rsidR="0090525C" w:rsidRPr="00114ED6">
        <w:rPr>
          <w:rFonts w:ascii="Times New Roman" w:hAnsi="Times New Roman" w:cs="Times New Roman"/>
          <w:highlight w:val="lightGray"/>
          <w:lang w:val="en-GB"/>
        </w:rPr>
        <w:t>loyees follow the new approach.</w:t>
      </w:r>
      <w:r w:rsidRPr="00114ED6">
        <w:rPr>
          <w:rFonts w:ascii="Times New Roman" w:hAnsi="Times New Roman" w:cs="Times New Roman"/>
          <w:highlight w:val="lightGray"/>
          <w:lang w:val="en-GB"/>
        </w:rPr>
        <w:t xml:space="preserve"> Be</w:t>
      </w:r>
      <w:r w:rsidR="00A174F4" w:rsidRPr="00114ED6">
        <w:rPr>
          <w:rFonts w:ascii="Times New Roman" w:hAnsi="Times New Roman" w:cs="Times New Roman"/>
          <w:highlight w:val="lightGray"/>
          <w:lang w:val="en-GB"/>
        </w:rPr>
        <w:t>ing</w:t>
      </w:r>
      <w:r w:rsidRPr="00114ED6">
        <w:rPr>
          <w:rFonts w:ascii="Times New Roman" w:hAnsi="Times New Roman" w:cs="Times New Roman"/>
          <w:highlight w:val="lightGray"/>
          <w:lang w:val="en-GB"/>
        </w:rPr>
        <w:t xml:space="preserve"> specific, workers in state owned </w:t>
      </w:r>
      <w:r w:rsidRPr="00114ED6">
        <w:rPr>
          <w:rFonts w:ascii="Times New Roman" w:hAnsi="Times New Roman" w:cs="Times New Roman"/>
          <w:highlight w:val="lightGray"/>
          <w:lang w:val="en-GB"/>
        </w:rPr>
        <w:lastRenderedPageBreak/>
        <w:t>enterprises who were employed before the reform</w:t>
      </w:r>
      <w:r w:rsidR="0090525C" w:rsidRPr="00114ED6">
        <w:rPr>
          <w:rFonts w:ascii="Times New Roman" w:hAnsi="Times New Roman" w:cs="Times New Roman"/>
          <w:highlight w:val="lightGray"/>
          <w:lang w:val="en-GB"/>
        </w:rPr>
        <w:t>s</w:t>
      </w:r>
      <w:r w:rsidRPr="00114ED6">
        <w:rPr>
          <w:rFonts w:ascii="Times New Roman" w:hAnsi="Times New Roman" w:cs="Times New Roman"/>
          <w:highlight w:val="lightGray"/>
          <w:lang w:val="en-GB"/>
        </w:rPr>
        <w:t xml:space="preserve"> remain cove</w:t>
      </w:r>
      <w:r w:rsidR="0090525C" w:rsidRPr="00114ED6">
        <w:rPr>
          <w:rFonts w:ascii="Times New Roman" w:hAnsi="Times New Roman" w:cs="Times New Roman"/>
          <w:highlight w:val="lightGray"/>
          <w:lang w:val="en-GB"/>
        </w:rPr>
        <w:t>red by the defined benefit plan while the</w:t>
      </w:r>
      <w:r w:rsidRPr="00114ED6">
        <w:rPr>
          <w:rFonts w:ascii="Times New Roman" w:hAnsi="Times New Roman" w:cs="Times New Roman"/>
          <w:highlight w:val="lightGray"/>
          <w:lang w:val="en-GB"/>
        </w:rPr>
        <w:t xml:space="preserve"> new workers </w:t>
      </w:r>
      <w:r w:rsidR="0090525C" w:rsidRPr="00114ED6">
        <w:rPr>
          <w:rFonts w:ascii="Times New Roman" w:hAnsi="Times New Roman" w:cs="Times New Roman"/>
          <w:highlight w:val="lightGray"/>
          <w:lang w:val="en-GB"/>
        </w:rPr>
        <w:t xml:space="preserve">in </w:t>
      </w:r>
      <w:r w:rsidRPr="00114ED6">
        <w:rPr>
          <w:rFonts w:ascii="Times New Roman" w:hAnsi="Times New Roman" w:cs="Times New Roman"/>
          <w:highlight w:val="lightGray"/>
          <w:lang w:val="en-GB"/>
        </w:rPr>
        <w:t>state</w:t>
      </w:r>
      <w:r w:rsidR="0090525C" w:rsidRPr="00114ED6">
        <w:rPr>
          <w:rFonts w:ascii="Times New Roman" w:hAnsi="Times New Roman" w:cs="Times New Roman"/>
          <w:highlight w:val="lightGray"/>
          <w:lang w:val="en-GB"/>
        </w:rPr>
        <w:t xml:space="preserve"> owned enterprises,</w:t>
      </w:r>
      <w:r w:rsidRPr="00114ED6">
        <w:rPr>
          <w:rFonts w:ascii="Times New Roman" w:hAnsi="Times New Roman" w:cs="Times New Roman"/>
          <w:highlight w:val="lightGray"/>
          <w:lang w:val="en-GB"/>
        </w:rPr>
        <w:t xml:space="preserve"> private and collective enterprises and the self-employed follow the new program. Until 2014, overall coverage rate of urban old-age pension system has been in excess of 80% among urban residents</w:t>
      </w:r>
      <w:sdt>
        <w:sdtPr>
          <w:rPr>
            <w:rFonts w:ascii="Times New Roman" w:hAnsi="Times New Roman" w:cs="Times New Roman"/>
            <w:highlight w:val="lightGray"/>
            <w:lang w:val="en-GB"/>
          </w:rPr>
          <w:id w:val="1799036488"/>
          <w:citation/>
        </w:sdtPr>
        <w:sdtEndPr/>
        <w:sdtContent>
          <w:r w:rsidRPr="00114ED6">
            <w:rPr>
              <w:rFonts w:ascii="Times New Roman" w:hAnsi="Times New Roman" w:cs="Times New Roman"/>
              <w:highlight w:val="lightGray"/>
              <w:lang w:val="en-GB"/>
            </w:rPr>
            <w:fldChar w:fldCharType="begin"/>
          </w:r>
          <w:r w:rsidRPr="00114ED6">
            <w:rPr>
              <w:rFonts w:ascii="Times New Roman" w:hAnsi="Times New Roman" w:cs="Times New Roman"/>
              <w:highlight w:val="lightGray"/>
              <w:lang w:val="en-GB"/>
            </w:rPr>
            <w:instrText xml:space="preserve"> CITATION All16 \l 2057 </w:instrText>
          </w:r>
          <w:r w:rsidRPr="00114ED6">
            <w:rPr>
              <w:rFonts w:ascii="Times New Roman" w:hAnsi="Times New Roman" w:cs="Times New Roman"/>
              <w:highlight w:val="lightGray"/>
              <w:lang w:val="en-GB"/>
            </w:rPr>
            <w:fldChar w:fldCharType="separate"/>
          </w:r>
          <w:r w:rsidRPr="00114ED6">
            <w:rPr>
              <w:rFonts w:ascii="Times New Roman" w:hAnsi="Times New Roman" w:cs="Times New Roman"/>
              <w:noProof/>
              <w:highlight w:val="lightGray"/>
              <w:lang w:val="en-GB"/>
            </w:rPr>
            <w:t xml:space="preserve"> (Allianz Global Investors, 2015)</w:t>
          </w:r>
          <w:r w:rsidRPr="00114ED6">
            <w:rPr>
              <w:rFonts w:ascii="Times New Roman" w:hAnsi="Times New Roman" w:cs="Times New Roman"/>
              <w:highlight w:val="lightGray"/>
              <w:lang w:val="en-GB"/>
            </w:rPr>
            <w:fldChar w:fldCharType="end"/>
          </w:r>
        </w:sdtContent>
      </w:sdt>
      <w:r w:rsidRPr="00114ED6">
        <w:rPr>
          <w:rFonts w:ascii="Times New Roman" w:hAnsi="Times New Roman" w:cs="Times New Roman"/>
          <w:highlight w:val="lightGray"/>
          <w:lang w:val="en-GB"/>
        </w:rPr>
        <w:t xml:space="preserve">. </w:t>
      </w:r>
    </w:p>
    <w:p w:rsidR="00253742" w:rsidRPr="00114ED6" w:rsidRDefault="0090525C" w:rsidP="0076073E">
      <w:pPr>
        <w:spacing w:before="100" w:beforeAutospacing="1" w:after="100" w:afterAutospacing="1"/>
        <w:ind w:firstLine="720"/>
        <w:jc w:val="both"/>
        <w:rPr>
          <w:rFonts w:ascii="Times New Roman" w:hAnsi="Times New Roman" w:cs="Times New Roman"/>
          <w:highlight w:val="lightGray"/>
          <w:lang w:val="en-GB"/>
        </w:rPr>
      </w:pPr>
      <w:r w:rsidRPr="00114ED6">
        <w:rPr>
          <w:rFonts w:ascii="Times New Roman" w:hAnsi="Times New Roman" w:cs="Times New Roman"/>
          <w:highlight w:val="lightGray"/>
          <w:lang w:val="en-GB"/>
        </w:rPr>
        <w:t>T</w:t>
      </w:r>
      <w:r w:rsidR="00270B95" w:rsidRPr="00114ED6">
        <w:rPr>
          <w:rFonts w:ascii="Times New Roman" w:hAnsi="Times New Roman" w:cs="Times New Roman"/>
          <w:highlight w:val="lightGray"/>
          <w:lang w:val="en-GB"/>
        </w:rPr>
        <w:t xml:space="preserve">here is still a huge group called rural migrant workers who work in urban areas, but are not basically covered by the urban old-age pension </w:t>
      </w:r>
      <w:r w:rsidRPr="00114ED6">
        <w:rPr>
          <w:rFonts w:ascii="Times New Roman" w:hAnsi="Times New Roman" w:cs="Times New Roman"/>
          <w:highlight w:val="lightGray"/>
          <w:lang w:val="en-GB"/>
        </w:rPr>
        <w:t>system. Although it is allowed</w:t>
      </w:r>
      <w:r w:rsidR="00270B95" w:rsidRPr="00114ED6">
        <w:rPr>
          <w:rFonts w:ascii="Times New Roman" w:hAnsi="Times New Roman" w:cs="Times New Roman"/>
          <w:highlight w:val="lightGray"/>
          <w:lang w:val="en-GB"/>
        </w:rPr>
        <w:t xml:space="preserve"> </w:t>
      </w:r>
      <w:r w:rsidRPr="00114ED6">
        <w:rPr>
          <w:rFonts w:ascii="Times New Roman" w:hAnsi="Times New Roman" w:cs="Times New Roman"/>
          <w:highlight w:val="lightGray"/>
          <w:lang w:val="en-GB"/>
        </w:rPr>
        <w:t>to the</w:t>
      </w:r>
      <w:r w:rsidR="00270B95" w:rsidRPr="00114ED6">
        <w:rPr>
          <w:rFonts w:ascii="Times New Roman" w:hAnsi="Times New Roman" w:cs="Times New Roman"/>
          <w:highlight w:val="lightGray"/>
          <w:lang w:val="en-GB"/>
        </w:rPr>
        <w:t xml:space="preserve"> employers and rural migrant workers to participate in the urban old-</w:t>
      </w:r>
      <w:r w:rsidRPr="00114ED6">
        <w:rPr>
          <w:rFonts w:ascii="Times New Roman" w:hAnsi="Times New Roman" w:cs="Times New Roman"/>
          <w:highlight w:val="lightGray"/>
          <w:lang w:val="en-GB"/>
        </w:rPr>
        <w:t>age pension system, both parties</w:t>
      </w:r>
      <w:r w:rsidR="00270B95" w:rsidRPr="00114ED6">
        <w:rPr>
          <w:rFonts w:ascii="Times New Roman" w:hAnsi="Times New Roman" w:cs="Times New Roman"/>
          <w:highlight w:val="lightGray"/>
          <w:lang w:val="en-GB"/>
        </w:rPr>
        <w:t xml:space="preserve"> are unwilling to join</w:t>
      </w:r>
      <w:r w:rsidRPr="00114ED6">
        <w:rPr>
          <w:rFonts w:ascii="Times New Roman" w:hAnsi="Times New Roman" w:cs="Times New Roman"/>
          <w:highlight w:val="lightGray"/>
          <w:lang w:val="en-GB"/>
        </w:rPr>
        <w:t xml:space="preserve"> the scheme.</w:t>
      </w:r>
      <w:r w:rsidR="00270B95" w:rsidRPr="00114ED6">
        <w:rPr>
          <w:rFonts w:ascii="Times New Roman" w:hAnsi="Times New Roman" w:cs="Times New Roman"/>
          <w:highlight w:val="lightGray"/>
          <w:lang w:val="en-GB"/>
        </w:rPr>
        <w:t xml:space="preserve"> </w:t>
      </w:r>
      <w:r w:rsidRPr="00114ED6">
        <w:rPr>
          <w:rFonts w:ascii="Times New Roman" w:hAnsi="Times New Roman" w:cs="Times New Roman"/>
          <w:highlight w:val="lightGray"/>
          <w:lang w:val="en-GB"/>
        </w:rPr>
        <w:t xml:space="preserve">By participating in the scheme, labour will cost high to employers. They prefer not to join the pension plans. On the other hand, </w:t>
      </w:r>
      <w:r w:rsidR="00270B95" w:rsidRPr="00114ED6">
        <w:rPr>
          <w:rFonts w:ascii="Times New Roman" w:hAnsi="Times New Roman" w:cs="Times New Roman"/>
          <w:highlight w:val="lightGray"/>
          <w:lang w:val="en-GB"/>
        </w:rPr>
        <w:t xml:space="preserve">rural </w:t>
      </w:r>
      <w:r w:rsidRPr="00114ED6">
        <w:rPr>
          <w:rFonts w:ascii="Times New Roman" w:eastAsia="Times New Roman" w:hAnsi="Times New Roman" w:cs="Times New Roman"/>
          <w:highlight w:val="lightGray"/>
          <w:lang w:val="en-GB"/>
        </w:rPr>
        <w:t>migrant workers</w:t>
      </w:r>
      <w:r w:rsidR="00270B95" w:rsidRPr="00114ED6">
        <w:rPr>
          <w:rFonts w:ascii="Times New Roman" w:eastAsia="Times New Roman" w:hAnsi="Times New Roman" w:cs="Times New Roman"/>
          <w:highlight w:val="lightGray"/>
          <w:lang w:val="en-GB"/>
        </w:rPr>
        <w:t xml:space="preserve"> </w:t>
      </w:r>
      <w:r w:rsidRPr="00114ED6">
        <w:rPr>
          <w:rFonts w:ascii="Times New Roman" w:hAnsi="Times New Roman" w:cs="Times New Roman"/>
          <w:highlight w:val="lightGray"/>
          <w:lang w:val="en-GB"/>
        </w:rPr>
        <w:t>prefer</w:t>
      </w:r>
      <w:r w:rsidR="00270B95" w:rsidRPr="00114ED6">
        <w:rPr>
          <w:rFonts w:ascii="Times New Roman" w:hAnsi="Times New Roman" w:cs="Times New Roman"/>
          <w:highlight w:val="lightGray"/>
          <w:lang w:val="en-GB"/>
        </w:rPr>
        <w:t xml:space="preserve"> immediate </w:t>
      </w:r>
      <w:r w:rsidRPr="00114ED6">
        <w:rPr>
          <w:rFonts w:ascii="Times New Roman" w:hAnsi="Times New Roman" w:cs="Times New Roman"/>
          <w:highlight w:val="lightGray"/>
          <w:lang w:val="en-GB"/>
        </w:rPr>
        <w:t xml:space="preserve">lump sum </w:t>
      </w:r>
      <w:r w:rsidR="00270B95" w:rsidRPr="00114ED6">
        <w:rPr>
          <w:rFonts w:ascii="Times New Roman" w:hAnsi="Times New Roman" w:cs="Times New Roman"/>
          <w:highlight w:val="lightGray"/>
          <w:lang w:val="en-GB"/>
        </w:rPr>
        <w:t>salary rather than old-age pensions. Furthermore, the statistics show that the amount of rural migrant workers is about 150 million</w:t>
      </w:r>
      <w:sdt>
        <w:sdtPr>
          <w:rPr>
            <w:rFonts w:ascii="Times New Roman" w:hAnsi="Times New Roman" w:cs="Times New Roman"/>
            <w:highlight w:val="lightGray"/>
            <w:lang w:val="en-GB"/>
          </w:rPr>
          <w:id w:val="-65727362"/>
          <w:citation/>
        </w:sdtPr>
        <w:sdtEndPr/>
        <w:sdtContent>
          <w:r w:rsidR="00270B95" w:rsidRPr="00114ED6">
            <w:rPr>
              <w:rFonts w:ascii="Times New Roman" w:hAnsi="Times New Roman" w:cs="Times New Roman"/>
              <w:highlight w:val="lightGray"/>
              <w:lang w:val="en-GB"/>
            </w:rPr>
            <w:fldChar w:fldCharType="begin"/>
          </w:r>
          <w:r w:rsidR="00270B95" w:rsidRPr="00114ED6">
            <w:rPr>
              <w:rFonts w:ascii="Times New Roman" w:hAnsi="Times New Roman" w:cs="Times New Roman"/>
              <w:highlight w:val="lightGray"/>
              <w:lang w:val="en-GB"/>
            </w:rPr>
            <w:instrText xml:space="preserve"> CITATION htt \l 2057 </w:instrText>
          </w:r>
          <w:r w:rsidR="00270B95" w:rsidRPr="00114ED6">
            <w:rPr>
              <w:rFonts w:ascii="Times New Roman" w:hAnsi="Times New Roman" w:cs="Times New Roman"/>
              <w:highlight w:val="lightGray"/>
              <w:lang w:val="en-GB"/>
            </w:rPr>
            <w:fldChar w:fldCharType="separate"/>
          </w:r>
          <w:r w:rsidR="00270B95" w:rsidRPr="00114ED6">
            <w:rPr>
              <w:rFonts w:ascii="Times New Roman" w:hAnsi="Times New Roman" w:cs="Times New Roman"/>
              <w:noProof/>
              <w:highlight w:val="lightGray"/>
              <w:lang w:val="en-GB"/>
            </w:rPr>
            <w:t xml:space="preserve"> (Economic Daily, 2016)</w:t>
          </w:r>
          <w:r w:rsidR="00270B95" w:rsidRPr="00114ED6">
            <w:rPr>
              <w:rFonts w:ascii="Times New Roman" w:hAnsi="Times New Roman" w:cs="Times New Roman"/>
              <w:highlight w:val="lightGray"/>
              <w:lang w:val="en-GB"/>
            </w:rPr>
            <w:fldChar w:fldCharType="end"/>
          </w:r>
        </w:sdtContent>
      </w:sdt>
      <w:r w:rsidR="00270B95" w:rsidRPr="00114ED6">
        <w:rPr>
          <w:rFonts w:ascii="Times New Roman" w:hAnsi="Times New Roman" w:cs="Times New Roman"/>
          <w:highlight w:val="lightGray"/>
          <w:lang w:val="en-GB"/>
        </w:rPr>
        <w:t xml:space="preserve"> and they are all from different areas with </w:t>
      </w:r>
      <w:r w:rsidR="00270B95" w:rsidRPr="00114ED6">
        <w:rPr>
          <w:rFonts w:ascii="Times New Roman" w:eastAsia="Times New Roman" w:hAnsi="Times New Roman" w:cs="Times New Roman"/>
          <w:highlight w:val="lightGray"/>
          <w:lang w:val="en-GB"/>
        </w:rPr>
        <w:t xml:space="preserve">high mobility which impedes participation to a great extent. </w:t>
      </w:r>
      <w:r w:rsidR="00671F4F" w:rsidRPr="00114ED6">
        <w:rPr>
          <w:rFonts w:ascii="Times New Roman" w:eastAsia="Times New Roman" w:hAnsi="Times New Roman" w:cs="Times New Roman"/>
          <w:highlight w:val="lightGray"/>
          <w:lang w:val="en-GB"/>
        </w:rPr>
        <w:t>State</w:t>
      </w:r>
      <w:r w:rsidR="00270B95" w:rsidRPr="00114ED6">
        <w:rPr>
          <w:rFonts w:ascii="Times New Roman" w:eastAsia="Times New Roman" w:hAnsi="Times New Roman" w:cs="Times New Roman"/>
          <w:highlight w:val="lightGray"/>
          <w:lang w:val="en-GB"/>
        </w:rPr>
        <w:t xml:space="preserve"> has taken </w:t>
      </w:r>
      <w:r w:rsidR="00671F4F" w:rsidRPr="00114ED6">
        <w:rPr>
          <w:rFonts w:ascii="Times New Roman" w:eastAsia="Times New Roman" w:hAnsi="Times New Roman" w:cs="Times New Roman"/>
          <w:highlight w:val="lightGray"/>
          <w:lang w:val="en-GB"/>
        </w:rPr>
        <w:t>primary</w:t>
      </w:r>
      <w:r w:rsidR="00270B95" w:rsidRPr="00114ED6">
        <w:rPr>
          <w:rFonts w:ascii="Times New Roman" w:eastAsia="Times New Roman" w:hAnsi="Times New Roman" w:cs="Times New Roman"/>
          <w:highlight w:val="lightGray"/>
          <w:lang w:val="en-GB"/>
        </w:rPr>
        <w:t xml:space="preserve"> steps to encourage employers and rural </w:t>
      </w:r>
      <w:r w:rsidR="00270B95" w:rsidRPr="00114ED6">
        <w:rPr>
          <w:rFonts w:ascii="Times New Roman" w:hAnsi="Times New Roman" w:cs="Times New Roman"/>
          <w:highlight w:val="lightGray"/>
          <w:lang w:val="en-GB"/>
        </w:rPr>
        <w:t>mi</w:t>
      </w:r>
      <w:r w:rsidR="00671F4F" w:rsidRPr="00114ED6">
        <w:rPr>
          <w:rFonts w:ascii="Times New Roman" w:hAnsi="Times New Roman" w:cs="Times New Roman"/>
          <w:highlight w:val="lightGray"/>
          <w:lang w:val="en-GB"/>
        </w:rPr>
        <w:t>grant workers to join in the urban old-age pension system. The steps include reduction in</w:t>
      </w:r>
      <w:r w:rsidR="00270B95" w:rsidRPr="00114ED6">
        <w:rPr>
          <w:rFonts w:ascii="Times New Roman" w:hAnsi="Times New Roman" w:cs="Times New Roman"/>
          <w:highlight w:val="lightGray"/>
          <w:lang w:val="en-GB"/>
        </w:rPr>
        <w:t xml:space="preserve"> the contribution rate of the public pillar from 28% to 14% </w:t>
      </w:r>
      <w:r w:rsidR="00270B95" w:rsidRPr="00114ED6">
        <w:rPr>
          <w:rFonts w:ascii="Times New Roman" w:eastAsia="Times New Roman" w:hAnsi="Times New Roman" w:cs="Times New Roman"/>
          <w:highlight w:val="lightGray"/>
          <w:lang w:val="en-GB"/>
        </w:rPr>
        <w:t xml:space="preserve">with sole contribution from employers in some cities. At the same time, it is extremely urgent to establish and improve a trans-regional old-age pension system for rural </w:t>
      </w:r>
      <w:bookmarkStart w:id="17" w:name="_Toc500594091"/>
      <w:r w:rsidR="00253742" w:rsidRPr="00114ED6">
        <w:rPr>
          <w:rFonts w:ascii="Times New Roman" w:hAnsi="Times New Roman" w:cs="Times New Roman"/>
          <w:highlight w:val="lightGray"/>
          <w:lang w:val="en-GB"/>
        </w:rPr>
        <w:t>migrant workers.</w:t>
      </w:r>
    </w:p>
    <w:p w:rsidR="006C3F74" w:rsidRPr="00114ED6" w:rsidRDefault="00212F97" w:rsidP="00A174F4">
      <w:pPr>
        <w:pStyle w:val="Heading2"/>
        <w:numPr>
          <w:ilvl w:val="1"/>
          <w:numId w:val="6"/>
        </w:numPr>
        <w:rPr>
          <w:highlight w:val="lightGray"/>
        </w:rPr>
      </w:pPr>
      <w:bookmarkStart w:id="18" w:name="_Toc502152868"/>
      <w:r w:rsidRPr="00114ED6">
        <w:rPr>
          <w:highlight w:val="lightGray"/>
        </w:rPr>
        <w:t>Relationships between Retirement Age and Old-age Pension S</w:t>
      </w:r>
      <w:r w:rsidR="006C3F74" w:rsidRPr="00114ED6">
        <w:rPr>
          <w:highlight w:val="lightGray"/>
        </w:rPr>
        <w:t>ystems</w:t>
      </w:r>
      <w:bookmarkEnd w:id="17"/>
      <w:r w:rsidRPr="00114ED6">
        <w:rPr>
          <w:highlight w:val="lightGray"/>
        </w:rPr>
        <w:t>:</w:t>
      </w:r>
      <w:bookmarkEnd w:id="18"/>
    </w:p>
    <w:p w:rsidR="006C3F74" w:rsidRPr="00114ED6" w:rsidRDefault="00253742" w:rsidP="0076073E">
      <w:pPr>
        <w:pStyle w:val="Heading3"/>
        <w:jc w:val="both"/>
        <w:rPr>
          <w:rFonts w:ascii="Times New Roman" w:hAnsi="Times New Roman" w:cs="Times New Roman"/>
          <w:color w:val="auto"/>
          <w:highlight w:val="lightGray"/>
          <w:lang w:val="en-GB"/>
        </w:rPr>
      </w:pPr>
      <w:bookmarkStart w:id="19" w:name="_Toc500594092"/>
      <w:bookmarkStart w:id="20" w:name="_Toc502152869"/>
      <w:r w:rsidRPr="00114ED6">
        <w:rPr>
          <w:rFonts w:ascii="Times New Roman" w:hAnsi="Times New Roman" w:cs="Times New Roman"/>
          <w:color w:val="auto"/>
          <w:highlight w:val="lightGray"/>
          <w:lang w:val="en-GB"/>
        </w:rPr>
        <w:t xml:space="preserve">2.5.1. </w:t>
      </w:r>
      <w:r w:rsidR="00E32940" w:rsidRPr="00114ED6">
        <w:rPr>
          <w:rFonts w:ascii="Times New Roman" w:hAnsi="Times New Roman" w:cs="Times New Roman"/>
          <w:color w:val="auto"/>
          <w:highlight w:val="lightGray"/>
          <w:lang w:val="en-GB"/>
        </w:rPr>
        <w:t>Existing Literatures and A</w:t>
      </w:r>
      <w:r w:rsidR="006C3F74" w:rsidRPr="00114ED6">
        <w:rPr>
          <w:rFonts w:ascii="Times New Roman" w:hAnsi="Times New Roman" w:cs="Times New Roman"/>
          <w:color w:val="auto"/>
          <w:highlight w:val="lightGray"/>
          <w:lang w:val="en-GB"/>
        </w:rPr>
        <w:t>nalysis</w:t>
      </w:r>
      <w:bookmarkEnd w:id="19"/>
      <w:bookmarkEnd w:id="20"/>
    </w:p>
    <w:p w:rsidR="006C3F74" w:rsidRPr="00114ED6" w:rsidRDefault="00E32940" w:rsidP="0076073E">
      <w:pPr>
        <w:ind w:firstLine="720"/>
        <w:jc w:val="both"/>
        <w:rPr>
          <w:rFonts w:ascii="Times New Roman" w:eastAsia="Times New Roman" w:hAnsi="Times New Roman" w:cs="Times New Roman"/>
          <w:highlight w:val="lightGray"/>
          <w:lang w:val="en-GB"/>
        </w:rPr>
      </w:pPr>
      <w:r w:rsidRPr="00114ED6">
        <w:rPr>
          <w:rFonts w:ascii="Times New Roman" w:hAnsi="Times New Roman" w:cs="Times New Roman"/>
          <w:highlight w:val="lightGray"/>
          <w:lang w:val="en-GB"/>
        </w:rPr>
        <w:t xml:space="preserve">Since </w:t>
      </w:r>
      <w:r w:rsidR="006C3F74" w:rsidRPr="00114ED6">
        <w:rPr>
          <w:rFonts w:ascii="Times New Roman" w:hAnsi="Times New Roman" w:cs="Times New Roman"/>
          <w:highlight w:val="lightGray"/>
          <w:lang w:val="en-GB"/>
        </w:rPr>
        <w:t>Yin</w:t>
      </w:r>
      <w:r w:rsidRPr="00114ED6">
        <w:rPr>
          <w:rFonts w:ascii="Times New Roman" w:hAnsi="Times New Roman" w:cs="Times New Roman"/>
          <w:highlight w:val="lightGray"/>
          <w:lang w:val="en-GB"/>
        </w:rPr>
        <w:t xml:space="preserve"> (2015)</w:t>
      </w:r>
      <w:r w:rsidR="006C3F74" w:rsidRPr="00114ED6">
        <w:rPr>
          <w:rFonts w:ascii="Times New Roman" w:hAnsi="Times New Roman" w:cs="Times New Roman"/>
          <w:highlight w:val="lightGray"/>
          <w:lang w:val="en-GB"/>
        </w:rPr>
        <w:t xml:space="preserve"> </w:t>
      </w:r>
      <w:r w:rsidRPr="00114ED6">
        <w:rPr>
          <w:rFonts w:ascii="Times New Roman" w:hAnsi="Times New Roman" w:cs="Times New Roman"/>
          <w:highlight w:val="lightGray"/>
          <w:lang w:val="en-GB"/>
        </w:rPr>
        <w:t>disclosed</w:t>
      </w:r>
      <w:r w:rsidR="006C3F74" w:rsidRPr="00114ED6">
        <w:rPr>
          <w:rFonts w:ascii="Times New Roman" w:hAnsi="Times New Roman" w:cs="Times New Roman"/>
          <w:highlight w:val="lightGray"/>
          <w:lang w:val="en-GB"/>
        </w:rPr>
        <w:t xml:space="preserve"> that the </w:t>
      </w:r>
      <w:r w:rsidR="006C3F74" w:rsidRPr="00114ED6">
        <w:rPr>
          <w:rFonts w:ascii="Times New Roman" w:eastAsia="Times New Roman" w:hAnsi="Times New Roman" w:cs="Times New Roman"/>
          <w:highlight w:val="lightGray"/>
          <w:lang w:val="en-GB"/>
        </w:rPr>
        <w:t>mandatory retirement age would be extended, there has been a lot of op</w:t>
      </w:r>
      <w:r w:rsidRPr="00114ED6">
        <w:rPr>
          <w:rFonts w:ascii="Times New Roman" w:eastAsia="Times New Roman" w:hAnsi="Times New Roman" w:cs="Times New Roman"/>
          <w:highlight w:val="lightGray"/>
          <w:lang w:val="en-GB"/>
        </w:rPr>
        <w:t>posite voice which mostly refer</w:t>
      </w:r>
      <w:r w:rsidR="006C3F74" w:rsidRPr="00114ED6">
        <w:rPr>
          <w:rFonts w:ascii="Times New Roman" w:eastAsia="Times New Roman" w:hAnsi="Times New Roman" w:cs="Times New Roman"/>
          <w:highlight w:val="lightGray"/>
          <w:lang w:val="en-GB"/>
        </w:rPr>
        <w:t xml:space="preserve"> to the old-age pension system. In comparison</w:t>
      </w:r>
      <w:r w:rsidRPr="00114ED6">
        <w:rPr>
          <w:rFonts w:ascii="Times New Roman" w:eastAsia="Times New Roman" w:hAnsi="Times New Roman" w:cs="Times New Roman"/>
          <w:highlight w:val="lightGray"/>
          <w:lang w:val="en-GB"/>
        </w:rPr>
        <w:t xml:space="preserve"> to China</w:t>
      </w:r>
      <w:r w:rsidR="006C3F74" w:rsidRPr="00114ED6">
        <w:rPr>
          <w:rFonts w:ascii="Times New Roman" w:eastAsia="Times New Roman" w:hAnsi="Times New Roman" w:cs="Times New Roman"/>
          <w:highlight w:val="lightGray"/>
          <w:lang w:val="en-GB"/>
        </w:rPr>
        <w:t>, the mandatory age o</w:t>
      </w:r>
      <w:r w:rsidR="006D74EF" w:rsidRPr="00114ED6">
        <w:rPr>
          <w:rFonts w:ascii="Times New Roman" w:eastAsia="Times New Roman" w:hAnsi="Times New Roman" w:cs="Times New Roman"/>
          <w:highlight w:val="lightGray"/>
          <w:lang w:val="en-GB"/>
        </w:rPr>
        <w:t>f retirement in Japan and USA was</w:t>
      </w:r>
      <w:r w:rsidR="006C3F74" w:rsidRPr="00114ED6">
        <w:rPr>
          <w:rFonts w:ascii="Times New Roman" w:eastAsia="Times New Roman" w:hAnsi="Times New Roman" w:cs="Times New Roman"/>
          <w:highlight w:val="lightGray"/>
          <w:lang w:val="en-GB"/>
        </w:rPr>
        <w:t xml:space="preserve"> from 55 – 60 years of age (Clark, 1991). The high occup</w:t>
      </w:r>
      <w:r w:rsidRPr="00114ED6">
        <w:rPr>
          <w:rFonts w:ascii="Times New Roman" w:eastAsia="Times New Roman" w:hAnsi="Times New Roman" w:cs="Times New Roman"/>
          <w:highlight w:val="lightGray"/>
          <w:lang w:val="en-GB"/>
        </w:rPr>
        <w:t>ancy of older employees remain</w:t>
      </w:r>
      <w:r w:rsidR="006C3F74" w:rsidRPr="00114ED6">
        <w:rPr>
          <w:rFonts w:ascii="Times New Roman" w:eastAsia="Times New Roman" w:hAnsi="Times New Roman" w:cs="Times New Roman"/>
          <w:highlight w:val="lightGray"/>
          <w:lang w:val="en-GB"/>
        </w:rPr>
        <w:t xml:space="preserve"> concerned about the old – age pension systems as to how the volatility of environment will impact their pension plans. In China, </w:t>
      </w:r>
      <w:r w:rsidRPr="00114ED6">
        <w:rPr>
          <w:rFonts w:ascii="Times New Roman" w:eastAsia="Times New Roman" w:hAnsi="Times New Roman" w:cs="Times New Roman"/>
          <w:highlight w:val="lightGray"/>
          <w:lang w:val="en-GB"/>
        </w:rPr>
        <w:t xml:space="preserve">delayed retirement age is </w:t>
      </w:r>
      <w:r w:rsidR="006C3F74" w:rsidRPr="00114ED6">
        <w:rPr>
          <w:rFonts w:ascii="Times New Roman" w:eastAsia="Times New Roman" w:hAnsi="Times New Roman" w:cs="Times New Roman"/>
          <w:highlight w:val="lightGray"/>
          <w:lang w:val="en-GB"/>
        </w:rPr>
        <w:t>the raising concern</w:t>
      </w:r>
      <w:r w:rsidRPr="00114ED6">
        <w:rPr>
          <w:rFonts w:ascii="Times New Roman" w:eastAsia="Times New Roman" w:hAnsi="Times New Roman" w:cs="Times New Roman"/>
          <w:highlight w:val="lightGray"/>
          <w:lang w:val="en-GB"/>
        </w:rPr>
        <w:t>.</w:t>
      </w:r>
      <w:r w:rsidR="006C3F74" w:rsidRPr="00114ED6">
        <w:rPr>
          <w:rFonts w:ascii="Times New Roman" w:eastAsia="Times New Roman" w:hAnsi="Times New Roman" w:cs="Times New Roman"/>
          <w:highlight w:val="lightGray"/>
          <w:lang w:val="en-GB"/>
        </w:rPr>
        <w:t xml:space="preserve"> </w:t>
      </w:r>
    </w:p>
    <w:p w:rsidR="006C3F74" w:rsidRPr="00114ED6" w:rsidRDefault="006C3F74" w:rsidP="0076073E">
      <w:pPr>
        <w:ind w:firstLine="720"/>
        <w:jc w:val="both"/>
        <w:rPr>
          <w:rFonts w:ascii="Times New Roman" w:hAnsi="Times New Roman" w:cs="Times New Roman"/>
          <w:highlight w:val="lightGray"/>
          <w:lang w:val="en-GB"/>
        </w:rPr>
      </w:pPr>
      <w:r w:rsidRPr="00114ED6">
        <w:rPr>
          <w:rFonts w:ascii="Times New Roman" w:eastAsia="Times New Roman" w:hAnsi="Times New Roman" w:cs="Times New Roman"/>
          <w:highlight w:val="lightGray"/>
          <w:lang w:val="en-GB"/>
        </w:rPr>
        <w:t xml:space="preserve">Due to the relatively perfect old-age pension system in OECD countries, there have been a mass of literatures discussing the relationships </w:t>
      </w:r>
      <w:r w:rsidRPr="00114ED6">
        <w:rPr>
          <w:rFonts w:ascii="Times New Roman" w:hAnsi="Times New Roman" w:cs="Times New Roman"/>
          <w:highlight w:val="lightGray"/>
          <w:lang w:val="en-GB"/>
        </w:rPr>
        <w:t>between retirement age and old-age pension systems</w:t>
      </w:r>
      <w:r w:rsidRPr="00114ED6">
        <w:rPr>
          <w:rFonts w:ascii="Times New Roman" w:eastAsia="Times New Roman" w:hAnsi="Times New Roman" w:cs="Times New Roman"/>
          <w:highlight w:val="lightGray"/>
          <w:lang w:val="en-GB"/>
        </w:rPr>
        <w:t xml:space="preserve">. For instance, </w:t>
      </w:r>
      <w:r w:rsidRPr="00114ED6">
        <w:rPr>
          <w:rFonts w:ascii="Times New Roman" w:eastAsia="Times New Roman" w:hAnsi="Times New Roman" w:cs="Times New Roman"/>
          <w:noProof/>
          <w:highlight w:val="lightGray"/>
          <w:lang w:val="en-GB"/>
        </w:rPr>
        <w:t xml:space="preserve">Duval (2003) analysed the effects of old-age pension system on retirement age of older males in </w:t>
      </w:r>
      <w:r w:rsidRPr="00114ED6">
        <w:rPr>
          <w:rFonts w:ascii="Times New Roman" w:hAnsi="Times New Roman" w:cs="Times New Roman"/>
          <w:highlight w:val="lightGray"/>
          <w:lang w:val="en-GB"/>
        </w:rPr>
        <w:t xml:space="preserve">OECD countries. Compared with Japan or Korea, the implicit tax rates on continued work are higher and more widely dispersed across most Continental European </w:t>
      </w:r>
      <w:r w:rsidRPr="00114ED6">
        <w:rPr>
          <w:rFonts w:ascii="Times New Roman" w:hAnsi="Times New Roman" w:cs="Times New Roman"/>
          <w:highlight w:val="lightGray"/>
          <w:lang w:val="en-GB"/>
        </w:rPr>
        <w:lastRenderedPageBreak/>
        <w:t xml:space="preserve">Countries. </w:t>
      </w:r>
      <w:r w:rsidRPr="00114ED6">
        <w:rPr>
          <w:rFonts w:ascii="Times New Roman" w:eastAsia="Times New Roman" w:hAnsi="Times New Roman" w:cs="Times New Roman"/>
          <w:highlight w:val="lightGray"/>
          <w:lang w:val="en-GB"/>
        </w:rPr>
        <w:t>The governments offer diverse measures to moti</w:t>
      </w:r>
      <w:r w:rsidR="005833E7" w:rsidRPr="00114ED6">
        <w:rPr>
          <w:rFonts w:ascii="Times New Roman" w:eastAsia="Times New Roman" w:hAnsi="Times New Roman" w:cs="Times New Roman"/>
          <w:highlight w:val="lightGray"/>
          <w:lang w:val="en-GB"/>
        </w:rPr>
        <w:t xml:space="preserve">vate extended retirement, like </w:t>
      </w:r>
      <w:r w:rsidRPr="00114ED6">
        <w:rPr>
          <w:rFonts w:ascii="Times New Roman" w:hAnsi="Times New Roman" w:cs="Times New Roman"/>
          <w:highlight w:val="lightGray"/>
          <w:lang w:val="en-GB"/>
        </w:rPr>
        <w:t xml:space="preserve">the </w:t>
      </w:r>
      <w:r w:rsidR="005833E7" w:rsidRPr="00114ED6">
        <w:rPr>
          <w:rFonts w:ascii="Times New Roman" w:hAnsi="Times New Roman" w:cs="Times New Roman"/>
          <w:highlight w:val="lightGray"/>
          <w:lang w:val="en-GB"/>
        </w:rPr>
        <w:t>pension accrual rate and</w:t>
      </w:r>
      <w:r w:rsidRPr="00114ED6">
        <w:rPr>
          <w:rFonts w:ascii="Times New Roman" w:hAnsi="Times New Roman" w:cs="Times New Roman"/>
          <w:highlight w:val="lightGray"/>
          <w:lang w:val="en-GB"/>
        </w:rPr>
        <w:t xml:space="preserve"> availabi</w:t>
      </w:r>
      <w:r w:rsidR="005833E7" w:rsidRPr="00114ED6">
        <w:rPr>
          <w:rFonts w:ascii="Times New Roman" w:hAnsi="Times New Roman" w:cs="Times New Roman"/>
          <w:highlight w:val="lightGray"/>
          <w:lang w:val="en-GB"/>
        </w:rPr>
        <w:t>lity and generosity of benefits</w:t>
      </w:r>
      <w:sdt>
        <w:sdtPr>
          <w:rPr>
            <w:rFonts w:ascii="Times New Roman" w:hAnsi="Times New Roman" w:cs="Times New Roman"/>
            <w:highlight w:val="lightGray"/>
            <w:lang w:val="en-GB"/>
          </w:rPr>
          <w:id w:val="-887188813"/>
          <w:citation/>
        </w:sdtPr>
        <w:sdtEndPr/>
        <w:sdtContent>
          <w:r w:rsidRPr="00114ED6">
            <w:rPr>
              <w:rFonts w:ascii="Times New Roman" w:hAnsi="Times New Roman" w:cs="Times New Roman"/>
              <w:highlight w:val="lightGray"/>
              <w:lang w:val="en-GB"/>
            </w:rPr>
            <w:fldChar w:fldCharType="begin"/>
          </w:r>
          <w:r w:rsidRPr="00114ED6">
            <w:rPr>
              <w:rFonts w:ascii="Times New Roman" w:hAnsi="Times New Roman" w:cs="Times New Roman"/>
              <w:highlight w:val="lightGray"/>
              <w:lang w:val="en-GB"/>
            </w:rPr>
            <w:instrText xml:space="preserve">CITATION Mar06 \p 79 \l 2057 </w:instrText>
          </w:r>
          <w:r w:rsidRPr="00114ED6">
            <w:rPr>
              <w:rFonts w:ascii="Times New Roman" w:hAnsi="Times New Roman" w:cs="Times New Roman"/>
              <w:highlight w:val="lightGray"/>
              <w:lang w:val="en-GB"/>
            </w:rPr>
            <w:fldChar w:fldCharType="separate"/>
          </w:r>
          <w:r w:rsidRPr="00114ED6">
            <w:rPr>
              <w:rFonts w:ascii="Times New Roman" w:hAnsi="Times New Roman" w:cs="Times New Roman"/>
              <w:noProof/>
              <w:highlight w:val="lightGray"/>
              <w:lang w:val="en-GB"/>
            </w:rPr>
            <w:t xml:space="preserve"> (Warshawsky, McCall, &amp; Worth, 2006, p. 79)</w:t>
          </w:r>
          <w:r w:rsidRPr="00114ED6">
            <w:rPr>
              <w:rFonts w:ascii="Times New Roman" w:hAnsi="Times New Roman" w:cs="Times New Roman"/>
              <w:highlight w:val="lightGray"/>
              <w:lang w:val="en-GB"/>
            </w:rPr>
            <w:fldChar w:fldCharType="end"/>
          </w:r>
        </w:sdtContent>
      </w:sdt>
      <w:r w:rsidRPr="00114ED6">
        <w:rPr>
          <w:rFonts w:ascii="Times New Roman" w:hAnsi="Times New Roman" w:cs="Times New Roman"/>
          <w:highlight w:val="lightGray"/>
          <w:lang w:val="en-GB"/>
        </w:rPr>
        <w:t xml:space="preserve">. As declared by </w:t>
      </w:r>
      <w:r w:rsidRPr="00114ED6">
        <w:rPr>
          <w:rFonts w:ascii="Times New Roman" w:hAnsi="Times New Roman" w:cs="Times New Roman"/>
          <w:noProof/>
          <w:highlight w:val="lightGray"/>
          <w:lang w:val="en-GB"/>
        </w:rPr>
        <w:t xml:space="preserve">Duval (2003), </w:t>
      </w:r>
      <w:r w:rsidRPr="00114ED6">
        <w:rPr>
          <w:rFonts w:ascii="Times New Roman" w:hAnsi="Times New Roman" w:cs="Times New Roman"/>
          <w:highlight w:val="lightGray"/>
          <w:lang w:val="en-GB"/>
        </w:rPr>
        <w:t xml:space="preserve">the implicit tax rates on continued work have a considerable impact on the leaving of older males from labour market </w:t>
      </w:r>
      <w:r w:rsidRPr="00114ED6">
        <w:rPr>
          <w:rFonts w:ascii="Times New Roman" w:hAnsi="Times New Roman" w:cs="Times New Roman"/>
          <w:noProof/>
          <w:highlight w:val="lightGray"/>
          <w:lang w:val="en-GB"/>
        </w:rPr>
        <w:t xml:space="preserve">in OECD countries. </w:t>
      </w:r>
      <w:r w:rsidRPr="00114ED6">
        <w:rPr>
          <w:rFonts w:ascii="Times New Roman" w:hAnsi="Times New Roman" w:cs="Times New Roman"/>
          <w:highlight w:val="lightGray"/>
          <w:lang w:val="en-GB"/>
        </w:rPr>
        <w:t>People are in the age groups of 55-59, 60-64, 65 years old and over</w:t>
      </w:r>
      <w:sdt>
        <w:sdtPr>
          <w:rPr>
            <w:rFonts w:ascii="Times New Roman" w:hAnsi="Times New Roman" w:cs="Times New Roman"/>
            <w:highlight w:val="lightGray"/>
            <w:lang w:val="en-GB"/>
          </w:rPr>
          <w:id w:val="-1393192002"/>
          <w:citation/>
        </w:sdtPr>
        <w:sdtEndPr/>
        <w:sdtContent>
          <w:r w:rsidRPr="00114ED6">
            <w:rPr>
              <w:rFonts w:ascii="Times New Roman" w:hAnsi="Times New Roman" w:cs="Times New Roman"/>
              <w:highlight w:val="lightGray"/>
              <w:lang w:val="en-GB"/>
            </w:rPr>
            <w:fldChar w:fldCharType="begin"/>
          </w:r>
          <w:r w:rsidRPr="00114ED6">
            <w:rPr>
              <w:rFonts w:ascii="Times New Roman" w:hAnsi="Times New Roman" w:cs="Times New Roman"/>
              <w:highlight w:val="lightGray"/>
              <w:lang w:val="en-GB"/>
            </w:rPr>
            <w:instrText xml:space="preserve">CITATION Mar06 \p 77 \l 2057 </w:instrText>
          </w:r>
          <w:r w:rsidRPr="00114ED6">
            <w:rPr>
              <w:rFonts w:ascii="Times New Roman" w:hAnsi="Times New Roman" w:cs="Times New Roman"/>
              <w:highlight w:val="lightGray"/>
              <w:lang w:val="en-GB"/>
            </w:rPr>
            <w:fldChar w:fldCharType="separate"/>
          </w:r>
          <w:r w:rsidRPr="00114ED6">
            <w:rPr>
              <w:rFonts w:ascii="Times New Roman" w:hAnsi="Times New Roman" w:cs="Times New Roman"/>
              <w:noProof/>
              <w:highlight w:val="lightGray"/>
              <w:lang w:val="en-GB"/>
            </w:rPr>
            <w:t xml:space="preserve"> (Warshawsky, McCall, &amp; Worth, 2006, p. 77)</w:t>
          </w:r>
          <w:r w:rsidRPr="00114ED6">
            <w:rPr>
              <w:rFonts w:ascii="Times New Roman" w:hAnsi="Times New Roman" w:cs="Times New Roman"/>
              <w:highlight w:val="lightGray"/>
              <w:lang w:val="en-GB"/>
            </w:rPr>
            <w:fldChar w:fldCharType="end"/>
          </w:r>
        </w:sdtContent>
      </w:sdt>
      <w:r w:rsidRPr="00114ED6">
        <w:rPr>
          <w:rFonts w:ascii="Times New Roman" w:hAnsi="Times New Roman" w:cs="Times New Roman"/>
          <w:highlight w:val="lightGray"/>
          <w:lang w:val="en-GB"/>
        </w:rPr>
        <w:t xml:space="preserve">, they have to decide when to retire on account of the implicit tax rates on continued work embedded in old-age pension system. This means the eligibility of retirement is not equal to getting old-age pension. It is obvious to see that different retirement ages bring significant influence to the provision of old-age pension not only in China, but also in OECD countries. </w:t>
      </w:r>
    </w:p>
    <w:p w:rsidR="00253742" w:rsidRPr="00114ED6" w:rsidRDefault="006C3F74" w:rsidP="0076073E">
      <w:pPr>
        <w:widowControl w:val="0"/>
        <w:autoSpaceDE w:val="0"/>
        <w:autoSpaceDN w:val="0"/>
        <w:adjustRightInd w:val="0"/>
        <w:spacing w:after="240"/>
        <w:ind w:firstLine="720"/>
        <w:jc w:val="both"/>
        <w:rPr>
          <w:rFonts w:ascii="Times New Roman" w:hAnsi="Times New Roman" w:cs="Times New Roman"/>
          <w:highlight w:val="lightGray"/>
          <w:lang w:val="en-GB"/>
        </w:rPr>
      </w:pPr>
      <w:r w:rsidRPr="00114ED6">
        <w:rPr>
          <w:rFonts w:ascii="Times New Roman" w:hAnsi="Times New Roman" w:cs="Times New Roman"/>
          <w:highlight w:val="lightGray"/>
          <w:lang w:val="en-GB"/>
        </w:rPr>
        <w:t>People in different age groups have distinguished consideration of their own old-age pension. There have been ampl</w:t>
      </w:r>
      <w:r w:rsidR="000831E0" w:rsidRPr="00114ED6">
        <w:rPr>
          <w:rFonts w:ascii="Times New Roman" w:hAnsi="Times New Roman" w:cs="Times New Roman"/>
          <w:highlight w:val="lightGray"/>
          <w:lang w:val="en-GB"/>
        </w:rPr>
        <w:t>e researches</w:t>
      </w:r>
      <w:r w:rsidRPr="00114ED6">
        <w:rPr>
          <w:rFonts w:ascii="Times New Roman" w:hAnsi="Times New Roman" w:cs="Times New Roman"/>
          <w:highlight w:val="lightGray"/>
          <w:lang w:val="en-GB"/>
        </w:rPr>
        <w:t xml:space="preserve"> based on the classification of old-age pension receipts by sex, age, region and job or through establishing simulation models such as the World Bank’s Pension reform Options Simulation toolkit</w:t>
      </w:r>
      <w:sdt>
        <w:sdtPr>
          <w:rPr>
            <w:rFonts w:ascii="Times New Roman" w:hAnsi="Times New Roman" w:cs="Times New Roman"/>
            <w:highlight w:val="lightGray"/>
            <w:lang w:val="en-GB"/>
          </w:rPr>
          <w:id w:val="-1991400500"/>
          <w:citation/>
        </w:sdtPr>
        <w:sdtEndPr/>
        <w:sdtContent>
          <w:r w:rsidRPr="00114ED6">
            <w:rPr>
              <w:rFonts w:ascii="Times New Roman" w:hAnsi="Times New Roman" w:cs="Times New Roman"/>
              <w:highlight w:val="lightGray"/>
              <w:lang w:val="en-GB"/>
            </w:rPr>
            <w:fldChar w:fldCharType="begin"/>
          </w:r>
          <w:r w:rsidRPr="00114ED6">
            <w:rPr>
              <w:rFonts w:ascii="Times New Roman" w:hAnsi="Times New Roman" w:cs="Times New Roman"/>
              <w:highlight w:val="lightGray"/>
              <w:lang w:val="en-GB"/>
            </w:rPr>
            <w:instrText xml:space="preserve"> CITATION Mar06 \l 2057 </w:instrText>
          </w:r>
          <w:r w:rsidRPr="00114ED6">
            <w:rPr>
              <w:rFonts w:ascii="Times New Roman" w:hAnsi="Times New Roman" w:cs="Times New Roman"/>
              <w:highlight w:val="lightGray"/>
              <w:lang w:val="en-GB"/>
            </w:rPr>
            <w:fldChar w:fldCharType="separate"/>
          </w:r>
          <w:r w:rsidRPr="00114ED6">
            <w:rPr>
              <w:rFonts w:ascii="Times New Roman" w:hAnsi="Times New Roman" w:cs="Times New Roman"/>
              <w:noProof/>
              <w:highlight w:val="lightGray"/>
              <w:lang w:val="en-GB"/>
            </w:rPr>
            <w:t xml:space="preserve"> (Warshawsky, McCall, &amp; Worth, 2006)</w:t>
          </w:r>
          <w:r w:rsidRPr="00114ED6">
            <w:rPr>
              <w:rFonts w:ascii="Times New Roman" w:hAnsi="Times New Roman" w:cs="Times New Roman"/>
              <w:highlight w:val="lightGray"/>
              <w:lang w:val="en-GB"/>
            </w:rPr>
            <w:fldChar w:fldCharType="end"/>
          </w:r>
        </w:sdtContent>
      </w:sdt>
      <w:r w:rsidRPr="00114ED6">
        <w:rPr>
          <w:rFonts w:ascii="Times New Roman" w:hAnsi="Times New Roman" w:cs="Times New Roman"/>
          <w:highlight w:val="lightGray"/>
          <w:lang w:val="en-GB"/>
        </w:rPr>
        <w:t>. The more extensive data collected, the more accurate forecast would be made on expenditures and revenues of the old-age pension systems. Nevertheless, taking the difficulties of collecting sufficient data into consideration, Zeng (2011) preferred to choose the simpler modell</w:t>
      </w:r>
      <w:r w:rsidR="000831E0" w:rsidRPr="00114ED6">
        <w:rPr>
          <w:rFonts w:ascii="Times New Roman" w:hAnsi="Times New Roman" w:cs="Times New Roman"/>
          <w:highlight w:val="lightGray"/>
          <w:lang w:val="en-GB"/>
        </w:rPr>
        <w:t xml:space="preserve">ing method which only requires </w:t>
      </w:r>
      <w:r w:rsidRPr="00114ED6">
        <w:rPr>
          <w:rFonts w:ascii="Times New Roman" w:hAnsi="Times New Roman" w:cs="Times New Roman"/>
          <w:highlight w:val="lightGray"/>
          <w:lang w:val="en-GB"/>
        </w:rPr>
        <w:t>commonly available demographic data and estimate</w:t>
      </w:r>
      <w:r w:rsidR="000831E0" w:rsidRPr="00114ED6">
        <w:rPr>
          <w:rFonts w:ascii="Times New Roman" w:hAnsi="Times New Roman" w:cs="Times New Roman"/>
          <w:highlight w:val="lightGray"/>
          <w:lang w:val="en-GB"/>
        </w:rPr>
        <w:t>s of pension program parameters</w:t>
      </w:r>
      <w:r w:rsidRPr="00114ED6">
        <w:rPr>
          <w:rFonts w:ascii="Times New Roman" w:hAnsi="Times New Roman" w:cs="Times New Roman"/>
          <w:highlight w:val="lightGray"/>
          <w:lang w:val="en-GB"/>
        </w:rPr>
        <w:t>. Zeng (2011) also pointed out that this kind of</w:t>
      </w:r>
      <w:r w:rsidR="003B4711" w:rsidRPr="00114ED6">
        <w:rPr>
          <w:rFonts w:ascii="Times New Roman" w:hAnsi="Times New Roman" w:cs="Times New Roman"/>
          <w:highlight w:val="lightGray"/>
          <w:lang w:val="en-GB"/>
        </w:rPr>
        <w:t xml:space="preserve"> analysis can usefully serve as a sentinel</w:t>
      </w:r>
      <w:r w:rsidRPr="00114ED6">
        <w:rPr>
          <w:rFonts w:ascii="Times New Roman" w:hAnsi="Times New Roman" w:cs="Times New Roman"/>
          <w:highlight w:val="lightGray"/>
          <w:lang w:val="en-GB"/>
        </w:rPr>
        <w:t xml:space="preserve"> warning system for governments in managing pension programs in situations where the detailed age-sex-sector-specific data on labour force participation rates, unemployment rates, earnings pro les, contributions and pay-outs, etc. are required for specifying so</w:t>
      </w:r>
      <w:r w:rsidR="003B4711" w:rsidRPr="00114ED6">
        <w:rPr>
          <w:rFonts w:ascii="Times New Roman" w:hAnsi="Times New Roman" w:cs="Times New Roman"/>
          <w:highlight w:val="lightGray"/>
          <w:lang w:val="en-GB"/>
        </w:rPr>
        <w:t>phisticated actuarial models is</w:t>
      </w:r>
      <w:r w:rsidRPr="00114ED6">
        <w:rPr>
          <w:rFonts w:ascii="Times New Roman" w:hAnsi="Times New Roman" w:cs="Times New Roman"/>
          <w:highlight w:val="lightGray"/>
          <w:lang w:val="en-GB"/>
        </w:rPr>
        <w:t xml:space="preserve"> </w:t>
      </w:r>
      <w:r w:rsidR="005833E7" w:rsidRPr="00114ED6">
        <w:rPr>
          <w:rFonts w:ascii="Times New Roman" w:hAnsi="Times New Roman" w:cs="Times New Roman"/>
          <w:highlight w:val="lightGray"/>
          <w:lang w:val="en-GB"/>
        </w:rPr>
        <w:t>not available or not accessible</w:t>
      </w:r>
      <w:sdt>
        <w:sdtPr>
          <w:rPr>
            <w:rFonts w:ascii="Times New Roman" w:hAnsi="Times New Roman" w:cs="Times New Roman"/>
            <w:highlight w:val="lightGray"/>
            <w:lang w:val="en-GB"/>
          </w:rPr>
          <w:id w:val="468256810"/>
          <w:citation/>
        </w:sdtPr>
        <w:sdtEndPr/>
        <w:sdtContent>
          <w:r w:rsidRPr="00114ED6">
            <w:rPr>
              <w:rFonts w:ascii="Times New Roman" w:hAnsi="Times New Roman" w:cs="Times New Roman"/>
              <w:highlight w:val="lightGray"/>
              <w:lang w:val="en-GB"/>
            </w:rPr>
            <w:fldChar w:fldCharType="begin"/>
          </w:r>
          <w:r w:rsidRPr="00114ED6">
            <w:rPr>
              <w:rFonts w:ascii="Times New Roman" w:hAnsi="Times New Roman" w:cs="Times New Roman"/>
              <w:highlight w:val="lightGray"/>
              <w:lang w:val="en-GB"/>
            </w:rPr>
            <w:instrText xml:space="preserve">CITATION YIZ11 \p 565 \l 2057 </w:instrText>
          </w:r>
          <w:r w:rsidRPr="00114ED6">
            <w:rPr>
              <w:rFonts w:ascii="Times New Roman" w:hAnsi="Times New Roman" w:cs="Times New Roman"/>
              <w:highlight w:val="lightGray"/>
              <w:lang w:val="en-GB"/>
            </w:rPr>
            <w:fldChar w:fldCharType="separate"/>
          </w:r>
          <w:r w:rsidRPr="00114ED6">
            <w:rPr>
              <w:rFonts w:ascii="Times New Roman" w:hAnsi="Times New Roman" w:cs="Times New Roman"/>
              <w:noProof/>
              <w:highlight w:val="lightGray"/>
              <w:lang w:val="en-GB"/>
            </w:rPr>
            <w:t xml:space="preserve"> (Zeng Y. , 2011, p. 565)</w:t>
          </w:r>
          <w:r w:rsidRPr="00114ED6">
            <w:rPr>
              <w:rFonts w:ascii="Times New Roman" w:hAnsi="Times New Roman" w:cs="Times New Roman"/>
              <w:highlight w:val="lightGray"/>
              <w:lang w:val="en-GB"/>
            </w:rPr>
            <w:fldChar w:fldCharType="end"/>
          </w:r>
        </w:sdtContent>
      </w:sdt>
      <w:r w:rsidRPr="00114ED6">
        <w:rPr>
          <w:rFonts w:ascii="Times New Roman" w:hAnsi="Times New Roman" w:cs="Times New Roman"/>
          <w:highlight w:val="lightGray"/>
          <w:lang w:val="en-GB"/>
        </w:rPr>
        <w:t xml:space="preserve">. Additionally, in some other literatures, researchers aim to explore the response of employees to various old-age pension plans offered by insurance companies. Taking Spain as an example, </w:t>
      </w:r>
      <w:r w:rsidR="003B4711" w:rsidRPr="00114ED6">
        <w:rPr>
          <w:rFonts w:ascii="Times New Roman" w:hAnsi="Times New Roman" w:cs="Times New Roman"/>
          <w:noProof/>
          <w:highlight w:val="lightGray"/>
          <w:lang w:val="en-GB"/>
        </w:rPr>
        <w:t xml:space="preserve">Ballester (2014) found that </w:t>
      </w:r>
      <w:r w:rsidRPr="00114ED6">
        <w:rPr>
          <w:rFonts w:ascii="Times New Roman" w:hAnsi="Times New Roman" w:cs="Times New Roman"/>
          <w:iCs/>
          <w:highlight w:val="lightGray"/>
          <w:lang w:val="en-GB"/>
        </w:rPr>
        <w:t>investors make their decision to invest in a specific pension plan depending on p</w:t>
      </w:r>
      <w:r w:rsidR="003B4711" w:rsidRPr="00114ED6">
        <w:rPr>
          <w:rFonts w:ascii="Times New Roman" w:hAnsi="Times New Roman" w:cs="Times New Roman"/>
          <w:iCs/>
          <w:highlight w:val="lightGray"/>
          <w:lang w:val="en-GB"/>
        </w:rPr>
        <w:t xml:space="preserve">ast returns and the </w:t>
      </w:r>
      <w:r w:rsidRPr="00114ED6">
        <w:rPr>
          <w:rFonts w:ascii="Times New Roman" w:hAnsi="Times New Roman" w:cs="Times New Roman"/>
          <w:iCs/>
          <w:highlight w:val="lightGray"/>
          <w:lang w:val="en-GB"/>
        </w:rPr>
        <w:t>company</w:t>
      </w:r>
      <w:r w:rsidR="003B4711" w:rsidRPr="00114ED6">
        <w:rPr>
          <w:rFonts w:ascii="Times New Roman" w:hAnsi="Times New Roman" w:cs="Times New Roman"/>
          <w:iCs/>
          <w:highlight w:val="lightGray"/>
          <w:lang w:val="en-GB"/>
        </w:rPr>
        <w:t xml:space="preserve"> administering the plan. He used </w:t>
      </w:r>
      <w:r w:rsidRPr="00114ED6">
        <w:rPr>
          <w:rFonts w:ascii="Times New Roman" w:hAnsi="Times New Roman" w:cs="Times New Roman"/>
          <w:iCs/>
          <w:highlight w:val="lightGray"/>
          <w:lang w:val="en-GB"/>
        </w:rPr>
        <w:t>fixed effects panel data methodology corrected by heteroscedasticity, serial correlation</w:t>
      </w:r>
      <w:r w:rsidR="005833E7" w:rsidRPr="00114ED6">
        <w:rPr>
          <w:rFonts w:ascii="Times New Roman" w:hAnsi="Times New Roman" w:cs="Times New Roman"/>
          <w:iCs/>
          <w:highlight w:val="lightGray"/>
          <w:lang w:val="en-GB"/>
        </w:rPr>
        <w:t xml:space="preserve"> and cross-sectional dependence</w:t>
      </w:r>
      <w:sdt>
        <w:sdtPr>
          <w:rPr>
            <w:rFonts w:ascii="Times New Roman" w:hAnsi="Times New Roman" w:cs="Times New Roman"/>
            <w:iCs/>
            <w:highlight w:val="lightGray"/>
            <w:lang w:val="en-GB"/>
          </w:rPr>
          <w:id w:val="408661882"/>
          <w:citation/>
        </w:sdtPr>
        <w:sdtEndPr/>
        <w:sdtContent>
          <w:r w:rsidRPr="00114ED6">
            <w:rPr>
              <w:rFonts w:ascii="Times New Roman" w:hAnsi="Times New Roman" w:cs="Times New Roman"/>
              <w:iCs/>
              <w:highlight w:val="lightGray"/>
              <w:lang w:val="en-GB"/>
            </w:rPr>
            <w:fldChar w:fldCharType="begin"/>
          </w:r>
          <w:r w:rsidRPr="00114ED6">
            <w:rPr>
              <w:rFonts w:ascii="Times New Roman" w:hAnsi="Times New Roman" w:cs="Times New Roman"/>
              <w:iCs/>
              <w:highlight w:val="lightGray"/>
              <w:lang w:val="en-GB"/>
            </w:rPr>
            <w:instrText xml:space="preserve">CITATION Car14 \p 129 \l 2057 </w:instrText>
          </w:r>
          <w:r w:rsidRPr="00114ED6">
            <w:rPr>
              <w:rFonts w:ascii="Times New Roman" w:hAnsi="Times New Roman" w:cs="Times New Roman"/>
              <w:iCs/>
              <w:highlight w:val="lightGray"/>
              <w:lang w:val="en-GB"/>
            </w:rPr>
            <w:fldChar w:fldCharType="separate"/>
          </w:r>
          <w:r w:rsidRPr="00114ED6">
            <w:rPr>
              <w:rFonts w:ascii="Times New Roman" w:hAnsi="Times New Roman" w:cs="Times New Roman"/>
              <w:iCs/>
              <w:noProof/>
              <w:highlight w:val="lightGray"/>
              <w:lang w:val="en-GB"/>
            </w:rPr>
            <w:t xml:space="preserve"> </w:t>
          </w:r>
          <w:r w:rsidRPr="00114ED6">
            <w:rPr>
              <w:rFonts w:ascii="Times New Roman" w:hAnsi="Times New Roman" w:cs="Times New Roman"/>
              <w:noProof/>
              <w:highlight w:val="lightGray"/>
              <w:lang w:val="en-GB"/>
            </w:rPr>
            <w:t>(Ballester, 2014, p. 129)</w:t>
          </w:r>
          <w:r w:rsidRPr="00114ED6">
            <w:rPr>
              <w:rFonts w:ascii="Times New Roman" w:hAnsi="Times New Roman" w:cs="Times New Roman"/>
              <w:iCs/>
              <w:highlight w:val="lightGray"/>
              <w:lang w:val="en-GB"/>
            </w:rPr>
            <w:fldChar w:fldCharType="end"/>
          </w:r>
        </w:sdtContent>
      </w:sdt>
      <w:r w:rsidRPr="00114ED6">
        <w:rPr>
          <w:rFonts w:ascii="Times New Roman" w:hAnsi="Times New Roman" w:cs="Times New Roman"/>
          <w:iCs/>
          <w:highlight w:val="lightGray"/>
          <w:lang w:val="en-GB"/>
        </w:rPr>
        <w:t>. It is the panel data model that helped to analyse the behaviours of employees in different old-age pension plans from diverse dimensions such as fis</w:t>
      </w:r>
      <w:r w:rsidR="003B4711" w:rsidRPr="00114ED6">
        <w:rPr>
          <w:rFonts w:ascii="Times New Roman" w:hAnsi="Times New Roman" w:cs="Times New Roman"/>
          <w:iCs/>
          <w:highlight w:val="lightGray"/>
          <w:lang w:val="en-GB"/>
        </w:rPr>
        <w:t xml:space="preserve">cal benefits, retirement ages, </w:t>
      </w:r>
      <w:r w:rsidRPr="00114ED6">
        <w:rPr>
          <w:rFonts w:ascii="Times New Roman" w:hAnsi="Times New Roman" w:cs="Times New Roman"/>
          <w:highlight w:val="lightGray"/>
          <w:lang w:val="en-GB"/>
        </w:rPr>
        <w:t>t</w:t>
      </w:r>
      <w:r w:rsidR="003B4711" w:rsidRPr="00114ED6">
        <w:rPr>
          <w:rFonts w:ascii="Times New Roman" w:hAnsi="Times New Roman" w:cs="Times New Roman"/>
          <w:highlight w:val="lightGray"/>
          <w:lang w:val="en-GB"/>
        </w:rPr>
        <w:t>he growth rate of net new money</w:t>
      </w:r>
      <w:r w:rsidRPr="00114ED6">
        <w:rPr>
          <w:rFonts w:ascii="Times New Roman" w:hAnsi="Times New Roman" w:cs="Times New Roman"/>
          <w:highlight w:val="lightGray"/>
          <w:lang w:val="en-GB"/>
        </w:rPr>
        <w:t>,</w:t>
      </w:r>
      <w:r w:rsidR="003B4711" w:rsidRPr="00114ED6">
        <w:rPr>
          <w:rFonts w:ascii="Times New Roman" w:hAnsi="Times New Roman" w:cs="Times New Roman"/>
          <w:iCs/>
          <w:highlight w:val="lightGray"/>
          <w:lang w:val="en-GB"/>
        </w:rPr>
        <w:t xml:space="preserve"> </w:t>
      </w:r>
      <w:r w:rsidRPr="00114ED6">
        <w:rPr>
          <w:rFonts w:ascii="Times New Roman" w:hAnsi="Times New Roman" w:cs="Times New Roman"/>
          <w:iCs/>
          <w:highlight w:val="lightGray"/>
          <w:lang w:val="en-GB"/>
        </w:rPr>
        <w:t>the legal nature of</w:t>
      </w:r>
      <w:r w:rsidR="003B4711" w:rsidRPr="00114ED6">
        <w:rPr>
          <w:rFonts w:ascii="Times New Roman" w:hAnsi="Times New Roman" w:cs="Times New Roman"/>
          <w:iCs/>
          <w:highlight w:val="lightGray"/>
          <w:lang w:val="en-GB"/>
        </w:rPr>
        <w:t xml:space="preserve"> insurance management companies</w:t>
      </w:r>
      <w:sdt>
        <w:sdtPr>
          <w:rPr>
            <w:rFonts w:ascii="Times New Roman" w:hAnsi="Times New Roman" w:cs="Times New Roman"/>
            <w:iCs/>
            <w:highlight w:val="lightGray"/>
            <w:lang w:val="en-GB"/>
          </w:rPr>
          <w:id w:val="-1784334416"/>
          <w:citation/>
        </w:sdtPr>
        <w:sdtEndPr/>
        <w:sdtContent>
          <w:r w:rsidRPr="00114ED6">
            <w:rPr>
              <w:rFonts w:ascii="Times New Roman" w:hAnsi="Times New Roman" w:cs="Times New Roman"/>
              <w:iCs/>
              <w:highlight w:val="lightGray"/>
              <w:lang w:val="en-GB"/>
            </w:rPr>
            <w:fldChar w:fldCharType="begin"/>
          </w:r>
          <w:r w:rsidRPr="00114ED6">
            <w:rPr>
              <w:rFonts w:ascii="Times New Roman" w:hAnsi="Times New Roman" w:cs="Times New Roman"/>
              <w:iCs/>
              <w:highlight w:val="lightGray"/>
              <w:lang w:val="en-GB"/>
            </w:rPr>
            <w:instrText xml:space="preserve">CITATION Dav06 \p 4 \l 2057 </w:instrText>
          </w:r>
          <w:r w:rsidRPr="00114ED6">
            <w:rPr>
              <w:rFonts w:ascii="Times New Roman" w:hAnsi="Times New Roman" w:cs="Times New Roman"/>
              <w:iCs/>
              <w:highlight w:val="lightGray"/>
              <w:lang w:val="en-GB"/>
            </w:rPr>
            <w:fldChar w:fldCharType="separate"/>
          </w:r>
          <w:r w:rsidRPr="00114ED6">
            <w:rPr>
              <w:rFonts w:ascii="Times New Roman" w:hAnsi="Times New Roman" w:cs="Times New Roman"/>
              <w:iCs/>
              <w:noProof/>
              <w:highlight w:val="lightGray"/>
              <w:lang w:val="en-GB"/>
            </w:rPr>
            <w:t xml:space="preserve"> </w:t>
          </w:r>
          <w:r w:rsidRPr="00114ED6">
            <w:rPr>
              <w:rFonts w:ascii="Times New Roman" w:hAnsi="Times New Roman" w:cs="Times New Roman"/>
              <w:noProof/>
              <w:highlight w:val="lightGray"/>
              <w:lang w:val="en-GB"/>
            </w:rPr>
            <w:t>(Blitzstein, Mitchell, &amp; Utkus, 2006, p. 4)</w:t>
          </w:r>
          <w:r w:rsidRPr="00114ED6">
            <w:rPr>
              <w:rFonts w:ascii="Times New Roman" w:hAnsi="Times New Roman" w:cs="Times New Roman"/>
              <w:iCs/>
              <w:highlight w:val="lightGray"/>
              <w:lang w:val="en-GB"/>
            </w:rPr>
            <w:fldChar w:fldCharType="end"/>
          </w:r>
        </w:sdtContent>
      </w:sdt>
      <w:r w:rsidRPr="00114ED6">
        <w:rPr>
          <w:rFonts w:ascii="Times New Roman" w:hAnsi="Times New Roman" w:cs="Times New Roman"/>
          <w:iCs/>
          <w:highlight w:val="lightGray"/>
          <w:lang w:val="en-GB"/>
        </w:rPr>
        <w:t xml:space="preserve"> and even </w:t>
      </w:r>
      <w:r w:rsidRPr="00114ED6">
        <w:rPr>
          <w:rFonts w:ascii="Times New Roman" w:hAnsi="Times New Roman" w:cs="Times New Roman"/>
          <w:highlight w:val="lightGray"/>
          <w:lang w:val="en-GB"/>
        </w:rPr>
        <w:t xml:space="preserve">custodial fee. All of these existing research results regarding the </w:t>
      </w:r>
      <w:r w:rsidRPr="00114ED6">
        <w:rPr>
          <w:rFonts w:ascii="Times New Roman" w:hAnsi="Times New Roman" w:cs="Times New Roman"/>
          <w:highlight w:val="lightGray"/>
          <w:lang w:val="en-GB"/>
        </w:rPr>
        <w:lastRenderedPageBreak/>
        <w:t>relationships between retirement age and old-age pension system can be referred to getting a better understanding of the relationships in China in this dissertation.</w:t>
      </w:r>
      <w:r w:rsidR="003B4711" w:rsidRPr="00114ED6">
        <w:rPr>
          <w:rFonts w:ascii="Times New Roman" w:hAnsi="Times New Roman" w:cs="Times New Roman"/>
          <w:highlight w:val="lightGray"/>
          <w:lang w:val="en-GB"/>
        </w:rPr>
        <w:t xml:space="preserve"> In the following section, the study extends relationship between increased retirement age on old-age pension plans in China, USA and Japan.</w:t>
      </w:r>
      <w:bookmarkStart w:id="21" w:name="_Toc500594093"/>
    </w:p>
    <w:p w:rsidR="006C3F74" w:rsidRPr="00114ED6" w:rsidRDefault="00253742" w:rsidP="0076073E">
      <w:pPr>
        <w:widowControl w:val="0"/>
        <w:autoSpaceDE w:val="0"/>
        <w:autoSpaceDN w:val="0"/>
        <w:adjustRightInd w:val="0"/>
        <w:spacing w:after="240"/>
        <w:ind w:firstLine="720"/>
        <w:jc w:val="both"/>
        <w:rPr>
          <w:rFonts w:ascii="Times New Roman" w:hAnsi="Times New Roman" w:cs="Times New Roman"/>
          <w:b/>
          <w:highlight w:val="lightGray"/>
          <w:lang w:val="en-GB"/>
        </w:rPr>
      </w:pPr>
      <w:r w:rsidRPr="00114ED6">
        <w:rPr>
          <w:rFonts w:ascii="Times New Roman" w:hAnsi="Times New Roman" w:cs="Times New Roman"/>
          <w:b/>
          <w:highlight w:val="lightGray"/>
          <w:lang w:val="en-GB"/>
        </w:rPr>
        <w:t xml:space="preserve">2.5.2. </w:t>
      </w:r>
      <w:r w:rsidR="0083162F" w:rsidRPr="00114ED6">
        <w:rPr>
          <w:rStyle w:val="Heading3Char"/>
          <w:rFonts w:ascii="Times New Roman" w:hAnsi="Times New Roman" w:cs="Times New Roman"/>
          <w:highlight w:val="lightGray"/>
        </w:rPr>
        <w:t xml:space="preserve">Case of </w:t>
      </w:r>
      <w:r w:rsidR="006C3F74" w:rsidRPr="00114ED6">
        <w:rPr>
          <w:rStyle w:val="Heading3Char"/>
          <w:rFonts w:ascii="Times New Roman" w:hAnsi="Times New Roman" w:cs="Times New Roman"/>
          <w:highlight w:val="lightGray"/>
        </w:rPr>
        <w:t>China</w:t>
      </w:r>
      <w:bookmarkEnd w:id="21"/>
      <w:r w:rsidR="003B4711" w:rsidRPr="00114ED6">
        <w:rPr>
          <w:rStyle w:val="Heading3Char"/>
          <w:rFonts w:ascii="Times New Roman" w:hAnsi="Times New Roman" w:cs="Times New Roman"/>
          <w:highlight w:val="lightGray"/>
        </w:rPr>
        <w:t>:</w:t>
      </w:r>
    </w:p>
    <w:p w:rsidR="006C3F74" w:rsidRPr="00114ED6" w:rsidRDefault="006C3F74" w:rsidP="0076073E">
      <w:pPr>
        <w:widowControl w:val="0"/>
        <w:autoSpaceDE w:val="0"/>
        <w:autoSpaceDN w:val="0"/>
        <w:adjustRightInd w:val="0"/>
        <w:spacing w:after="240"/>
        <w:ind w:firstLine="720"/>
        <w:jc w:val="both"/>
        <w:rPr>
          <w:rFonts w:ascii="Times New Roman" w:hAnsi="Times New Roman" w:cs="Times New Roman"/>
          <w:highlight w:val="lightGray"/>
          <w:lang w:val="en-GB"/>
        </w:rPr>
      </w:pPr>
      <w:r w:rsidRPr="00114ED6">
        <w:rPr>
          <w:rFonts w:ascii="Times New Roman" w:hAnsi="Times New Roman" w:cs="Times New Roman"/>
          <w:highlight w:val="lightGray"/>
          <w:lang w:val="en-GB"/>
        </w:rPr>
        <w:t>The increase in the retirement age is a double edged sword for both employees and respective employers. As per a survey conducted and published in</w:t>
      </w:r>
      <w:r w:rsidR="003B4711" w:rsidRPr="00114ED6">
        <w:rPr>
          <w:rFonts w:ascii="Times New Roman" w:hAnsi="Times New Roman" w:cs="Times New Roman"/>
          <w:highlight w:val="lightGray"/>
          <w:lang w:val="en-GB"/>
        </w:rPr>
        <w:t xml:space="preserve"> Economic Daily (2016)</w:t>
      </w:r>
      <w:r w:rsidRPr="00114ED6">
        <w:rPr>
          <w:rFonts w:ascii="Times New Roman" w:hAnsi="Times New Roman" w:cs="Times New Roman"/>
          <w:highlight w:val="lightGray"/>
          <w:lang w:val="en-GB"/>
        </w:rPr>
        <w:t xml:space="preserve">, talented professionals can be retained for a longer period of time to contribute to the society. In contrast, the blue collar workers </w:t>
      </w:r>
      <w:r w:rsidR="003B4711" w:rsidRPr="00114ED6">
        <w:rPr>
          <w:rFonts w:ascii="Times New Roman" w:hAnsi="Times New Roman" w:cs="Times New Roman"/>
          <w:highlight w:val="lightGray"/>
          <w:lang w:val="en-GB"/>
        </w:rPr>
        <w:t>should be offered</w:t>
      </w:r>
      <w:r w:rsidRPr="00114ED6">
        <w:rPr>
          <w:rFonts w:ascii="Times New Roman" w:hAnsi="Times New Roman" w:cs="Times New Roman"/>
          <w:highlight w:val="lightGray"/>
          <w:lang w:val="en-GB"/>
        </w:rPr>
        <w:t xml:space="preserve"> an early retirement. In the instance of increase in the retirement age, ther</w:t>
      </w:r>
      <w:r w:rsidR="003B4711" w:rsidRPr="00114ED6">
        <w:rPr>
          <w:rFonts w:ascii="Times New Roman" w:hAnsi="Times New Roman" w:cs="Times New Roman"/>
          <w:highlight w:val="lightGray"/>
          <w:lang w:val="en-GB"/>
        </w:rPr>
        <w:t>e will be no requirement for a rehire contract</w:t>
      </w:r>
      <w:sdt>
        <w:sdtPr>
          <w:rPr>
            <w:rFonts w:ascii="Times New Roman" w:eastAsia="Times New Roman" w:hAnsi="Times New Roman" w:cs="Times New Roman"/>
            <w:highlight w:val="lightGray"/>
            <w:lang w:val="en-GB"/>
          </w:rPr>
          <w:id w:val="1773893936"/>
          <w:citation/>
        </w:sdtPr>
        <w:sdtEndPr/>
        <w:sdtContent>
          <w:r w:rsidRPr="00114ED6">
            <w:rPr>
              <w:rFonts w:ascii="Times New Roman" w:eastAsia="Times New Roman" w:hAnsi="Times New Roman" w:cs="Times New Roman"/>
              <w:highlight w:val="lightGray"/>
              <w:lang w:val="en-GB"/>
            </w:rPr>
            <w:fldChar w:fldCharType="begin"/>
          </w:r>
          <w:r w:rsidRPr="00114ED6">
            <w:rPr>
              <w:rFonts w:ascii="Times New Roman" w:eastAsia="Times New Roman" w:hAnsi="Times New Roman" w:cs="Times New Roman"/>
              <w:highlight w:val="lightGray"/>
              <w:lang w:val="en-GB"/>
            </w:rPr>
            <w:instrText xml:space="preserve">CITATION Owe15 \p 4 \l 2057 </w:instrText>
          </w:r>
          <w:r w:rsidRPr="00114ED6">
            <w:rPr>
              <w:rFonts w:ascii="Times New Roman" w:eastAsia="Times New Roman" w:hAnsi="Times New Roman" w:cs="Times New Roman"/>
              <w:highlight w:val="lightGray"/>
              <w:lang w:val="en-GB"/>
            </w:rPr>
            <w:fldChar w:fldCharType="separate"/>
          </w:r>
          <w:r w:rsidRPr="00114ED6">
            <w:rPr>
              <w:rFonts w:ascii="Times New Roman" w:eastAsia="Times New Roman" w:hAnsi="Times New Roman" w:cs="Times New Roman"/>
              <w:noProof/>
              <w:highlight w:val="lightGray"/>
              <w:lang w:val="en-GB"/>
            </w:rPr>
            <w:t xml:space="preserve"> (Haacke, 2015, p. 4)</w:t>
          </w:r>
          <w:r w:rsidRPr="00114ED6">
            <w:rPr>
              <w:rFonts w:ascii="Times New Roman" w:eastAsia="Times New Roman" w:hAnsi="Times New Roman" w:cs="Times New Roman"/>
              <w:highlight w:val="lightGray"/>
              <w:lang w:val="en-GB"/>
            </w:rPr>
            <w:fldChar w:fldCharType="end"/>
          </w:r>
        </w:sdtContent>
      </w:sdt>
      <w:r w:rsidRPr="00114ED6">
        <w:rPr>
          <w:rFonts w:ascii="Times New Roman" w:eastAsia="Times New Roman" w:hAnsi="Times New Roman" w:cs="Times New Roman"/>
          <w:highlight w:val="lightGray"/>
          <w:lang w:val="en-GB"/>
        </w:rPr>
        <w:t>. However, strict restrictions on employee termination impede the</w:t>
      </w:r>
      <w:r w:rsidR="003B4711" w:rsidRPr="00114ED6">
        <w:rPr>
          <w:rFonts w:ascii="Times New Roman" w:eastAsia="Times New Roman" w:hAnsi="Times New Roman" w:cs="Times New Roman"/>
          <w:highlight w:val="lightGray"/>
          <w:lang w:val="en-GB"/>
        </w:rPr>
        <w:t xml:space="preserve"> recruitment of younger workers</w:t>
      </w:r>
      <w:r w:rsidRPr="00114ED6">
        <w:rPr>
          <w:rFonts w:ascii="Times New Roman" w:eastAsia="Times New Roman" w:hAnsi="Times New Roman" w:cs="Times New Roman"/>
          <w:highlight w:val="lightGray"/>
          <w:lang w:val="en-GB"/>
        </w:rPr>
        <w:t xml:space="preserve"> and higher costs for older workers may also increase the burden on employers. </w:t>
      </w:r>
      <w:r w:rsidRPr="00114ED6">
        <w:rPr>
          <w:rFonts w:ascii="Times New Roman" w:hAnsi="Times New Roman" w:cs="Times New Roman"/>
          <w:highlight w:val="lightGray"/>
          <w:lang w:val="en-GB"/>
        </w:rPr>
        <w:t xml:space="preserve">It is inevitable for the Chinese government to face the </w:t>
      </w:r>
      <w:r w:rsidR="003B4711" w:rsidRPr="00114ED6">
        <w:rPr>
          <w:rFonts w:ascii="Times New Roman" w:hAnsi="Times New Roman" w:cs="Times New Roman"/>
          <w:highlight w:val="lightGray"/>
          <w:lang w:val="en-GB"/>
        </w:rPr>
        <w:t>impact of</w:t>
      </w:r>
      <w:r w:rsidRPr="00114ED6">
        <w:rPr>
          <w:rFonts w:ascii="Times New Roman" w:hAnsi="Times New Roman" w:cs="Times New Roman"/>
          <w:highlight w:val="lightGray"/>
          <w:lang w:val="en-GB"/>
        </w:rPr>
        <w:t xml:space="preserve"> retirement</w:t>
      </w:r>
      <w:r w:rsidR="003B4711" w:rsidRPr="00114ED6">
        <w:rPr>
          <w:rFonts w:ascii="Times New Roman" w:hAnsi="Times New Roman" w:cs="Times New Roman"/>
          <w:highlight w:val="lightGray"/>
          <w:lang w:val="en-GB"/>
        </w:rPr>
        <w:t xml:space="preserve"> age on the old-age pension system</w:t>
      </w:r>
      <w:r w:rsidRPr="00114ED6">
        <w:rPr>
          <w:rFonts w:ascii="Times New Roman" w:hAnsi="Times New Roman" w:cs="Times New Roman"/>
          <w:highlight w:val="lightGray"/>
          <w:lang w:val="en-GB"/>
        </w:rPr>
        <w:t xml:space="preserve"> not </w:t>
      </w:r>
      <w:r w:rsidRPr="00114ED6">
        <w:rPr>
          <w:rFonts w:ascii="Times New Roman" w:eastAsia="Times New Roman" w:hAnsi="Times New Roman" w:cs="Times New Roman"/>
          <w:highlight w:val="lightGray"/>
          <w:lang w:val="en-GB"/>
        </w:rPr>
        <w:t>only in terms of employment</w:t>
      </w:r>
      <w:r w:rsidR="003B4711" w:rsidRPr="00114ED6">
        <w:rPr>
          <w:rFonts w:ascii="Times New Roman" w:eastAsia="Times New Roman" w:hAnsi="Times New Roman" w:cs="Times New Roman"/>
          <w:highlight w:val="lightGray"/>
          <w:lang w:val="en-GB"/>
        </w:rPr>
        <w:t xml:space="preserve"> but also in context of social reaction</w:t>
      </w:r>
      <w:r w:rsidRPr="00114ED6">
        <w:rPr>
          <w:rFonts w:ascii="Times New Roman" w:hAnsi="Times New Roman" w:cs="Times New Roman"/>
          <w:highlight w:val="lightGray"/>
          <w:lang w:val="en-GB"/>
        </w:rPr>
        <w:t xml:space="preserve">. </w:t>
      </w:r>
      <w:r w:rsidRPr="00114ED6">
        <w:rPr>
          <w:rFonts w:ascii="Times New Roman" w:eastAsia="Times New Roman" w:hAnsi="Times New Roman" w:cs="Times New Roman"/>
          <w:highlight w:val="lightGray"/>
          <w:lang w:val="en-GB"/>
        </w:rPr>
        <w:t>Statistics show that the percentage of people over the age of 60 is going to rise from 15% to 39% in the future</w:t>
      </w:r>
      <w:sdt>
        <w:sdtPr>
          <w:rPr>
            <w:rFonts w:ascii="Times New Roman" w:eastAsia="Times New Roman" w:hAnsi="Times New Roman" w:cs="Times New Roman"/>
            <w:highlight w:val="lightGray"/>
            <w:lang w:val="en-GB"/>
          </w:rPr>
          <w:id w:val="1201509954"/>
          <w:citation/>
        </w:sdtPr>
        <w:sdtEndPr/>
        <w:sdtContent>
          <w:r w:rsidRPr="00114ED6">
            <w:rPr>
              <w:rFonts w:ascii="Times New Roman" w:eastAsia="Times New Roman" w:hAnsi="Times New Roman" w:cs="Times New Roman"/>
              <w:highlight w:val="lightGray"/>
              <w:lang w:val="en-GB"/>
            </w:rPr>
            <w:fldChar w:fldCharType="begin"/>
          </w:r>
          <w:r w:rsidRPr="00114ED6">
            <w:rPr>
              <w:rFonts w:ascii="Times New Roman" w:eastAsia="Times New Roman" w:hAnsi="Times New Roman" w:cs="Times New Roman"/>
              <w:highlight w:val="lightGray"/>
              <w:lang w:val="en-GB"/>
            </w:rPr>
            <w:instrText xml:space="preserve"> CITATION htt \l 2057 </w:instrText>
          </w:r>
          <w:r w:rsidRPr="00114ED6">
            <w:rPr>
              <w:rFonts w:ascii="Times New Roman" w:eastAsia="Times New Roman" w:hAnsi="Times New Roman" w:cs="Times New Roman"/>
              <w:highlight w:val="lightGray"/>
              <w:lang w:val="en-GB"/>
            </w:rPr>
            <w:fldChar w:fldCharType="separate"/>
          </w:r>
          <w:r w:rsidRPr="00114ED6">
            <w:rPr>
              <w:rFonts w:ascii="Times New Roman" w:eastAsia="Times New Roman" w:hAnsi="Times New Roman" w:cs="Times New Roman"/>
              <w:noProof/>
              <w:highlight w:val="lightGray"/>
              <w:lang w:val="en-GB"/>
            </w:rPr>
            <w:t xml:space="preserve"> (Economic Daily, 2016)</w:t>
          </w:r>
          <w:r w:rsidRPr="00114ED6">
            <w:rPr>
              <w:rFonts w:ascii="Times New Roman" w:eastAsia="Times New Roman" w:hAnsi="Times New Roman" w:cs="Times New Roman"/>
              <w:highlight w:val="lightGray"/>
              <w:lang w:val="en-GB"/>
            </w:rPr>
            <w:fldChar w:fldCharType="end"/>
          </w:r>
        </w:sdtContent>
      </w:sdt>
    </w:p>
    <w:p w:rsidR="006C3F74" w:rsidRPr="00114ED6" w:rsidRDefault="006C3F74" w:rsidP="0076073E">
      <w:pPr>
        <w:widowControl w:val="0"/>
        <w:autoSpaceDE w:val="0"/>
        <w:autoSpaceDN w:val="0"/>
        <w:adjustRightInd w:val="0"/>
        <w:spacing w:after="240"/>
        <w:ind w:firstLine="720"/>
        <w:jc w:val="both"/>
        <w:rPr>
          <w:rFonts w:ascii="Times New Roman" w:eastAsia="Times New Roman" w:hAnsi="Times New Roman" w:cs="Times New Roman"/>
          <w:highlight w:val="lightGray"/>
          <w:lang w:val="en-GB"/>
        </w:rPr>
      </w:pPr>
      <w:r w:rsidRPr="00114ED6">
        <w:rPr>
          <w:rFonts w:ascii="Times New Roman" w:hAnsi="Times New Roman" w:cs="Times New Roman"/>
          <w:highlight w:val="lightGray"/>
          <w:lang w:val="en-GB"/>
        </w:rPr>
        <w:t>The deficit problem in current old-age system and changes of retirement age will i</w:t>
      </w:r>
      <w:r w:rsidR="00CD7F18" w:rsidRPr="00114ED6">
        <w:rPr>
          <w:rFonts w:ascii="Times New Roman" w:hAnsi="Times New Roman" w:cs="Times New Roman"/>
          <w:highlight w:val="lightGray"/>
          <w:lang w:val="en-GB"/>
        </w:rPr>
        <w:t>nfluence the demographics</w:t>
      </w:r>
      <w:r w:rsidRPr="00114ED6">
        <w:rPr>
          <w:rFonts w:ascii="Times New Roman" w:hAnsi="Times New Roman" w:cs="Times New Roman"/>
          <w:highlight w:val="lightGray"/>
          <w:lang w:val="en-GB"/>
        </w:rPr>
        <w:t>. As argued by Ze</w:t>
      </w:r>
      <w:r w:rsidR="00CD7F18" w:rsidRPr="00114ED6">
        <w:rPr>
          <w:rFonts w:ascii="Times New Roman" w:hAnsi="Times New Roman" w:cs="Times New Roman"/>
          <w:highlight w:val="lightGray"/>
          <w:lang w:val="en-GB"/>
        </w:rPr>
        <w:t>ng (2011), the factors such as population aging and</w:t>
      </w:r>
      <w:r w:rsidRPr="00114ED6">
        <w:rPr>
          <w:rFonts w:ascii="Times New Roman" w:hAnsi="Times New Roman" w:cs="Times New Roman"/>
          <w:highlight w:val="lightGray"/>
          <w:lang w:val="en-GB"/>
        </w:rPr>
        <w:t xml:space="preserve"> the inevitable long-run consequence of </w:t>
      </w:r>
      <w:r w:rsidR="00CD7F18" w:rsidRPr="00114ED6">
        <w:rPr>
          <w:rFonts w:ascii="Times New Roman" w:hAnsi="Times New Roman" w:cs="Times New Roman"/>
          <w:highlight w:val="lightGray"/>
          <w:lang w:val="en-GB"/>
        </w:rPr>
        <w:t>fertility and mortality decline</w:t>
      </w:r>
      <w:r w:rsidRPr="00114ED6">
        <w:rPr>
          <w:rFonts w:ascii="Times New Roman" w:hAnsi="Times New Roman" w:cs="Times New Roman"/>
          <w:highlight w:val="lightGray"/>
          <w:lang w:val="en-GB"/>
        </w:rPr>
        <w:t xml:space="preserve"> pose a serious threat to the financial viabi</w:t>
      </w:r>
      <w:r w:rsidR="00F46DF5" w:rsidRPr="00114ED6">
        <w:rPr>
          <w:rFonts w:ascii="Times New Roman" w:hAnsi="Times New Roman" w:cs="Times New Roman"/>
          <w:highlight w:val="lightGray"/>
          <w:lang w:val="en-GB"/>
        </w:rPr>
        <w:t>lity of public pension programs</w:t>
      </w:r>
      <w:sdt>
        <w:sdtPr>
          <w:rPr>
            <w:rFonts w:ascii="Times New Roman" w:hAnsi="Times New Roman" w:cs="Times New Roman"/>
            <w:highlight w:val="lightGray"/>
            <w:lang w:val="en-GB"/>
          </w:rPr>
          <w:id w:val="83970007"/>
          <w:citation/>
        </w:sdtPr>
        <w:sdtEndPr/>
        <w:sdtContent>
          <w:r w:rsidRPr="00114ED6">
            <w:rPr>
              <w:rFonts w:ascii="Times New Roman" w:hAnsi="Times New Roman" w:cs="Times New Roman"/>
              <w:highlight w:val="lightGray"/>
              <w:lang w:val="en-GB"/>
            </w:rPr>
            <w:fldChar w:fldCharType="begin"/>
          </w:r>
          <w:r w:rsidRPr="00114ED6">
            <w:rPr>
              <w:rFonts w:ascii="Times New Roman" w:hAnsi="Times New Roman" w:cs="Times New Roman"/>
              <w:highlight w:val="lightGray"/>
              <w:lang w:val="en-GB"/>
            </w:rPr>
            <w:instrText xml:space="preserve">CITATION YIZ11 \p 566 \l 2057 </w:instrText>
          </w:r>
          <w:r w:rsidRPr="00114ED6">
            <w:rPr>
              <w:rFonts w:ascii="Times New Roman" w:hAnsi="Times New Roman" w:cs="Times New Roman"/>
              <w:highlight w:val="lightGray"/>
              <w:lang w:val="en-GB"/>
            </w:rPr>
            <w:fldChar w:fldCharType="separate"/>
          </w:r>
          <w:r w:rsidRPr="00114ED6">
            <w:rPr>
              <w:rFonts w:ascii="Times New Roman" w:hAnsi="Times New Roman" w:cs="Times New Roman"/>
              <w:noProof/>
              <w:highlight w:val="lightGray"/>
              <w:lang w:val="en-GB"/>
            </w:rPr>
            <w:t xml:space="preserve"> (Zeng Y. , 2011, p. 566)</w:t>
          </w:r>
          <w:r w:rsidRPr="00114ED6">
            <w:rPr>
              <w:rFonts w:ascii="Times New Roman" w:hAnsi="Times New Roman" w:cs="Times New Roman"/>
              <w:highlight w:val="lightGray"/>
              <w:lang w:val="en-GB"/>
            </w:rPr>
            <w:fldChar w:fldCharType="end"/>
          </w:r>
        </w:sdtContent>
      </w:sdt>
      <w:r w:rsidRPr="00114ED6">
        <w:rPr>
          <w:rFonts w:ascii="Times New Roman" w:hAnsi="Times New Roman" w:cs="Times New Roman"/>
          <w:highlight w:val="lightGray"/>
          <w:lang w:val="en-GB"/>
        </w:rPr>
        <w:t>. It is to be noted, that one child rule, implemented in China from 1970s to 2015 has strictly controlled fertility</w:t>
      </w:r>
      <w:r w:rsidR="00CD7F18" w:rsidRPr="00114ED6">
        <w:rPr>
          <w:rFonts w:ascii="Times New Roman" w:hAnsi="Times New Roman" w:cs="Times New Roman"/>
          <w:highlight w:val="lightGray"/>
          <w:lang w:val="en-GB"/>
        </w:rPr>
        <w:t xml:space="preserve"> rate. Meanwhile,</w:t>
      </w:r>
      <w:r w:rsidRPr="00114ED6">
        <w:rPr>
          <w:rFonts w:ascii="Times New Roman" w:hAnsi="Times New Roman" w:cs="Times New Roman"/>
          <w:highlight w:val="lightGray"/>
          <w:lang w:val="en-GB"/>
        </w:rPr>
        <w:t xml:space="preserve"> living and medical standards</w:t>
      </w:r>
      <w:r w:rsidR="00CD7F18" w:rsidRPr="00114ED6">
        <w:rPr>
          <w:rFonts w:ascii="Times New Roman" w:hAnsi="Times New Roman" w:cs="Times New Roman"/>
          <w:highlight w:val="lightGray"/>
          <w:lang w:val="en-GB"/>
        </w:rPr>
        <w:t xml:space="preserve"> are also improved leading to increase in average life expectancy rate.</w:t>
      </w:r>
    </w:p>
    <w:p w:rsidR="006C3F74" w:rsidRPr="00DB592F" w:rsidRDefault="006C3F74" w:rsidP="0076073E">
      <w:pPr>
        <w:widowControl w:val="0"/>
        <w:autoSpaceDE w:val="0"/>
        <w:autoSpaceDN w:val="0"/>
        <w:adjustRightInd w:val="0"/>
        <w:spacing w:after="240"/>
        <w:ind w:firstLine="720"/>
        <w:jc w:val="both"/>
        <w:rPr>
          <w:rFonts w:ascii="Times New Roman" w:eastAsia="Times New Roman" w:hAnsi="Times New Roman" w:cs="Times New Roman"/>
          <w:lang w:val="en-GB"/>
        </w:rPr>
      </w:pPr>
      <w:r w:rsidRPr="00114ED6">
        <w:rPr>
          <w:rFonts w:ascii="Times New Roman" w:eastAsia="Times New Roman" w:hAnsi="Times New Roman" w:cs="Times New Roman"/>
          <w:highlight w:val="lightGray"/>
          <w:lang w:val="en-GB"/>
        </w:rPr>
        <w:t>The increase in the retirement age shall have corresponding effects on the rate of employment as it will be difficult to replace the older workforce. There will be varying impacts of the older work force as the older workforce can advantage the companies or firms with their ample experience bu</w:t>
      </w:r>
      <w:r w:rsidR="00CD7F18" w:rsidRPr="00114ED6">
        <w:rPr>
          <w:rFonts w:ascii="Times New Roman" w:eastAsia="Times New Roman" w:hAnsi="Times New Roman" w:cs="Times New Roman"/>
          <w:highlight w:val="lightGray"/>
          <w:lang w:val="en-GB"/>
        </w:rPr>
        <w:t>t with no levels of energy. T</w:t>
      </w:r>
      <w:r w:rsidRPr="00114ED6">
        <w:rPr>
          <w:rFonts w:ascii="Times New Roman" w:eastAsia="Times New Roman" w:hAnsi="Times New Roman" w:cs="Times New Roman"/>
          <w:highlight w:val="lightGray"/>
          <w:lang w:val="en-GB"/>
        </w:rPr>
        <w:t>he younger workforce shall be full of zeal and energy. Therefore in a market economy system, delaying retirement could promote employment (Zhang, 2014).</w:t>
      </w:r>
    </w:p>
    <w:p w:rsidR="006C3F74" w:rsidRPr="00DB592F" w:rsidRDefault="006D74EF" w:rsidP="00A174F4">
      <w:pPr>
        <w:pStyle w:val="Heading2"/>
        <w:numPr>
          <w:ilvl w:val="1"/>
          <w:numId w:val="8"/>
        </w:numPr>
      </w:pPr>
      <w:bookmarkStart w:id="22" w:name="_Toc502152870"/>
      <w:r>
        <w:lastRenderedPageBreak/>
        <w:t>Comparative Study of USA,</w:t>
      </w:r>
      <w:r w:rsidR="00CE796F" w:rsidRPr="00DB592F">
        <w:t xml:space="preserve"> Japan</w:t>
      </w:r>
      <w:r>
        <w:t xml:space="preserve"> and China</w:t>
      </w:r>
      <w:r w:rsidR="00CE796F" w:rsidRPr="00DB592F">
        <w:t xml:space="preserve"> for Retirement and Old Age Pension S</w:t>
      </w:r>
      <w:r w:rsidR="006C3F74" w:rsidRPr="00DB592F">
        <w:t>ystems</w:t>
      </w:r>
      <w:bookmarkEnd w:id="22"/>
    </w:p>
    <w:p w:rsidR="005833E7" w:rsidRPr="00DB592F" w:rsidRDefault="005833E7" w:rsidP="0076073E">
      <w:pPr>
        <w:jc w:val="both"/>
        <w:rPr>
          <w:rFonts w:ascii="Times New Roman" w:hAnsi="Times New Roman" w:cs="Times New Roman"/>
          <w:lang w:val="en-GB"/>
        </w:rPr>
      </w:pPr>
      <w:r w:rsidRPr="00DB592F">
        <w:rPr>
          <w:rFonts w:ascii="Times New Roman" w:hAnsi="Times New Roman" w:cs="Times New Roman"/>
          <w:lang w:val="en-GB"/>
        </w:rPr>
        <w:tab/>
      </w:r>
      <w:r w:rsidRPr="00F46DF5">
        <w:rPr>
          <w:rFonts w:ascii="Times New Roman" w:hAnsi="Times New Roman" w:cs="Times New Roman"/>
          <w:highlight w:val="yellow"/>
          <w:lang w:val="en-GB"/>
        </w:rPr>
        <w:t xml:space="preserve">China is not the first one to initiate the process of increasing retirement age and bring reforms in the old age pension schemes according to the changing demographics. There are various other states following this trend. Data from cross national levels provides an insight regarding the institutions, cultures and various socio- economic combinations which contribute in the process of retirement. The outcomes of such policies also help to understand the possible impacts of such reforms in China. </w:t>
      </w:r>
      <w:r w:rsidR="00144C44" w:rsidRPr="00F46DF5">
        <w:rPr>
          <w:rFonts w:ascii="Times New Roman" w:hAnsi="Times New Roman" w:cs="Times New Roman"/>
          <w:highlight w:val="yellow"/>
          <w:lang w:val="en-GB"/>
        </w:rPr>
        <w:t>The literature from US Health and Retirement Study (HRS) and Japanese study of Aging and Retirement (JSTAR) will help the researchers to conduct a comparative analysis of retirement age and old age pension systems of US</w:t>
      </w:r>
      <w:r w:rsidR="00F46DF5">
        <w:rPr>
          <w:rFonts w:ascii="Times New Roman" w:hAnsi="Times New Roman" w:cs="Times New Roman"/>
          <w:highlight w:val="yellow"/>
          <w:lang w:val="en-GB"/>
        </w:rPr>
        <w:t>A and Japan in the later parts o</w:t>
      </w:r>
      <w:r w:rsidR="00144C44" w:rsidRPr="00F46DF5">
        <w:rPr>
          <w:rFonts w:ascii="Times New Roman" w:hAnsi="Times New Roman" w:cs="Times New Roman"/>
          <w:highlight w:val="yellow"/>
          <w:lang w:val="en-GB"/>
        </w:rPr>
        <w:t>f dissertation</w:t>
      </w:r>
      <w:r w:rsidR="00144C44" w:rsidRPr="00DB592F">
        <w:rPr>
          <w:rFonts w:ascii="Times New Roman" w:hAnsi="Times New Roman" w:cs="Times New Roman"/>
          <w:lang w:val="en-GB"/>
        </w:rPr>
        <w:t>.</w:t>
      </w:r>
    </w:p>
    <w:p w:rsidR="00E15441" w:rsidRPr="00F46DF5" w:rsidRDefault="00144C44" w:rsidP="0076073E">
      <w:pPr>
        <w:widowControl w:val="0"/>
        <w:autoSpaceDE w:val="0"/>
        <w:autoSpaceDN w:val="0"/>
        <w:adjustRightInd w:val="0"/>
        <w:spacing w:after="240"/>
        <w:ind w:firstLine="720"/>
        <w:jc w:val="both"/>
        <w:rPr>
          <w:rFonts w:ascii="Times New Roman" w:hAnsi="Times New Roman" w:cs="Times New Roman"/>
          <w:highlight w:val="yellow"/>
          <w:lang w:val="en-GB"/>
        </w:rPr>
      </w:pPr>
      <w:r w:rsidRPr="00F46DF5">
        <w:rPr>
          <w:rFonts w:ascii="Times New Roman" w:hAnsi="Times New Roman" w:cs="Times New Roman"/>
          <w:highlight w:val="yellow"/>
          <w:lang w:val="en-GB"/>
        </w:rPr>
        <w:t xml:space="preserve">In comparison with other developed countries, Japan and USA have larger old age working population but the conditions of health and life expectance also vary. By 2008, Japanese and USA old age population of 50-64 years had 73.1% and 70.7% participation rates respectively in the labour force. These rates are higher than the average of G20 and OECD countries (OECD, 2011). Moreover, trend of working above the retirement age (in the ages of 65- 69) is also higher in these countries. Populations in both of these states are aging fast. Comparatively, Japanese population is aging fast </w:t>
      </w:r>
      <w:r w:rsidR="009A18EE" w:rsidRPr="00F46DF5">
        <w:rPr>
          <w:rFonts w:ascii="Times New Roman" w:hAnsi="Times New Roman" w:cs="Times New Roman"/>
          <w:highlight w:val="yellow"/>
          <w:lang w:val="en-GB"/>
        </w:rPr>
        <w:t>in comparison with USA. The reasons are low fertility rate and excellent health conditions</w:t>
      </w:r>
      <w:r w:rsidR="00E15441" w:rsidRPr="00F46DF5">
        <w:rPr>
          <w:rFonts w:ascii="Times New Roman" w:hAnsi="Times New Roman" w:cs="Times New Roman"/>
          <w:highlight w:val="yellow"/>
          <w:lang w:val="en-GB"/>
        </w:rPr>
        <w:t xml:space="preserve"> (Hurd and Yashiro, 1997). Life expectancy in Japan, by 2010, was 86.4 and 79.6 for women and men respectively (World Bank, 2012). Life –cycle models gives an insight on the retirement age. According to this, the retirement decisions are influenced by the mortality rates. Span of working life is motivated by the expectations regarding life expectancy</w:t>
      </w:r>
      <w:r w:rsidR="00792E0C" w:rsidRPr="00F46DF5">
        <w:rPr>
          <w:rFonts w:ascii="Times New Roman" w:hAnsi="Times New Roman" w:cs="Times New Roman"/>
          <w:highlight w:val="yellow"/>
          <w:lang w:val="en-GB"/>
        </w:rPr>
        <w:t xml:space="preserve"> (Hurd et al., 2004).</w:t>
      </w:r>
    </w:p>
    <w:p w:rsidR="00792E0C" w:rsidRPr="00F46DF5" w:rsidRDefault="00EE1748" w:rsidP="0076073E">
      <w:pPr>
        <w:widowControl w:val="0"/>
        <w:autoSpaceDE w:val="0"/>
        <w:autoSpaceDN w:val="0"/>
        <w:adjustRightInd w:val="0"/>
        <w:spacing w:after="240"/>
        <w:ind w:firstLine="720"/>
        <w:jc w:val="both"/>
        <w:rPr>
          <w:rFonts w:ascii="Times New Roman" w:hAnsi="Times New Roman" w:cs="Times New Roman"/>
          <w:highlight w:val="yellow"/>
          <w:lang w:val="en-GB"/>
        </w:rPr>
      </w:pPr>
      <w:r w:rsidRPr="00F46DF5">
        <w:rPr>
          <w:rFonts w:ascii="Times New Roman" w:hAnsi="Times New Roman" w:cs="Times New Roman"/>
          <w:highlight w:val="yellow"/>
          <w:lang w:val="en-GB"/>
        </w:rPr>
        <w:t>Both, Japan and USA, offer an effective and efficient public pension (social security system)</w:t>
      </w:r>
      <w:r w:rsidR="00792E0C" w:rsidRPr="00F46DF5">
        <w:rPr>
          <w:rFonts w:ascii="Times New Roman" w:hAnsi="Times New Roman" w:cs="Times New Roman"/>
          <w:highlight w:val="yellow"/>
          <w:lang w:val="en-GB"/>
        </w:rPr>
        <w:t xml:space="preserve"> </w:t>
      </w:r>
      <w:r w:rsidRPr="00F46DF5">
        <w:rPr>
          <w:rFonts w:ascii="Times New Roman" w:hAnsi="Times New Roman" w:cs="Times New Roman"/>
          <w:highlight w:val="yellow"/>
          <w:lang w:val="en-GB"/>
        </w:rPr>
        <w:t xml:space="preserve">and private pension (employer- sponsored) system. </w:t>
      </w:r>
      <w:r w:rsidR="0036563E" w:rsidRPr="00F46DF5">
        <w:rPr>
          <w:rFonts w:ascii="Times New Roman" w:hAnsi="Times New Roman" w:cs="Times New Roman"/>
          <w:highlight w:val="yellow"/>
          <w:lang w:val="en-GB"/>
        </w:rPr>
        <w:t>There are three tiers in Japanese pension system; first is National Pension Program (NP)</w:t>
      </w:r>
      <w:r w:rsidR="00F406A9" w:rsidRPr="00F46DF5">
        <w:rPr>
          <w:rFonts w:ascii="Times New Roman" w:hAnsi="Times New Roman" w:cs="Times New Roman"/>
          <w:highlight w:val="yellow"/>
          <w:lang w:val="en-GB"/>
        </w:rPr>
        <w:t xml:space="preserve"> which offers basic pension. According to OESD (2011), this flat pension was 792,100¥ annually till 2008 for the 40 years of services. The pension plan is offered to those who contribute minimum of 40 years of their life in services. At the age of 60, an early pension can be availed. Provisions for the survivors and spouses is also offered in accidental cases (SSA, 2011). Second tier is the Employees’ Pension Insurance Program (EP). Except self- employed and civil employees, it covers all the workers from private sector. For the civil employees, separate scheme is offered. Employees who give services of 25 years receive </w:t>
      </w:r>
      <w:r w:rsidR="00F406A9" w:rsidRPr="00F46DF5">
        <w:rPr>
          <w:rFonts w:ascii="Times New Roman" w:hAnsi="Times New Roman" w:cs="Times New Roman"/>
          <w:highlight w:val="yellow"/>
          <w:lang w:val="en-GB"/>
        </w:rPr>
        <w:lastRenderedPageBreak/>
        <w:t xml:space="preserve">this pension at age of minimum of 60 years (SSA, 2011). </w:t>
      </w:r>
      <w:r w:rsidR="003B21A9" w:rsidRPr="00F46DF5">
        <w:rPr>
          <w:rFonts w:ascii="Times New Roman" w:hAnsi="Times New Roman" w:cs="Times New Roman"/>
          <w:highlight w:val="yellow"/>
          <w:lang w:val="en-GB"/>
        </w:rPr>
        <w:t xml:space="preserve">Third tier is based on the employers driven pension. </w:t>
      </w:r>
      <w:r w:rsidR="00B7339A" w:rsidRPr="00F46DF5">
        <w:rPr>
          <w:rFonts w:ascii="Times New Roman" w:hAnsi="Times New Roman" w:cs="Times New Roman"/>
          <w:highlight w:val="yellow"/>
          <w:lang w:val="en-GB"/>
        </w:rPr>
        <w:t>About two third of the employer –provided (EP) participants are the part of this tier</w:t>
      </w:r>
      <w:r w:rsidR="005240FA" w:rsidRPr="00F46DF5">
        <w:rPr>
          <w:rFonts w:ascii="Times New Roman" w:hAnsi="Times New Roman" w:cs="Times New Roman"/>
          <w:highlight w:val="yellow"/>
          <w:lang w:val="en-GB"/>
        </w:rPr>
        <w:t xml:space="preserve"> (Oshio and Oishi, 2004)</w:t>
      </w:r>
      <w:r w:rsidR="00B7339A" w:rsidRPr="00F46DF5">
        <w:rPr>
          <w:rFonts w:ascii="Times New Roman" w:hAnsi="Times New Roman" w:cs="Times New Roman"/>
          <w:highlight w:val="yellow"/>
          <w:lang w:val="en-GB"/>
        </w:rPr>
        <w:t>.</w:t>
      </w:r>
      <w:r w:rsidR="005240FA" w:rsidRPr="00F46DF5">
        <w:rPr>
          <w:rFonts w:ascii="Times New Roman" w:hAnsi="Times New Roman" w:cs="Times New Roman"/>
          <w:highlight w:val="yellow"/>
          <w:lang w:val="en-GB"/>
        </w:rPr>
        <w:t xml:space="preserve">participants of this tier may take their pension in lump- sum amount or as annuity. They may choose both facilities together. Although, in Japan, employees take retirement at the age of 60 years normally (Shimizutani, 2009) but the employers help the retirees to seek new jobs according to their skills. Sometimes the employers hire the retirees again in the same firm at varying designations </w:t>
      </w:r>
      <w:r w:rsidR="00792E0C" w:rsidRPr="00F46DF5">
        <w:rPr>
          <w:rFonts w:ascii="Times New Roman" w:hAnsi="Times New Roman" w:cs="Times New Roman"/>
          <w:highlight w:val="yellow"/>
          <w:lang w:val="en-GB"/>
        </w:rPr>
        <w:t>(Clark and Ogawa, 1997; Oshio and Oishi, 2004).</w:t>
      </w:r>
    </w:p>
    <w:p w:rsidR="005240FA" w:rsidRDefault="005240FA" w:rsidP="0076073E">
      <w:pPr>
        <w:widowControl w:val="0"/>
        <w:autoSpaceDE w:val="0"/>
        <w:autoSpaceDN w:val="0"/>
        <w:adjustRightInd w:val="0"/>
        <w:spacing w:after="240"/>
        <w:ind w:firstLine="720"/>
        <w:jc w:val="both"/>
        <w:rPr>
          <w:rFonts w:ascii="Times New Roman" w:hAnsi="Times New Roman" w:cs="Times New Roman"/>
          <w:highlight w:val="yellow"/>
          <w:lang w:val="en-GB"/>
        </w:rPr>
      </w:pPr>
      <w:r w:rsidRPr="00F46DF5">
        <w:rPr>
          <w:rFonts w:ascii="Times New Roman" w:hAnsi="Times New Roman" w:cs="Times New Roman"/>
          <w:highlight w:val="yellow"/>
          <w:lang w:val="en-GB"/>
        </w:rPr>
        <w:t xml:space="preserve">The pension system in US is also elaborate and efficient. </w:t>
      </w:r>
      <w:r w:rsidR="00EF4374" w:rsidRPr="00F46DF5">
        <w:rPr>
          <w:rFonts w:ascii="Times New Roman" w:hAnsi="Times New Roman" w:cs="Times New Roman"/>
          <w:highlight w:val="yellow"/>
          <w:lang w:val="en-GB"/>
        </w:rPr>
        <w:t>It has many similarities with Japanese system. According to their system, full retirement benefits are offered to all the participants of the social security system at their full retirement age. According to their law, full retirement age is 66 years for those born in 1945 and increases gradually to the age of 67 years according to birth coherence</w:t>
      </w:r>
      <w:r w:rsidR="00B5181A" w:rsidRPr="00F46DF5">
        <w:rPr>
          <w:rFonts w:ascii="Times New Roman" w:hAnsi="Times New Roman" w:cs="Times New Roman"/>
          <w:highlight w:val="yellow"/>
          <w:lang w:val="en-GB"/>
        </w:rPr>
        <w:t xml:space="preserve"> (SSA, 2012)</w:t>
      </w:r>
      <w:r w:rsidR="00EF4374" w:rsidRPr="00F46DF5">
        <w:rPr>
          <w:rFonts w:ascii="Times New Roman" w:hAnsi="Times New Roman" w:cs="Times New Roman"/>
          <w:highlight w:val="yellow"/>
          <w:lang w:val="en-GB"/>
        </w:rPr>
        <w:t xml:space="preserve">. </w:t>
      </w:r>
    </w:p>
    <w:p w:rsidR="006D74EF" w:rsidRPr="00EE7DD2" w:rsidRDefault="006D74EF" w:rsidP="006D74EF">
      <w:pPr>
        <w:ind w:firstLine="720"/>
        <w:jc w:val="both"/>
        <w:rPr>
          <w:rFonts w:ascii="Times New Roman" w:hAnsi="Times New Roman" w:cs="Times New Roman"/>
          <w:highlight w:val="yellow"/>
          <w:lang w:val="en-GB"/>
        </w:rPr>
      </w:pPr>
      <w:r w:rsidRPr="00EE7DD2">
        <w:rPr>
          <w:rFonts w:ascii="Times New Roman" w:hAnsi="Times New Roman" w:cs="Times New Roman"/>
          <w:highlight w:val="yellow"/>
          <w:lang w:val="en-GB"/>
        </w:rPr>
        <w:t>Married life is another factor influencing the demographics. It is found that the trend of old age marriages in USA is more than in Japan. 82% of old age citizen marry in USA while 69% of Japanese old age citizens marry. This old age marriage also leads to lower fertility rate. People make fewer children in such case. In Japan and USA child birth per family is 1.95 and 3.16 respectively. However, in Japan, traditional multi-generational family system still prevails. It means that the older people live with their own children instead of old citizen homes like in USA. 48% of the older population in Japan and 25% of the US old age citizens live with their own junior generations. In China, system is similar to Japan. Parents live with children in their old ages.</w:t>
      </w:r>
    </w:p>
    <w:p w:rsidR="006D74EF" w:rsidRPr="006D74EF" w:rsidRDefault="006D74EF" w:rsidP="006D74EF">
      <w:pPr>
        <w:ind w:firstLine="720"/>
        <w:jc w:val="both"/>
        <w:rPr>
          <w:rFonts w:ascii="Times New Roman" w:hAnsi="Times New Roman" w:cs="Times New Roman"/>
          <w:lang w:val="en-GB"/>
        </w:rPr>
      </w:pPr>
      <w:r w:rsidRPr="00EE7DD2">
        <w:rPr>
          <w:rFonts w:ascii="Times New Roman" w:hAnsi="Times New Roman" w:cs="Times New Roman"/>
          <w:highlight w:val="yellow"/>
          <w:lang w:val="en-GB"/>
        </w:rPr>
        <w:t>The health problems also affect the retirement age decisions. In USA, widespread health issues are reported in comparison with USA. The life style of USA leads to more health issues while that of Japan is healthy and disease repellent. In comparison with USA, only 26% people report below average health problems.</w:t>
      </w:r>
      <w:r w:rsidRPr="00EE7DD2">
        <w:rPr>
          <w:rFonts w:ascii="Times New Roman" w:hAnsi="Times New Roman" w:cs="Times New Roman"/>
          <w:lang w:val="en-GB"/>
        </w:rPr>
        <w:t xml:space="preserve">  </w:t>
      </w:r>
    </w:p>
    <w:p w:rsidR="002F4FFB" w:rsidRPr="00DB592F" w:rsidRDefault="003A4A42" w:rsidP="0076073E">
      <w:pPr>
        <w:ind w:firstLine="720"/>
        <w:jc w:val="both"/>
        <w:rPr>
          <w:rFonts w:ascii="Times New Roman" w:hAnsi="Times New Roman" w:cs="Times New Roman"/>
        </w:rPr>
      </w:pPr>
      <w:r w:rsidRPr="00F46DF5">
        <w:rPr>
          <w:rFonts w:ascii="Times New Roman" w:hAnsi="Times New Roman" w:cs="Times New Roman"/>
          <w:highlight w:val="yellow"/>
        </w:rPr>
        <w:t xml:space="preserve">This dissertation explores the relationship between the increasing retirement ages on the old age pension systems at public levels in China. Moreover, it conducts a competitive analysis </w:t>
      </w:r>
      <w:r w:rsidR="00851D32" w:rsidRPr="00F46DF5">
        <w:rPr>
          <w:rFonts w:ascii="Times New Roman" w:hAnsi="Times New Roman" w:cs="Times New Roman"/>
          <w:highlight w:val="yellow"/>
        </w:rPr>
        <w:t>of pensions systems in China versus those practiced in developed countries like United States of America and Japan.</w:t>
      </w:r>
    </w:p>
    <w:p w:rsidR="00253742" w:rsidRPr="00DB592F" w:rsidRDefault="00ED7F93" w:rsidP="00A174F4">
      <w:pPr>
        <w:pStyle w:val="Heading1"/>
        <w:numPr>
          <w:ilvl w:val="0"/>
          <w:numId w:val="6"/>
        </w:numPr>
      </w:pPr>
      <w:bookmarkStart w:id="23" w:name="_Toc500594094"/>
      <w:bookmarkStart w:id="24" w:name="_Toc502152871"/>
      <w:r w:rsidRPr="00DB592F">
        <w:lastRenderedPageBreak/>
        <w:t>Methodology</w:t>
      </w:r>
      <w:bookmarkEnd w:id="23"/>
      <w:bookmarkEnd w:id="24"/>
    </w:p>
    <w:p w:rsidR="00ED7F93" w:rsidRPr="00DB592F" w:rsidRDefault="00ED7F93" w:rsidP="00A174F4">
      <w:pPr>
        <w:pStyle w:val="Heading2"/>
        <w:numPr>
          <w:ilvl w:val="1"/>
          <w:numId w:val="6"/>
        </w:numPr>
      </w:pPr>
      <w:bookmarkStart w:id="25" w:name="_Toc502152872"/>
      <w:r w:rsidRPr="00DB592F">
        <w:t>Research Method:</w:t>
      </w:r>
      <w:bookmarkEnd w:id="25"/>
    </w:p>
    <w:p w:rsidR="00ED7F93" w:rsidRPr="00114ED6" w:rsidRDefault="00A174F4" w:rsidP="0076073E">
      <w:pPr>
        <w:ind w:firstLine="720"/>
        <w:jc w:val="both"/>
        <w:rPr>
          <w:rFonts w:ascii="Times New Roman" w:hAnsi="Times New Roman" w:cs="Times New Roman"/>
          <w:highlight w:val="lightGray"/>
          <w:lang w:val="en-GB"/>
        </w:rPr>
      </w:pPr>
      <w:r w:rsidRPr="00F46DF5">
        <w:rPr>
          <w:rFonts w:ascii="Times New Roman" w:hAnsi="Times New Roman" w:cs="Times New Roman"/>
          <w:bCs/>
          <w:highlight w:val="yellow"/>
          <w:lang w:val="en-GB"/>
        </w:rPr>
        <w:t>There are</w:t>
      </w:r>
      <w:r w:rsidR="00ED7F93" w:rsidRPr="00F46DF5">
        <w:rPr>
          <w:rFonts w:ascii="Times New Roman" w:hAnsi="Times New Roman" w:cs="Times New Roman"/>
          <w:bCs/>
          <w:highlight w:val="yellow"/>
          <w:lang w:val="en-GB"/>
        </w:rPr>
        <w:t xml:space="preserve"> three types of research methods; quantitative, qualitative and triangulation. In general, </w:t>
      </w:r>
      <w:r w:rsidR="00ED7F93" w:rsidRPr="00F46DF5">
        <w:rPr>
          <w:rFonts w:ascii="Times New Roman" w:hAnsi="Times New Roman" w:cs="Times New Roman"/>
          <w:highlight w:val="yellow"/>
          <w:lang w:val="en-GB"/>
        </w:rPr>
        <w:t>quantitative research methodology is a powerful tool to understand the social world</w:t>
      </w:r>
      <w:r w:rsidR="00ED7F93" w:rsidRPr="00DB592F">
        <w:rPr>
          <w:rFonts w:ascii="Times New Roman" w:hAnsi="Times New Roman" w:cs="Times New Roman"/>
          <w:lang w:val="en-GB"/>
        </w:rPr>
        <w:t xml:space="preserve">. </w:t>
      </w:r>
      <w:r w:rsidR="00ED7F93" w:rsidRPr="00114ED6">
        <w:rPr>
          <w:rFonts w:ascii="Times New Roman" w:hAnsi="Times New Roman" w:cs="Times New Roman"/>
          <w:highlight w:val="lightGray"/>
          <w:lang w:val="en-GB"/>
        </w:rPr>
        <w:t xml:space="preserve">According to </w:t>
      </w:r>
      <w:r w:rsidR="00ED7F93" w:rsidRPr="00114ED6">
        <w:rPr>
          <w:rFonts w:ascii="Times New Roman" w:hAnsi="Times New Roman" w:cs="Times New Roman"/>
          <w:noProof/>
          <w:highlight w:val="lightGray"/>
          <w:lang w:val="en-GB"/>
        </w:rPr>
        <w:t xml:space="preserve">Bryman (2011), quantitative approach is usually used to describe a </w:t>
      </w:r>
      <w:r w:rsidR="00ED7F93" w:rsidRPr="00114ED6">
        <w:rPr>
          <w:rFonts w:ascii="Times New Roman" w:hAnsi="Times New Roman" w:cs="Times New Roman"/>
          <w:bCs/>
          <w:highlight w:val="lightGray"/>
          <w:lang w:val="en-GB"/>
        </w:rPr>
        <w:t xml:space="preserve">social phenomenon and evaluate the changes over time. </w:t>
      </w:r>
      <w:r w:rsidR="00ED7F93" w:rsidRPr="00114ED6">
        <w:rPr>
          <w:rFonts w:ascii="Times New Roman" w:hAnsi="Times New Roman" w:cs="Times New Roman"/>
          <w:noProof/>
          <w:highlight w:val="lightGray"/>
          <w:lang w:val="en-GB"/>
        </w:rPr>
        <w:t xml:space="preserve">Francis and Mary (2015) also stated quantitative methods could be applied to </w:t>
      </w:r>
      <w:r w:rsidR="00ED7F93" w:rsidRPr="00114ED6">
        <w:rPr>
          <w:rFonts w:ascii="Times New Roman" w:hAnsi="Times New Roman" w:cs="Times New Roman"/>
          <w:bCs/>
          <w:highlight w:val="lightGray"/>
          <w:lang w:val="en-GB"/>
        </w:rPr>
        <w:t>identify</w:t>
      </w:r>
      <w:r w:rsidR="00ED7F93" w:rsidRPr="00114ED6">
        <w:rPr>
          <w:rFonts w:ascii="Times New Roman" w:hAnsi="Times New Roman" w:cs="Times New Roman"/>
          <w:highlight w:val="lightGray"/>
          <w:lang w:val="en-GB"/>
        </w:rPr>
        <w:t xml:space="preserve"> factors that influence an </w:t>
      </w:r>
      <w:r w:rsidR="00ED7F93" w:rsidRPr="00114ED6">
        <w:rPr>
          <w:rFonts w:ascii="Times New Roman" w:hAnsi="Times New Roman" w:cs="Times New Roman"/>
          <w:bCs/>
          <w:highlight w:val="lightGray"/>
          <w:lang w:val="en-GB"/>
        </w:rPr>
        <w:t>outcome. Q</w:t>
      </w:r>
      <w:r w:rsidR="00ED7F93" w:rsidRPr="00114ED6">
        <w:rPr>
          <w:rFonts w:ascii="Times New Roman" w:hAnsi="Times New Roman" w:cs="Times New Roman"/>
          <w:noProof/>
          <w:highlight w:val="lightGray"/>
          <w:lang w:val="en-GB"/>
        </w:rPr>
        <w:t xml:space="preserve">uantitative approach </w:t>
      </w:r>
      <w:r w:rsidR="00ED7F93" w:rsidRPr="00114ED6">
        <w:rPr>
          <w:rFonts w:ascii="Times New Roman" w:hAnsi="Times New Roman" w:cs="Times New Roman"/>
          <w:bCs/>
          <w:highlight w:val="lightGray"/>
          <w:lang w:val="en-GB"/>
        </w:rPr>
        <w:t xml:space="preserve">is </w:t>
      </w:r>
      <w:r w:rsidR="00ED7F93" w:rsidRPr="00114ED6">
        <w:rPr>
          <w:rFonts w:ascii="Times New Roman" w:hAnsi="Times New Roman" w:cs="Times New Roman"/>
          <w:highlight w:val="lightGray"/>
          <w:lang w:val="en-GB"/>
        </w:rPr>
        <w:t>used to examine whether an existing theory could be applied to a specific phenomenon or issue</w:t>
      </w:r>
      <w:sdt>
        <w:sdtPr>
          <w:rPr>
            <w:rFonts w:ascii="Times New Roman" w:hAnsi="Times New Roman" w:cs="Times New Roman"/>
            <w:bCs/>
            <w:highlight w:val="lightGray"/>
            <w:lang w:val="en-GB"/>
          </w:rPr>
          <w:id w:val="-1938515857"/>
          <w:citation/>
        </w:sdtPr>
        <w:sdtEndPr/>
        <w:sdtContent>
          <w:r w:rsidR="00ED7F93" w:rsidRPr="00114ED6">
            <w:rPr>
              <w:rFonts w:ascii="Times New Roman" w:hAnsi="Times New Roman" w:cs="Times New Roman"/>
              <w:bCs/>
              <w:highlight w:val="lightGray"/>
              <w:lang w:val="en-GB"/>
            </w:rPr>
            <w:fldChar w:fldCharType="begin"/>
          </w:r>
          <w:r w:rsidR="00ED7F93" w:rsidRPr="00114ED6">
            <w:rPr>
              <w:rFonts w:ascii="Times New Roman" w:hAnsi="Times New Roman" w:cs="Times New Roman"/>
              <w:bCs/>
              <w:highlight w:val="lightGray"/>
              <w:lang w:val="en-GB"/>
            </w:rPr>
            <w:instrText xml:space="preserve">CITATION Joh \p 163 \l 2057 </w:instrText>
          </w:r>
          <w:r w:rsidR="00ED7F93" w:rsidRPr="00114ED6">
            <w:rPr>
              <w:rFonts w:ascii="Times New Roman" w:hAnsi="Times New Roman" w:cs="Times New Roman"/>
              <w:bCs/>
              <w:highlight w:val="lightGray"/>
              <w:lang w:val="en-GB"/>
            </w:rPr>
            <w:fldChar w:fldCharType="separate"/>
          </w:r>
          <w:r w:rsidR="00ED7F93" w:rsidRPr="00114ED6">
            <w:rPr>
              <w:rFonts w:ascii="Times New Roman" w:hAnsi="Times New Roman" w:cs="Times New Roman"/>
              <w:bCs/>
              <w:noProof/>
              <w:highlight w:val="lightGray"/>
              <w:lang w:val="en-GB"/>
            </w:rPr>
            <w:t xml:space="preserve"> </w:t>
          </w:r>
          <w:r w:rsidR="00ED7F93" w:rsidRPr="00114ED6">
            <w:rPr>
              <w:rFonts w:ascii="Times New Roman" w:hAnsi="Times New Roman" w:cs="Times New Roman"/>
              <w:noProof/>
              <w:highlight w:val="lightGray"/>
              <w:lang w:val="en-GB"/>
            </w:rPr>
            <w:t>(Creswell, 2014, p. 163)</w:t>
          </w:r>
          <w:r w:rsidR="00ED7F93" w:rsidRPr="00114ED6">
            <w:rPr>
              <w:rFonts w:ascii="Times New Roman" w:hAnsi="Times New Roman" w:cs="Times New Roman"/>
              <w:bCs/>
              <w:highlight w:val="lightGray"/>
              <w:lang w:val="en-GB"/>
            </w:rPr>
            <w:fldChar w:fldCharType="end"/>
          </w:r>
        </w:sdtContent>
      </w:sdt>
      <w:r w:rsidR="00ED7F93" w:rsidRPr="00114ED6">
        <w:rPr>
          <w:rFonts w:ascii="Times New Roman" w:hAnsi="Times New Roman" w:cs="Times New Roman"/>
          <w:bCs/>
          <w:highlight w:val="lightGray"/>
          <w:lang w:val="en-GB"/>
        </w:rPr>
        <w:t xml:space="preserve"> and the </w:t>
      </w:r>
      <w:r w:rsidR="00ED7F93" w:rsidRPr="00114ED6">
        <w:rPr>
          <w:rFonts w:ascii="Times New Roman" w:hAnsi="Times New Roman" w:cs="Times New Roman"/>
          <w:highlight w:val="lightGray"/>
          <w:lang w:val="en-GB"/>
        </w:rPr>
        <w:t xml:space="preserve">results are highly expected to be generalized in a broader range of areas.  </w:t>
      </w:r>
    </w:p>
    <w:p w:rsidR="00ED7F93" w:rsidRPr="00114ED6" w:rsidRDefault="00ED7F93" w:rsidP="0076073E">
      <w:pPr>
        <w:ind w:firstLine="720"/>
        <w:jc w:val="both"/>
        <w:rPr>
          <w:rFonts w:ascii="Times New Roman" w:hAnsi="Times New Roman" w:cs="Times New Roman"/>
          <w:highlight w:val="lightGray"/>
          <w:lang w:val="en-GB"/>
        </w:rPr>
      </w:pPr>
      <w:r w:rsidRPr="00F46DF5">
        <w:rPr>
          <w:rFonts w:ascii="Times New Roman" w:hAnsi="Times New Roman" w:cs="Times New Roman"/>
          <w:highlight w:val="yellow"/>
          <w:lang w:val="en-GB"/>
        </w:rPr>
        <w:t>There are two sources of data collection in research; primary and secondary. Primary data is the first hand data collected through various data collection techniques like survey, interviews, etc. while the secondary data is collected from the existing pool of knowledge. This research uses secondary data as this data collection technique could better assist to achieve the objectives.</w:t>
      </w:r>
      <w:r w:rsidRPr="00DB592F">
        <w:rPr>
          <w:rFonts w:ascii="Times New Roman" w:hAnsi="Times New Roman" w:cs="Times New Roman"/>
          <w:lang w:val="en-GB"/>
        </w:rPr>
        <w:t xml:space="preserve"> </w:t>
      </w:r>
      <w:r w:rsidRPr="00114ED6">
        <w:rPr>
          <w:rFonts w:ascii="Times New Roman" w:hAnsi="Times New Roman" w:cs="Times New Roman"/>
          <w:highlight w:val="lightGray"/>
          <w:lang w:val="en-GB"/>
        </w:rPr>
        <w:t xml:space="preserve">Secondary sources are valuable due to their numerous advantages like wide coverage of literature, time effectiveness, low cost, comparative analysis and trend analysis. </w:t>
      </w:r>
    </w:p>
    <w:p w:rsidR="00B225B4" w:rsidRPr="00DB592F" w:rsidRDefault="00B225B4" w:rsidP="0076073E">
      <w:pPr>
        <w:ind w:firstLine="720"/>
        <w:jc w:val="both"/>
        <w:rPr>
          <w:rFonts w:ascii="Times New Roman" w:hAnsi="Times New Roman" w:cs="Times New Roman"/>
          <w:shd w:val="clear" w:color="auto" w:fill="FFFFFF"/>
        </w:rPr>
      </w:pPr>
      <w:r w:rsidRPr="00114ED6">
        <w:rPr>
          <w:rFonts w:ascii="Times New Roman" w:hAnsi="Times New Roman" w:cs="Times New Roman"/>
          <w:highlight w:val="lightGray"/>
          <w:lang w:val="en-GB"/>
        </w:rPr>
        <w:t xml:space="preserve">The dissertation, at first, is aimed to get a better understanding of the relationships between retirement age and old-age pension systems. Further, the technique of grouping individuals based on various demographic groups is used to illustrate how the retirement age changes and how it affect old-age pension system. </w:t>
      </w:r>
      <w:r w:rsidRPr="00114ED6">
        <w:rPr>
          <w:rFonts w:ascii="Times New Roman" w:hAnsi="Times New Roman" w:cs="Times New Roman"/>
          <w:highlight w:val="lightGray"/>
          <w:shd w:val="clear" w:color="auto" w:fill="FFFFFF"/>
        </w:rPr>
        <w:t>This research adopts case study as a research method.</w:t>
      </w:r>
    </w:p>
    <w:p w:rsidR="00ED7F93" w:rsidRPr="00DB592F" w:rsidRDefault="00ED7F93" w:rsidP="00A174F4">
      <w:pPr>
        <w:pStyle w:val="Heading2"/>
        <w:numPr>
          <w:ilvl w:val="1"/>
          <w:numId w:val="6"/>
        </w:numPr>
      </w:pPr>
      <w:bookmarkStart w:id="26" w:name="_Toc502152873"/>
      <w:r w:rsidRPr="00DB592F">
        <w:t>Case study</w:t>
      </w:r>
      <w:bookmarkEnd w:id="26"/>
      <w:r w:rsidRPr="00DB592F">
        <w:tab/>
      </w:r>
    </w:p>
    <w:p w:rsidR="00ED7F93" w:rsidRPr="00F46DF5" w:rsidRDefault="00ED7F93" w:rsidP="0076073E">
      <w:pPr>
        <w:pStyle w:val="NormalWeb"/>
        <w:shd w:val="clear" w:color="auto" w:fill="FFFFFF"/>
        <w:spacing w:before="0" w:beforeAutospacing="0" w:after="180" w:afterAutospacing="0" w:line="360" w:lineRule="auto"/>
        <w:ind w:firstLine="720"/>
        <w:jc w:val="both"/>
        <w:rPr>
          <w:highlight w:val="yellow"/>
          <w:shd w:val="clear" w:color="auto" w:fill="FFFFFF"/>
        </w:rPr>
      </w:pPr>
      <w:r w:rsidRPr="00F46DF5">
        <w:rPr>
          <w:highlight w:val="yellow"/>
          <w:shd w:val="clear" w:color="auto" w:fill="FFFFFF"/>
        </w:rPr>
        <w:t>In this method, data is collected from numerous sources using different techniques. The research is conducted over a span of time in order to analyze the development in the process over a defined span of time. In order to study the development of the subjects under discussion, case studies are conducted. It is a popular research method in the domain of business and business administration. Within the boundaries of particular set of situations and environments, the case studies help to analyze problems. As per the design of the case study, it is categorized into three types; explanatory, exploratory and descriptive.</w:t>
      </w:r>
    </w:p>
    <w:p w:rsidR="00ED7F93" w:rsidRPr="00F46DF5" w:rsidRDefault="00ED7F93" w:rsidP="0076073E">
      <w:pPr>
        <w:pStyle w:val="NormalWeb"/>
        <w:shd w:val="clear" w:color="auto" w:fill="FFFFFF"/>
        <w:spacing w:before="0" w:beforeAutospacing="0" w:after="180" w:afterAutospacing="0" w:line="360" w:lineRule="auto"/>
        <w:ind w:firstLine="720"/>
        <w:jc w:val="both"/>
        <w:rPr>
          <w:highlight w:val="yellow"/>
          <w:shd w:val="clear" w:color="auto" w:fill="FFFFFF"/>
        </w:rPr>
      </w:pPr>
      <w:r w:rsidRPr="00F46DF5">
        <w:rPr>
          <w:highlight w:val="yellow"/>
          <w:shd w:val="clear" w:color="auto" w:fill="FFFFFF"/>
        </w:rPr>
        <w:lastRenderedPageBreak/>
        <w:t>Explanatory case study answers why and how of a situation. The research is conducted on the occurrence of any worth mentioning situation or event. Such case studies focus on the events in the real life scenarios. For example; investigation of reasons of global financial crises. While the descriptive case study is slightly different. It aims at the sequence of events after their occurrence. Cultures are explained with the help of descriptive case study along with discovery of key factors which result in development of that culture. Exploratory case study answers what or who of a situation. In these case studies, additional data is collected through various other data collection techniques like interviews and experimentation.</w:t>
      </w:r>
    </w:p>
    <w:p w:rsidR="00ED7F93" w:rsidRPr="00114ED6" w:rsidRDefault="00ED7F93" w:rsidP="0076073E">
      <w:pPr>
        <w:ind w:firstLine="720"/>
        <w:jc w:val="both"/>
        <w:rPr>
          <w:rFonts w:ascii="Times New Roman" w:hAnsi="Times New Roman" w:cs="Times New Roman"/>
          <w:highlight w:val="lightGray"/>
          <w:lang w:val="en-GB"/>
        </w:rPr>
      </w:pPr>
      <w:r w:rsidRPr="00F46DF5">
        <w:rPr>
          <w:rFonts w:ascii="Times New Roman" w:hAnsi="Times New Roman" w:cs="Times New Roman"/>
          <w:highlight w:val="yellow"/>
          <w:shd w:val="clear" w:color="auto" w:fill="FFFFFF"/>
        </w:rPr>
        <w:t>In this research, descriptive case study is conducted. In order to analyze the relationship between retirement age and old age pension systems in China, detailed literature is used. Moreover, similar examples of two developed countries Japan and USA who have been going through similar changes are discussed in order to enhance the understanding of process</w:t>
      </w:r>
      <w:r w:rsidRPr="00DB592F">
        <w:rPr>
          <w:rFonts w:ascii="Times New Roman" w:hAnsi="Times New Roman" w:cs="Times New Roman"/>
          <w:shd w:val="clear" w:color="auto" w:fill="FFFFFF"/>
        </w:rPr>
        <w:t>.</w:t>
      </w:r>
      <w:r w:rsidRPr="00114ED6">
        <w:rPr>
          <w:rFonts w:ascii="Times New Roman" w:hAnsi="Times New Roman" w:cs="Times New Roman"/>
          <w:highlight w:val="lightGray"/>
          <w:lang w:val="en-GB"/>
        </w:rPr>
        <w:t>According to Tellis (1997), case study can be based on quantitative materials or qualitative materials, or even combining the two. Meanwhile, case study allows for both quantitative and qualitative analyses of the data</w:t>
      </w:r>
      <w:sdt>
        <w:sdtPr>
          <w:rPr>
            <w:rFonts w:ascii="Times New Roman" w:hAnsi="Times New Roman" w:cs="Times New Roman"/>
            <w:highlight w:val="lightGray"/>
            <w:lang w:val="en-GB"/>
          </w:rPr>
          <w:id w:val="1805036077"/>
          <w:citation/>
        </w:sdtPr>
        <w:sdtEndPr/>
        <w:sdtContent>
          <w:r w:rsidRPr="00114ED6">
            <w:rPr>
              <w:rFonts w:ascii="Times New Roman" w:hAnsi="Times New Roman" w:cs="Times New Roman"/>
              <w:highlight w:val="lightGray"/>
              <w:lang w:val="en-GB"/>
            </w:rPr>
            <w:fldChar w:fldCharType="begin"/>
          </w:r>
          <w:r w:rsidRPr="00114ED6">
            <w:rPr>
              <w:rFonts w:ascii="Times New Roman" w:hAnsi="Times New Roman" w:cs="Times New Roman"/>
              <w:highlight w:val="lightGray"/>
              <w:lang w:val="en-GB"/>
            </w:rPr>
            <w:instrText xml:space="preserve">CITATION Zai07 \p 3 \l 2057 </w:instrText>
          </w:r>
          <w:r w:rsidRPr="00114ED6">
            <w:rPr>
              <w:rFonts w:ascii="Times New Roman" w:hAnsi="Times New Roman" w:cs="Times New Roman"/>
              <w:highlight w:val="lightGray"/>
              <w:lang w:val="en-GB"/>
            </w:rPr>
            <w:fldChar w:fldCharType="separate"/>
          </w:r>
          <w:r w:rsidRPr="00114ED6">
            <w:rPr>
              <w:rFonts w:ascii="Times New Roman" w:hAnsi="Times New Roman" w:cs="Times New Roman"/>
              <w:noProof/>
              <w:highlight w:val="lightGray"/>
              <w:lang w:val="en-GB"/>
            </w:rPr>
            <w:t xml:space="preserve"> (Zainal, 2007, p. 3)</w:t>
          </w:r>
          <w:r w:rsidRPr="00114ED6">
            <w:rPr>
              <w:rFonts w:ascii="Times New Roman" w:hAnsi="Times New Roman" w:cs="Times New Roman"/>
              <w:highlight w:val="lightGray"/>
              <w:lang w:val="en-GB"/>
            </w:rPr>
            <w:fldChar w:fldCharType="end"/>
          </w:r>
        </w:sdtContent>
      </w:sdt>
      <w:r w:rsidRPr="00114ED6">
        <w:rPr>
          <w:rFonts w:ascii="Times New Roman" w:hAnsi="Times New Roman" w:cs="Times New Roman"/>
          <w:highlight w:val="lightGray"/>
          <w:lang w:val="en-GB"/>
        </w:rPr>
        <w:t>.</w:t>
      </w:r>
    </w:p>
    <w:p w:rsidR="002F4FFB" w:rsidRPr="00114ED6" w:rsidRDefault="002F4FFB" w:rsidP="00A174F4">
      <w:pPr>
        <w:pStyle w:val="Heading2"/>
        <w:numPr>
          <w:ilvl w:val="1"/>
          <w:numId w:val="6"/>
        </w:numPr>
        <w:rPr>
          <w:highlight w:val="lightGray"/>
        </w:rPr>
      </w:pPr>
      <w:bookmarkStart w:id="27" w:name="_Toc500594098"/>
      <w:bookmarkStart w:id="28" w:name="_Toc502152874"/>
      <w:r w:rsidRPr="00114ED6">
        <w:rPr>
          <w:highlight w:val="lightGray"/>
        </w:rPr>
        <w:t>Comparative analysis</w:t>
      </w:r>
      <w:bookmarkEnd w:id="27"/>
      <w:r w:rsidRPr="00114ED6">
        <w:rPr>
          <w:highlight w:val="lightGray"/>
        </w:rPr>
        <w:t>:</w:t>
      </w:r>
      <w:bookmarkEnd w:id="28"/>
    </w:p>
    <w:p w:rsidR="000521DD" w:rsidRPr="00114ED6" w:rsidRDefault="000521DD" w:rsidP="0076073E">
      <w:pPr>
        <w:ind w:firstLine="720"/>
        <w:jc w:val="both"/>
        <w:rPr>
          <w:rFonts w:ascii="Times New Roman" w:hAnsi="Times New Roman" w:cs="Times New Roman"/>
          <w:noProof/>
          <w:highlight w:val="lightGray"/>
          <w:lang w:val="en-GB"/>
        </w:rPr>
      </w:pPr>
      <w:r w:rsidRPr="00114ED6">
        <w:rPr>
          <w:rFonts w:ascii="Times New Roman" w:hAnsi="Times New Roman" w:cs="Times New Roman"/>
          <w:highlight w:val="lightGray"/>
          <w:lang w:val="en-GB"/>
        </w:rPr>
        <w:t>This research</w:t>
      </w:r>
      <w:r w:rsidR="002F4FFB" w:rsidRPr="00114ED6">
        <w:rPr>
          <w:rFonts w:ascii="Times New Roman" w:hAnsi="Times New Roman" w:cs="Times New Roman"/>
          <w:highlight w:val="lightGray"/>
          <w:lang w:val="en-GB"/>
        </w:rPr>
        <w:t xml:space="preserve"> compares the retirement age and old age pension reforms of Japan and United States of America (USA) with China in order to develop better understanding of international practices and reactions on these two important demographic concerns. Japan and USA are the two developed countries with finest mechanisms. </w:t>
      </w:r>
      <w:r w:rsidR="002F4FFB" w:rsidRPr="00114ED6">
        <w:rPr>
          <w:rFonts w:ascii="Times New Roman" w:hAnsi="Times New Roman" w:cs="Times New Roman"/>
          <w:noProof/>
          <w:highlight w:val="lightGray"/>
          <w:lang w:val="en-GB"/>
        </w:rPr>
        <w:t>Englund (1999) argued that comparative research method is a common process in researches to identify distinctions and similarities of the subjects under discussion. Criticism, discussion and conclusion can be drawn from a profound comparative analysis</w:t>
      </w:r>
      <w:sdt>
        <w:sdtPr>
          <w:rPr>
            <w:rFonts w:ascii="Times New Roman" w:hAnsi="Times New Roman" w:cs="Times New Roman"/>
            <w:noProof/>
            <w:highlight w:val="lightGray"/>
            <w:lang w:val="en-GB"/>
          </w:rPr>
          <w:id w:val="-1919702525"/>
          <w:citation/>
        </w:sdtPr>
        <w:sdtEndPr/>
        <w:sdtContent>
          <w:r w:rsidR="002F4FFB" w:rsidRPr="00114ED6">
            <w:rPr>
              <w:rFonts w:ascii="Times New Roman" w:hAnsi="Times New Roman" w:cs="Times New Roman"/>
              <w:noProof/>
              <w:highlight w:val="lightGray"/>
              <w:lang w:val="en-GB"/>
            </w:rPr>
            <w:fldChar w:fldCharType="begin"/>
          </w:r>
          <w:r w:rsidR="002F4FFB" w:rsidRPr="00114ED6">
            <w:rPr>
              <w:rFonts w:ascii="Times New Roman" w:hAnsi="Times New Roman" w:cs="Times New Roman"/>
              <w:noProof/>
              <w:highlight w:val="lightGray"/>
              <w:lang w:val="en-GB"/>
            </w:rPr>
            <w:instrText xml:space="preserve">CITATION Pet99 \p 103 \l 2057 </w:instrText>
          </w:r>
          <w:r w:rsidR="002F4FFB" w:rsidRPr="00114ED6">
            <w:rPr>
              <w:rFonts w:ascii="Times New Roman" w:hAnsi="Times New Roman" w:cs="Times New Roman"/>
              <w:noProof/>
              <w:highlight w:val="lightGray"/>
              <w:lang w:val="en-GB"/>
            </w:rPr>
            <w:fldChar w:fldCharType="separate"/>
          </w:r>
          <w:r w:rsidR="002F4FFB" w:rsidRPr="00114ED6">
            <w:rPr>
              <w:rFonts w:ascii="Times New Roman" w:hAnsi="Times New Roman" w:cs="Times New Roman"/>
              <w:noProof/>
              <w:highlight w:val="lightGray"/>
              <w:lang w:val="en-GB"/>
            </w:rPr>
            <w:t xml:space="preserve"> (Englund, Quigley, &amp; Redfearn, 1999, p. 103)</w:t>
          </w:r>
          <w:r w:rsidR="002F4FFB" w:rsidRPr="00114ED6">
            <w:rPr>
              <w:rFonts w:ascii="Times New Roman" w:hAnsi="Times New Roman" w:cs="Times New Roman"/>
              <w:noProof/>
              <w:highlight w:val="lightGray"/>
              <w:lang w:val="en-GB"/>
            </w:rPr>
            <w:fldChar w:fldCharType="end"/>
          </w:r>
        </w:sdtContent>
      </w:sdt>
      <w:r w:rsidR="002F4FFB" w:rsidRPr="00114ED6">
        <w:rPr>
          <w:rFonts w:ascii="Times New Roman" w:hAnsi="Times New Roman" w:cs="Times New Roman"/>
          <w:noProof/>
          <w:highlight w:val="lightGray"/>
          <w:lang w:val="en-GB"/>
        </w:rPr>
        <w:t xml:space="preserve">. </w:t>
      </w:r>
      <w:r w:rsidR="002F4FFB" w:rsidRPr="00114ED6">
        <w:rPr>
          <w:rFonts w:ascii="Times New Roman" w:hAnsi="Times New Roman" w:cs="Times New Roman"/>
          <w:highlight w:val="lightGray"/>
          <w:lang w:val="en-GB"/>
        </w:rPr>
        <w:t>As pointed by some researchers</w:t>
      </w:r>
      <w:r w:rsidR="002F4FFB" w:rsidRPr="00114ED6">
        <w:rPr>
          <w:rFonts w:ascii="Times New Roman" w:hAnsi="Times New Roman" w:cs="Times New Roman"/>
          <w:noProof/>
          <w:highlight w:val="lightGray"/>
          <w:lang w:val="en-GB"/>
        </w:rPr>
        <w:t>, comparisons appear to pervade all forms of human decision making</w:t>
      </w:r>
      <w:sdt>
        <w:sdtPr>
          <w:rPr>
            <w:rFonts w:ascii="Times New Roman" w:hAnsi="Times New Roman" w:cs="Times New Roman"/>
            <w:noProof/>
            <w:highlight w:val="lightGray"/>
            <w:lang w:val="en-GB"/>
          </w:rPr>
          <w:id w:val="202758380"/>
          <w:citation/>
        </w:sdtPr>
        <w:sdtEndPr/>
        <w:sdtContent>
          <w:r w:rsidR="002F4FFB" w:rsidRPr="00114ED6">
            <w:rPr>
              <w:rFonts w:ascii="Times New Roman" w:hAnsi="Times New Roman" w:cs="Times New Roman"/>
              <w:noProof/>
              <w:highlight w:val="lightGray"/>
              <w:lang w:val="en-GB"/>
            </w:rPr>
            <w:fldChar w:fldCharType="begin"/>
          </w:r>
          <w:r w:rsidR="002F4FFB" w:rsidRPr="00114ED6">
            <w:rPr>
              <w:rFonts w:ascii="Times New Roman" w:hAnsi="Times New Roman" w:cs="Times New Roman"/>
              <w:noProof/>
              <w:highlight w:val="lightGray"/>
              <w:lang w:val="en-GB"/>
            </w:rPr>
            <w:instrText xml:space="preserve">CITATION Bri01 \p 729 \l 2057 </w:instrText>
          </w:r>
          <w:r w:rsidR="002F4FFB" w:rsidRPr="00114ED6">
            <w:rPr>
              <w:rFonts w:ascii="Times New Roman" w:hAnsi="Times New Roman" w:cs="Times New Roman"/>
              <w:noProof/>
              <w:highlight w:val="lightGray"/>
              <w:lang w:val="en-GB"/>
            </w:rPr>
            <w:fldChar w:fldCharType="separate"/>
          </w:r>
          <w:r w:rsidR="002F4FFB" w:rsidRPr="00114ED6">
            <w:rPr>
              <w:rFonts w:ascii="Times New Roman" w:hAnsi="Times New Roman" w:cs="Times New Roman"/>
              <w:noProof/>
              <w:highlight w:val="lightGray"/>
              <w:lang w:val="en-GB"/>
            </w:rPr>
            <w:t xml:space="preserve"> (Francis, Soothill, &amp; Dittrich, 2001, p. 729)</w:t>
          </w:r>
          <w:r w:rsidR="002F4FFB" w:rsidRPr="00114ED6">
            <w:rPr>
              <w:rFonts w:ascii="Times New Roman" w:hAnsi="Times New Roman" w:cs="Times New Roman"/>
              <w:noProof/>
              <w:highlight w:val="lightGray"/>
              <w:lang w:val="en-GB"/>
            </w:rPr>
            <w:fldChar w:fldCharType="end"/>
          </w:r>
        </w:sdtContent>
      </w:sdt>
      <w:r w:rsidR="002F4FFB" w:rsidRPr="00114ED6">
        <w:rPr>
          <w:rFonts w:ascii="Times New Roman" w:hAnsi="Times New Roman" w:cs="Times New Roman"/>
          <w:noProof/>
          <w:highlight w:val="lightGray"/>
          <w:lang w:val="en-GB"/>
        </w:rPr>
        <w:t xml:space="preserve">, from daily choices of individuals to important policies regarding social problems. Comparasions are likely to provide indispensable guidance and justification for decision-making process. </w:t>
      </w:r>
    </w:p>
    <w:p w:rsidR="002F4FFB" w:rsidRPr="00114ED6" w:rsidRDefault="002F4FFB" w:rsidP="0076073E">
      <w:pPr>
        <w:ind w:firstLine="720"/>
        <w:jc w:val="both"/>
        <w:rPr>
          <w:rFonts w:ascii="Times New Roman" w:hAnsi="Times New Roman" w:cs="Times New Roman"/>
          <w:highlight w:val="lightGray"/>
          <w:lang w:val="en-GB"/>
        </w:rPr>
      </w:pPr>
      <w:r w:rsidRPr="00114ED6">
        <w:rPr>
          <w:rFonts w:ascii="Times New Roman" w:hAnsi="Times New Roman" w:cs="Times New Roman"/>
          <w:noProof/>
          <w:highlight w:val="lightGray"/>
          <w:lang w:val="en-GB"/>
        </w:rPr>
        <w:t>This work aims to explore how old-age pension system is affected by raising retirement age in China. It must be closely related to government decisions which expressed in the form of public policies to resolve social problems. C</w:t>
      </w:r>
      <w:r w:rsidR="000521DD" w:rsidRPr="00114ED6">
        <w:rPr>
          <w:rFonts w:ascii="Times New Roman" w:hAnsi="Times New Roman" w:cs="Times New Roman"/>
          <w:noProof/>
          <w:highlight w:val="lightGray"/>
          <w:lang w:val="en-GB"/>
        </w:rPr>
        <w:t xml:space="preserve">hodosh (1999) also argued that </w:t>
      </w:r>
      <w:r w:rsidRPr="00114ED6">
        <w:rPr>
          <w:rFonts w:ascii="Times New Roman" w:hAnsi="Times New Roman" w:cs="Times New Roman"/>
          <w:highlight w:val="lightGray"/>
          <w:lang w:val="en-GB"/>
        </w:rPr>
        <w:t xml:space="preserve">decision-makers and </w:t>
      </w:r>
      <w:r w:rsidRPr="00114ED6">
        <w:rPr>
          <w:rFonts w:ascii="Times New Roman" w:hAnsi="Times New Roman" w:cs="Times New Roman"/>
          <w:highlight w:val="lightGray"/>
          <w:lang w:val="en-GB"/>
        </w:rPr>
        <w:lastRenderedPageBreak/>
        <w:t>scholars cannot be expected to make verdicts understandable without comparing them with similar cases.</w:t>
      </w:r>
      <w:r w:rsidRPr="00114ED6">
        <w:rPr>
          <w:rFonts w:ascii="Times New Roman" w:hAnsi="Times New Roman" w:cs="Times New Roman"/>
          <w:noProof/>
          <w:highlight w:val="lightGray"/>
          <w:lang w:val="en-GB"/>
        </w:rPr>
        <w:t xml:space="preserve"> </w:t>
      </w:r>
      <w:r w:rsidRPr="00114ED6">
        <w:rPr>
          <w:rFonts w:ascii="Times New Roman" w:hAnsi="Times New Roman" w:cs="Times New Roman"/>
          <w:highlight w:val="lightGray"/>
          <w:lang w:val="en-GB"/>
        </w:rPr>
        <w:t xml:space="preserve">Japanese study of aging (JSTAR) and U.S Health and Retirement study (HRS) provide a detailed insight on the demographic changes, health reforms and retirement policies in Japan and US respectively. It is found beneficial to study Chinese case in comparison with Japan and US as both countries provide grounds to study current retirement policies and old age pension mechanisms of China.  </w:t>
      </w:r>
    </w:p>
    <w:p w:rsidR="002F4FFB" w:rsidRPr="00114ED6" w:rsidRDefault="002F4FFB" w:rsidP="00A174F4">
      <w:pPr>
        <w:pStyle w:val="Heading2"/>
        <w:numPr>
          <w:ilvl w:val="1"/>
          <w:numId w:val="6"/>
        </w:numPr>
        <w:rPr>
          <w:highlight w:val="lightGray"/>
        </w:rPr>
      </w:pPr>
      <w:bookmarkStart w:id="29" w:name="_Toc502152875"/>
      <w:r w:rsidRPr="00114ED6">
        <w:rPr>
          <w:highlight w:val="lightGray"/>
        </w:rPr>
        <w:t>Limitations of the Research:</w:t>
      </w:r>
      <w:bookmarkEnd w:id="29"/>
    </w:p>
    <w:p w:rsidR="002F4FFB" w:rsidRPr="00114ED6" w:rsidRDefault="002F4FFB" w:rsidP="0076073E">
      <w:pPr>
        <w:jc w:val="both"/>
        <w:rPr>
          <w:rFonts w:ascii="Times New Roman" w:hAnsi="Times New Roman" w:cs="Times New Roman"/>
          <w:highlight w:val="lightGray"/>
          <w:lang w:val="en-GB"/>
        </w:rPr>
      </w:pPr>
      <w:r w:rsidRPr="00114ED6">
        <w:rPr>
          <w:rFonts w:ascii="Times New Roman" w:hAnsi="Times New Roman" w:cs="Times New Roman"/>
          <w:highlight w:val="lightGray"/>
          <w:lang w:val="en-GB"/>
        </w:rPr>
        <w:t xml:space="preserve">There are few limitations of this dissertations which are due to limited resources. Comparative studies contain few deficiencies. According to </w:t>
      </w:r>
      <w:r w:rsidRPr="00114ED6">
        <w:rPr>
          <w:rFonts w:ascii="Times New Roman" w:hAnsi="Times New Roman" w:cs="Times New Roman"/>
          <w:noProof/>
          <w:highlight w:val="lightGray"/>
          <w:lang w:val="en-GB"/>
        </w:rPr>
        <w:t>Englund, et al. (1999), comparative method has at least four aspects of inadequacies; first is that there is no specific research method second is that it is innately uniform, which means that each process of comparison is indistinguishable from any another</w:t>
      </w:r>
      <w:sdt>
        <w:sdtPr>
          <w:rPr>
            <w:rFonts w:ascii="Times New Roman" w:hAnsi="Times New Roman" w:cs="Times New Roman"/>
            <w:noProof/>
            <w:highlight w:val="lightGray"/>
            <w:lang w:val="en-GB"/>
          </w:rPr>
          <w:id w:val="2100747757"/>
          <w:citation/>
        </w:sdtPr>
        <w:sdtEndPr/>
        <w:sdtContent>
          <w:r w:rsidRPr="00114ED6">
            <w:rPr>
              <w:rFonts w:ascii="Times New Roman" w:hAnsi="Times New Roman" w:cs="Times New Roman"/>
              <w:noProof/>
              <w:highlight w:val="lightGray"/>
              <w:lang w:val="en-GB"/>
            </w:rPr>
            <w:fldChar w:fldCharType="begin"/>
          </w:r>
          <w:r w:rsidRPr="00114ED6">
            <w:rPr>
              <w:rFonts w:ascii="Times New Roman" w:hAnsi="Times New Roman" w:cs="Times New Roman"/>
              <w:noProof/>
              <w:highlight w:val="lightGray"/>
              <w:lang w:val="en-GB"/>
            </w:rPr>
            <w:instrText xml:space="preserve">CITATION Pet99 \p 103 \l 2057 </w:instrText>
          </w:r>
          <w:r w:rsidRPr="00114ED6">
            <w:rPr>
              <w:rFonts w:ascii="Times New Roman" w:hAnsi="Times New Roman" w:cs="Times New Roman"/>
              <w:noProof/>
              <w:highlight w:val="lightGray"/>
              <w:lang w:val="en-GB"/>
            </w:rPr>
            <w:fldChar w:fldCharType="separate"/>
          </w:r>
          <w:r w:rsidRPr="00114ED6">
            <w:rPr>
              <w:rFonts w:ascii="Times New Roman" w:hAnsi="Times New Roman" w:cs="Times New Roman"/>
              <w:noProof/>
              <w:highlight w:val="lightGray"/>
              <w:lang w:val="en-GB"/>
            </w:rPr>
            <w:t xml:space="preserve"> (Englund, Quigley, &amp; Redfearn, 1999, p. 103)</w:t>
          </w:r>
          <w:r w:rsidRPr="00114ED6">
            <w:rPr>
              <w:rFonts w:ascii="Times New Roman" w:hAnsi="Times New Roman" w:cs="Times New Roman"/>
              <w:noProof/>
              <w:highlight w:val="lightGray"/>
              <w:lang w:val="en-GB"/>
            </w:rPr>
            <w:fldChar w:fldCharType="end"/>
          </w:r>
        </w:sdtContent>
      </w:sdt>
      <w:r w:rsidRPr="00114ED6">
        <w:rPr>
          <w:rFonts w:ascii="Times New Roman" w:hAnsi="Times New Roman" w:cs="Times New Roman"/>
          <w:noProof/>
          <w:highlight w:val="lightGray"/>
          <w:lang w:val="en-GB"/>
        </w:rPr>
        <w:t xml:space="preserve">, third is conclusions of a comparative analysis may not be generalized due to varied contexts and the diversity of comparisons. In other words, comparitive studies lack generalizability. The studies conducted above give an insight ony for the countries with similar circumstances. Fourth shortcoming is that the comparison is extremely complex and thus difficult to grasp. Englund, et al. (1999) claimed that </w:t>
      </w:r>
      <w:r w:rsidRPr="00114ED6">
        <w:rPr>
          <w:rFonts w:ascii="Times New Roman" w:hAnsi="Times New Roman" w:cs="Times New Roman"/>
          <w:highlight w:val="lightGray"/>
          <w:lang w:val="en-GB"/>
        </w:rPr>
        <w:t>if the complexities of comparison cannot be easily grasped, any attempt to do so carries a significant risk of inaccuracy and distortion</w:t>
      </w:r>
      <w:sdt>
        <w:sdtPr>
          <w:rPr>
            <w:rFonts w:ascii="Times New Roman" w:hAnsi="Times New Roman" w:cs="Times New Roman"/>
            <w:highlight w:val="lightGray"/>
            <w:lang w:val="en-GB"/>
          </w:rPr>
          <w:id w:val="739681423"/>
          <w:citation/>
        </w:sdtPr>
        <w:sdtEndPr/>
        <w:sdtContent>
          <w:r w:rsidRPr="00114ED6">
            <w:rPr>
              <w:rFonts w:ascii="Times New Roman" w:hAnsi="Times New Roman" w:cs="Times New Roman"/>
              <w:highlight w:val="lightGray"/>
              <w:lang w:val="en-GB"/>
            </w:rPr>
            <w:fldChar w:fldCharType="begin"/>
          </w:r>
          <w:r w:rsidRPr="00114ED6">
            <w:rPr>
              <w:rFonts w:ascii="Times New Roman" w:hAnsi="Times New Roman" w:cs="Times New Roman"/>
              <w:highlight w:val="lightGray"/>
              <w:lang w:val="en-GB"/>
            </w:rPr>
            <w:instrText xml:space="preserve">CITATION Pet99 \p 104 \l 2057 </w:instrText>
          </w:r>
          <w:r w:rsidRPr="00114ED6">
            <w:rPr>
              <w:rFonts w:ascii="Times New Roman" w:hAnsi="Times New Roman" w:cs="Times New Roman"/>
              <w:highlight w:val="lightGray"/>
              <w:lang w:val="en-GB"/>
            </w:rPr>
            <w:fldChar w:fldCharType="separate"/>
          </w:r>
          <w:r w:rsidRPr="00114ED6">
            <w:rPr>
              <w:rFonts w:ascii="Times New Roman" w:hAnsi="Times New Roman" w:cs="Times New Roman"/>
              <w:noProof/>
              <w:highlight w:val="lightGray"/>
              <w:lang w:val="en-GB"/>
            </w:rPr>
            <w:t xml:space="preserve"> (Englund, Quigley, &amp; Redfearn, 1999, p. 104)</w:t>
          </w:r>
          <w:r w:rsidRPr="00114ED6">
            <w:rPr>
              <w:rFonts w:ascii="Times New Roman" w:hAnsi="Times New Roman" w:cs="Times New Roman"/>
              <w:highlight w:val="lightGray"/>
              <w:lang w:val="en-GB"/>
            </w:rPr>
            <w:fldChar w:fldCharType="end"/>
          </w:r>
        </w:sdtContent>
      </w:sdt>
      <w:r w:rsidRPr="00114ED6">
        <w:rPr>
          <w:rFonts w:ascii="Times New Roman" w:hAnsi="Times New Roman" w:cs="Times New Roman"/>
          <w:highlight w:val="lightGray"/>
          <w:lang w:val="en-GB"/>
        </w:rPr>
        <w:t xml:space="preserve">. It has to say that, to an extent, the unavoidable complexity of comparison impedes the development of comparative methodology. There certainly exist some of these problems in this dissertation. For example, literatures on old-age pension system and retirement age changes in USA and Japan are quite informative but limited. However, their social development is extremely complex due to their relation to various factors and their continuous reforms. Thus, it is hard to grasp all the relevant information or do a comprehensive comparative analysis. </w:t>
      </w:r>
      <w:bookmarkStart w:id="30" w:name="_Toc500594099"/>
    </w:p>
    <w:p w:rsidR="002F4FFB" w:rsidRPr="00114ED6" w:rsidRDefault="002F4FFB" w:rsidP="00A174F4">
      <w:pPr>
        <w:pStyle w:val="Heading2"/>
        <w:numPr>
          <w:ilvl w:val="1"/>
          <w:numId w:val="6"/>
        </w:numPr>
        <w:rPr>
          <w:highlight w:val="lightGray"/>
        </w:rPr>
      </w:pPr>
      <w:bookmarkStart w:id="31" w:name="_Toc502152876"/>
      <w:r w:rsidRPr="00114ED6">
        <w:rPr>
          <w:highlight w:val="lightGray"/>
        </w:rPr>
        <w:t>Ethical issues</w:t>
      </w:r>
      <w:bookmarkEnd w:id="30"/>
      <w:bookmarkEnd w:id="31"/>
    </w:p>
    <w:p w:rsidR="00253742" w:rsidRPr="00114ED6" w:rsidRDefault="002F4FFB" w:rsidP="0076073E">
      <w:pPr>
        <w:ind w:firstLine="720"/>
        <w:jc w:val="both"/>
        <w:rPr>
          <w:rFonts w:ascii="Times New Roman" w:hAnsi="Times New Roman" w:cs="Times New Roman"/>
          <w:highlight w:val="lightGray"/>
        </w:rPr>
      </w:pPr>
      <w:r w:rsidRPr="00114ED6">
        <w:rPr>
          <w:rFonts w:ascii="Times New Roman" w:hAnsi="Times New Roman" w:cs="Times New Roman"/>
          <w:highlight w:val="lightGray"/>
          <w:lang w:val="en-GB"/>
        </w:rPr>
        <w:t xml:space="preserve">As argued by Babbie (2004), ethical issues are related to both other individuals and researchers themselves, while these issues are easily overlooked by researchers. There is a need to raise the awareness about the ethical issues in the whole process of research. Ethical considerations usually refer to confidentiality of documents, privacy of participants, originality of the content, etc. Before starting this dissertation, the researcher was bound to fill in the ethics form issued by </w:t>
      </w:r>
      <w:r w:rsidRPr="00114ED6">
        <w:rPr>
          <w:rFonts w:ascii="Times New Roman" w:hAnsi="Times New Roman" w:cs="Times New Roman"/>
          <w:highlight w:val="lightGray"/>
          <w:lang w:val="en-GB"/>
        </w:rPr>
        <w:lastRenderedPageBreak/>
        <w:t xml:space="preserve">the research ethics committee of the School for Policy Studies at the University of Bristol (see Appendix). Because this research intended to carry out secondary data analysis, it was unnecessary for the researcher to provide extra forms except answering question eleven. The form clarifies that the data is all collected from </w:t>
      </w:r>
      <w:r w:rsidRPr="00114ED6">
        <w:rPr>
          <w:rFonts w:ascii="Times New Roman" w:hAnsi="Times New Roman" w:cs="Times New Roman"/>
          <w:highlight w:val="lightGray"/>
        </w:rPr>
        <w:t xml:space="preserve">publically accessible website, books and journals. </w:t>
      </w:r>
      <w:r w:rsidRPr="00114ED6">
        <w:rPr>
          <w:rFonts w:ascii="Times New Roman" w:hAnsi="Times New Roman" w:cs="Times New Roman"/>
          <w:highlight w:val="lightGray"/>
          <w:lang w:val="en-GB"/>
        </w:rPr>
        <w:t>No particular permission were required even for the content mentioned in fourth chapter (Chapter 4). A</w:t>
      </w:r>
      <w:r w:rsidRPr="00114ED6">
        <w:rPr>
          <w:rFonts w:ascii="Times New Roman" w:hAnsi="Times New Roman" w:cs="Times New Roman"/>
          <w:highlight w:val="lightGray"/>
        </w:rPr>
        <w:t>approval for the conduction of this project was taken from the concerned supervisor. The form also clarifies that this document will be kept confidential with the help of secured computer ID and password</w:t>
      </w:r>
      <w:r w:rsidRPr="00114ED6">
        <w:rPr>
          <w:rFonts w:ascii="Times New Roman" w:hAnsi="Times New Roman" w:cs="Times New Roman"/>
          <w:highlight w:val="lightGray"/>
          <w:lang w:val="en-GB"/>
        </w:rPr>
        <w:t xml:space="preserve"> and all the data would be deleted in February, 2017</w:t>
      </w:r>
      <w:r w:rsidRPr="00114ED6">
        <w:rPr>
          <w:rFonts w:ascii="Times New Roman" w:hAnsi="Times New Roman" w:cs="Times New Roman"/>
          <w:highlight w:val="lightGray"/>
        </w:rPr>
        <w:t>.</w:t>
      </w:r>
    </w:p>
    <w:p w:rsidR="00E02090" w:rsidRPr="00114ED6" w:rsidRDefault="00E02090" w:rsidP="00A174F4">
      <w:pPr>
        <w:pStyle w:val="Heading1"/>
        <w:numPr>
          <w:ilvl w:val="0"/>
          <w:numId w:val="6"/>
        </w:numPr>
        <w:rPr>
          <w:highlight w:val="lightGray"/>
        </w:rPr>
      </w:pPr>
      <w:bookmarkStart w:id="32" w:name="_Toc502152877"/>
      <w:r w:rsidRPr="00114ED6">
        <w:rPr>
          <w:highlight w:val="lightGray"/>
        </w:rPr>
        <w:t>Findings and Discussion:</w:t>
      </w:r>
      <w:bookmarkEnd w:id="32"/>
    </w:p>
    <w:p w:rsidR="00253742" w:rsidRPr="00114ED6" w:rsidRDefault="00E02090" w:rsidP="00A174F4">
      <w:pPr>
        <w:pStyle w:val="Heading2"/>
        <w:numPr>
          <w:ilvl w:val="1"/>
          <w:numId w:val="6"/>
        </w:numPr>
        <w:rPr>
          <w:highlight w:val="lightGray"/>
        </w:rPr>
      </w:pPr>
      <w:bookmarkStart w:id="33" w:name="_Toc502152878"/>
      <w:r w:rsidRPr="00114ED6">
        <w:rPr>
          <w:highlight w:val="lightGray"/>
        </w:rPr>
        <w:t xml:space="preserve">Progressive Retirement </w:t>
      </w:r>
      <w:r w:rsidR="00253742" w:rsidRPr="00114ED6">
        <w:rPr>
          <w:highlight w:val="lightGray"/>
        </w:rPr>
        <w:t>Age and Old Age Pension System:</w:t>
      </w:r>
      <w:bookmarkEnd w:id="33"/>
    </w:p>
    <w:p w:rsidR="00E02090" w:rsidRPr="00114ED6" w:rsidRDefault="00E02090" w:rsidP="00A174F4">
      <w:pPr>
        <w:pStyle w:val="Heading3"/>
        <w:numPr>
          <w:ilvl w:val="2"/>
          <w:numId w:val="6"/>
        </w:numPr>
        <w:rPr>
          <w:rFonts w:ascii="Times New Roman" w:hAnsi="Times New Roman" w:cs="Times New Roman"/>
          <w:highlight w:val="lightGray"/>
        </w:rPr>
      </w:pPr>
      <w:bookmarkStart w:id="34" w:name="_Toc502152879"/>
      <w:r w:rsidRPr="00114ED6">
        <w:rPr>
          <w:rFonts w:ascii="Times New Roman" w:hAnsi="Times New Roman" w:cs="Times New Roman"/>
          <w:highlight w:val="lightGray"/>
        </w:rPr>
        <w:t>In USA:</w:t>
      </w:r>
      <w:bookmarkEnd w:id="34"/>
    </w:p>
    <w:p w:rsidR="00E02090" w:rsidRPr="00114ED6" w:rsidRDefault="00E02090" w:rsidP="0076073E">
      <w:pPr>
        <w:widowControl w:val="0"/>
        <w:autoSpaceDE w:val="0"/>
        <w:autoSpaceDN w:val="0"/>
        <w:adjustRightInd w:val="0"/>
        <w:spacing w:after="240"/>
        <w:ind w:firstLine="720"/>
        <w:jc w:val="both"/>
        <w:rPr>
          <w:rFonts w:ascii="Times New Roman" w:hAnsi="Times New Roman" w:cs="Times New Roman"/>
          <w:noProof/>
          <w:highlight w:val="lightGray"/>
          <w:lang w:val="en-GB"/>
        </w:rPr>
      </w:pPr>
      <w:r w:rsidRPr="00114ED6">
        <w:rPr>
          <w:rFonts w:ascii="Times New Roman" w:hAnsi="Times New Roman" w:cs="Times New Roman"/>
          <w:highlight w:val="lightGray"/>
          <w:lang w:val="en-GB"/>
        </w:rPr>
        <w:t xml:space="preserve">Since 1935, a lot of adjustments have been incorporated in the retirement age in USA. At that time, a candidate could avail full retirement privileges at the age of 65 years. As stated by </w:t>
      </w:r>
      <w:r w:rsidRPr="00114ED6">
        <w:rPr>
          <w:rFonts w:ascii="Times New Roman" w:hAnsi="Times New Roman" w:cs="Times New Roman"/>
          <w:noProof/>
          <w:highlight w:val="lightGray"/>
          <w:lang w:val="en-GB"/>
        </w:rPr>
        <w:t xml:space="preserve">Schieber and Shoven (1997), in USA, the legal retirement age depends on the year of birth. For instance, people who were born in 1943 retired at 65 years of age, then one year later of birth, the work time will add to 2 month until they reach the age of 66 years.  At that time, most of the workers availing old-age pensions had a </w:t>
      </w:r>
      <w:r w:rsidRPr="00114ED6">
        <w:rPr>
          <w:rFonts w:ascii="Times New Roman" w:hAnsi="Times New Roman" w:cs="Times New Roman"/>
          <w:highlight w:val="lightGray"/>
          <w:lang w:val="en-GB"/>
        </w:rPr>
        <w:t>defined benefit plan</w:t>
      </w:r>
      <w:sdt>
        <w:sdtPr>
          <w:rPr>
            <w:rFonts w:ascii="Times New Roman" w:hAnsi="Times New Roman" w:cs="Times New Roman"/>
            <w:highlight w:val="lightGray"/>
            <w:lang w:val="en-GB"/>
          </w:rPr>
          <w:id w:val="728120551"/>
          <w:citation/>
        </w:sdtPr>
        <w:sdtEndPr/>
        <w:sdtContent>
          <w:r w:rsidRPr="00114ED6">
            <w:rPr>
              <w:rFonts w:ascii="Times New Roman" w:hAnsi="Times New Roman" w:cs="Times New Roman"/>
              <w:highlight w:val="lightGray"/>
              <w:lang w:val="en-GB"/>
            </w:rPr>
            <w:fldChar w:fldCharType="begin"/>
          </w:r>
          <w:r w:rsidRPr="00114ED6">
            <w:rPr>
              <w:rFonts w:ascii="Times New Roman" w:hAnsi="Times New Roman" w:cs="Times New Roman"/>
              <w:highlight w:val="lightGray"/>
              <w:lang w:val="en-GB"/>
            </w:rPr>
            <w:instrText xml:space="preserve"> CITATION And04 \l 2057 </w:instrText>
          </w:r>
          <w:r w:rsidRPr="00114ED6">
            <w:rPr>
              <w:rFonts w:ascii="Times New Roman" w:hAnsi="Times New Roman" w:cs="Times New Roman"/>
              <w:highlight w:val="lightGray"/>
              <w:lang w:val="en-GB"/>
            </w:rPr>
            <w:fldChar w:fldCharType="separate"/>
          </w:r>
          <w:r w:rsidRPr="00114ED6">
            <w:rPr>
              <w:rFonts w:ascii="Times New Roman" w:hAnsi="Times New Roman" w:cs="Times New Roman"/>
              <w:noProof/>
              <w:highlight w:val="lightGray"/>
              <w:lang w:val="en-GB"/>
            </w:rPr>
            <w:t xml:space="preserve"> (Samwick &amp; Skinner, 2004)</w:t>
          </w:r>
          <w:r w:rsidRPr="00114ED6">
            <w:rPr>
              <w:rFonts w:ascii="Times New Roman" w:hAnsi="Times New Roman" w:cs="Times New Roman"/>
              <w:highlight w:val="lightGray"/>
              <w:lang w:val="en-GB"/>
            </w:rPr>
            <w:fldChar w:fldCharType="end"/>
          </w:r>
        </w:sdtContent>
      </w:sdt>
      <w:r w:rsidRPr="00114ED6">
        <w:rPr>
          <w:rFonts w:ascii="Times New Roman" w:hAnsi="Times New Roman" w:cs="Times New Roman"/>
          <w:highlight w:val="lightGray"/>
          <w:lang w:val="en-GB"/>
        </w:rPr>
        <w:t>.</w:t>
      </w:r>
      <w:r w:rsidRPr="00114ED6">
        <w:rPr>
          <w:rFonts w:ascii="Times New Roman" w:hAnsi="Times New Roman" w:cs="Times New Roman"/>
          <w:noProof/>
          <w:highlight w:val="lightGray"/>
          <w:lang w:val="en-GB"/>
        </w:rPr>
        <w:t xml:space="preserve"> It was the responsibility of employers to invest and contribute to </w:t>
      </w:r>
      <w:r w:rsidRPr="00114ED6">
        <w:rPr>
          <w:rFonts w:ascii="Times New Roman" w:hAnsi="Times New Roman" w:cs="Times New Roman"/>
          <w:highlight w:val="lightGray"/>
          <w:lang w:val="en-GB"/>
        </w:rPr>
        <w:t>meet promised pension benefit payments when the employee retired</w:t>
      </w:r>
      <w:sdt>
        <w:sdtPr>
          <w:rPr>
            <w:rFonts w:ascii="Times New Roman" w:hAnsi="Times New Roman" w:cs="Times New Roman"/>
            <w:highlight w:val="lightGray"/>
            <w:lang w:val="en-GB"/>
          </w:rPr>
          <w:id w:val="1902092201"/>
          <w:citation/>
        </w:sdtPr>
        <w:sdtEndPr/>
        <w:sdtContent>
          <w:r w:rsidRPr="00114ED6">
            <w:rPr>
              <w:rFonts w:ascii="Times New Roman" w:hAnsi="Times New Roman" w:cs="Times New Roman"/>
              <w:highlight w:val="lightGray"/>
              <w:lang w:val="en-GB"/>
            </w:rPr>
            <w:fldChar w:fldCharType="begin"/>
          </w:r>
          <w:r w:rsidRPr="00114ED6">
            <w:rPr>
              <w:rFonts w:ascii="Times New Roman" w:hAnsi="Times New Roman" w:cs="Times New Roman"/>
              <w:highlight w:val="lightGray"/>
              <w:lang w:val="en-GB"/>
            </w:rPr>
            <w:instrText xml:space="preserve">CITATION And04 \p 332 \l 2057 </w:instrText>
          </w:r>
          <w:r w:rsidRPr="00114ED6">
            <w:rPr>
              <w:rFonts w:ascii="Times New Roman" w:hAnsi="Times New Roman" w:cs="Times New Roman"/>
              <w:highlight w:val="lightGray"/>
              <w:lang w:val="en-GB"/>
            </w:rPr>
            <w:fldChar w:fldCharType="separate"/>
          </w:r>
          <w:r w:rsidRPr="00114ED6">
            <w:rPr>
              <w:rFonts w:ascii="Times New Roman" w:hAnsi="Times New Roman" w:cs="Times New Roman"/>
              <w:noProof/>
              <w:highlight w:val="lightGray"/>
              <w:lang w:val="en-GB"/>
            </w:rPr>
            <w:t xml:space="preserve"> (Samwick &amp; Skinner, 2004, p. 332)</w:t>
          </w:r>
          <w:r w:rsidRPr="00114ED6">
            <w:rPr>
              <w:rFonts w:ascii="Times New Roman" w:hAnsi="Times New Roman" w:cs="Times New Roman"/>
              <w:highlight w:val="lightGray"/>
              <w:lang w:val="en-GB"/>
            </w:rPr>
            <w:fldChar w:fldCharType="end"/>
          </w:r>
        </w:sdtContent>
      </w:sdt>
      <w:r w:rsidRPr="00114ED6">
        <w:rPr>
          <w:rFonts w:ascii="Times New Roman" w:hAnsi="Times New Roman" w:cs="Times New Roman"/>
          <w:highlight w:val="lightGray"/>
          <w:lang w:val="en-GB"/>
        </w:rPr>
        <w:t>.</w:t>
      </w:r>
      <w:r w:rsidRPr="00114ED6">
        <w:rPr>
          <w:rFonts w:ascii="Times New Roman" w:hAnsi="Times New Roman" w:cs="Times New Roman"/>
          <w:noProof/>
          <w:highlight w:val="lightGray"/>
          <w:lang w:val="en-GB"/>
        </w:rPr>
        <w:t xml:space="preserve"> Nevertheless, the pattern was reformed to defined contribution benefits like 401(k) plans. In 1980s, new reforms were introduced on the basis of rising need of financial contribution from both employers and employees. The government of USA made a plan to adjust the retirement age only rising by 2 years from 2003 to 2027</w:t>
      </w:r>
      <w:sdt>
        <w:sdtPr>
          <w:rPr>
            <w:rFonts w:ascii="Times New Roman" w:hAnsi="Times New Roman" w:cs="Times New Roman"/>
            <w:noProof/>
            <w:highlight w:val="lightGray"/>
            <w:lang w:val="en-GB"/>
          </w:rPr>
          <w:id w:val="106635138"/>
          <w:citation/>
        </w:sdtPr>
        <w:sdtEndPr/>
        <w:sdtContent>
          <w:r w:rsidRPr="00114ED6">
            <w:rPr>
              <w:rFonts w:ascii="Times New Roman" w:hAnsi="Times New Roman" w:cs="Times New Roman"/>
              <w:noProof/>
              <w:highlight w:val="lightGray"/>
              <w:lang w:val="en-GB"/>
            </w:rPr>
            <w:fldChar w:fldCharType="begin"/>
          </w:r>
          <w:r w:rsidRPr="00114ED6">
            <w:rPr>
              <w:rFonts w:ascii="Times New Roman" w:hAnsi="Times New Roman" w:cs="Times New Roman"/>
              <w:noProof/>
              <w:highlight w:val="lightGray"/>
              <w:lang w:val="en-GB"/>
            </w:rPr>
            <w:instrText xml:space="preserve"> CITATION Ber \l 2057 </w:instrText>
          </w:r>
          <w:r w:rsidRPr="00114ED6">
            <w:rPr>
              <w:rFonts w:ascii="Times New Roman" w:hAnsi="Times New Roman" w:cs="Times New Roman"/>
              <w:noProof/>
              <w:highlight w:val="lightGray"/>
              <w:lang w:val="en-GB"/>
            </w:rPr>
            <w:fldChar w:fldCharType="separate"/>
          </w:r>
          <w:r w:rsidRPr="00114ED6">
            <w:rPr>
              <w:rFonts w:ascii="Times New Roman" w:hAnsi="Times New Roman" w:cs="Times New Roman"/>
              <w:noProof/>
              <w:highlight w:val="lightGray"/>
              <w:lang w:val="en-GB"/>
            </w:rPr>
            <w:t xml:space="preserve"> (Bernhard, 2006)</w:t>
          </w:r>
          <w:r w:rsidRPr="00114ED6">
            <w:rPr>
              <w:rFonts w:ascii="Times New Roman" w:hAnsi="Times New Roman" w:cs="Times New Roman"/>
              <w:noProof/>
              <w:highlight w:val="lightGray"/>
              <w:lang w:val="en-GB"/>
            </w:rPr>
            <w:fldChar w:fldCharType="end"/>
          </w:r>
        </w:sdtContent>
      </w:sdt>
      <w:r w:rsidRPr="00114ED6">
        <w:rPr>
          <w:rFonts w:ascii="Times New Roman" w:hAnsi="Times New Roman" w:cs="Times New Roman"/>
          <w:noProof/>
          <w:highlight w:val="lightGray"/>
          <w:lang w:val="en-GB"/>
        </w:rPr>
        <w:t xml:space="preserve">. Until 2015, the mandatory retirement age was still 66 years. No changes were incorporated till that time. From the experience of USA, it is clear that the changes in the retirement age and neutralising its adverse impact is a long and technichal process involving various social and economic aspects of society.USA took more than 20 years as an interim period to reach the desired destinition. </w:t>
      </w:r>
    </w:p>
    <w:p w:rsidR="00E02090" w:rsidRPr="00114ED6" w:rsidRDefault="00E02090" w:rsidP="0076073E">
      <w:pPr>
        <w:widowControl w:val="0"/>
        <w:autoSpaceDE w:val="0"/>
        <w:autoSpaceDN w:val="0"/>
        <w:adjustRightInd w:val="0"/>
        <w:spacing w:after="240"/>
        <w:ind w:firstLine="720"/>
        <w:jc w:val="both"/>
        <w:rPr>
          <w:rFonts w:ascii="Times New Roman" w:hAnsi="Times New Roman" w:cs="Times New Roman"/>
          <w:highlight w:val="lightGray"/>
          <w:lang w:val="en-GB"/>
        </w:rPr>
      </w:pPr>
      <w:r w:rsidRPr="00114ED6">
        <w:rPr>
          <w:rFonts w:ascii="Times New Roman" w:hAnsi="Times New Roman" w:cs="Times New Roman"/>
          <w:noProof/>
          <w:highlight w:val="lightGray"/>
          <w:lang w:val="en-GB"/>
        </w:rPr>
        <w:t xml:space="preserve">In the old-age pension system of USA, it is allowed to retire earlier than the mandatory retirement age. According to Schieber and Shoven (1997), the earliest retirement age is 62 years. </w:t>
      </w:r>
      <w:r w:rsidRPr="00114ED6">
        <w:rPr>
          <w:rFonts w:ascii="Times New Roman" w:hAnsi="Times New Roman" w:cs="Times New Roman"/>
          <w:noProof/>
          <w:highlight w:val="lightGray"/>
          <w:lang w:val="en-GB"/>
        </w:rPr>
        <w:lastRenderedPageBreak/>
        <w:t xml:space="preserve">Those who retire at this age receive merely 70% of full old-age pension. Only those who retire at the mandatory age are qualified to draw full benefits. Schieber and Shoven (1997) also mentioned that employees working till the age of 70 years or above can receive extra one-third old-age pension along with a full regular pension.The positive aspect of this system is that  this type of old-age pension system places an emphasis on social equity. However the negative side is that it is difficult for most of the individuals to decide when to start drawing old-age pension benefits, especially for those who are between the legal retirement age and 70 years old. For instance, in 2015, it must be </w:t>
      </w:r>
      <w:r w:rsidRPr="00114ED6">
        <w:rPr>
          <w:rFonts w:ascii="Times New Roman" w:hAnsi="Times New Roman" w:cs="Times New Roman"/>
          <w:highlight w:val="lightGray"/>
          <w:lang w:val="en-GB"/>
        </w:rPr>
        <w:t>an important topic for a lot of employees who are reaching at age of 66 years whether to start the old-age pension benefits at full retirement age or to delay the benefits in order to gain greater pay-outs in the future</w:t>
      </w:r>
      <w:sdt>
        <w:sdtPr>
          <w:rPr>
            <w:rFonts w:ascii="Times New Roman" w:hAnsi="Times New Roman" w:cs="Times New Roman"/>
            <w:highlight w:val="lightGray"/>
            <w:lang w:val="en-GB"/>
          </w:rPr>
          <w:id w:val="-705479406"/>
          <w:citation/>
        </w:sdtPr>
        <w:sdtEndPr/>
        <w:sdtContent>
          <w:r w:rsidRPr="00114ED6">
            <w:rPr>
              <w:rFonts w:ascii="Times New Roman" w:hAnsi="Times New Roman" w:cs="Times New Roman"/>
              <w:highlight w:val="lightGray"/>
              <w:lang w:val="en-GB"/>
            </w:rPr>
            <w:fldChar w:fldCharType="begin"/>
          </w:r>
          <w:r w:rsidRPr="00114ED6">
            <w:rPr>
              <w:rFonts w:ascii="Times New Roman" w:hAnsi="Times New Roman" w:cs="Times New Roman"/>
              <w:highlight w:val="lightGray"/>
              <w:lang w:val="en-GB"/>
            </w:rPr>
            <w:instrText xml:space="preserve">CITATION Fre12 \p 307 \l 2057 </w:instrText>
          </w:r>
          <w:r w:rsidRPr="00114ED6">
            <w:rPr>
              <w:rFonts w:ascii="Times New Roman" w:hAnsi="Times New Roman" w:cs="Times New Roman"/>
              <w:highlight w:val="lightGray"/>
              <w:lang w:val="en-GB"/>
            </w:rPr>
            <w:fldChar w:fldCharType="separate"/>
          </w:r>
          <w:r w:rsidRPr="00114ED6">
            <w:rPr>
              <w:rFonts w:ascii="Times New Roman" w:hAnsi="Times New Roman" w:cs="Times New Roman"/>
              <w:noProof/>
              <w:highlight w:val="lightGray"/>
              <w:lang w:val="en-GB"/>
            </w:rPr>
            <w:t xml:space="preserve"> (Hebein, 2012, p. 307)</w:t>
          </w:r>
          <w:r w:rsidRPr="00114ED6">
            <w:rPr>
              <w:rFonts w:ascii="Times New Roman" w:hAnsi="Times New Roman" w:cs="Times New Roman"/>
              <w:highlight w:val="lightGray"/>
              <w:lang w:val="en-GB"/>
            </w:rPr>
            <w:fldChar w:fldCharType="end"/>
          </w:r>
        </w:sdtContent>
      </w:sdt>
      <w:r w:rsidRPr="00114ED6">
        <w:rPr>
          <w:rFonts w:ascii="Times New Roman" w:hAnsi="Times New Roman" w:cs="Times New Roman"/>
          <w:highlight w:val="lightGray"/>
          <w:lang w:val="en-GB"/>
        </w:rPr>
        <w:t xml:space="preserve">. </w:t>
      </w:r>
    </w:p>
    <w:p w:rsidR="00E02090" w:rsidRPr="00114ED6" w:rsidRDefault="00E02090" w:rsidP="00F46DF5">
      <w:pPr>
        <w:widowControl w:val="0"/>
        <w:autoSpaceDE w:val="0"/>
        <w:autoSpaceDN w:val="0"/>
        <w:adjustRightInd w:val="0"/>
        <w:spacing w:after="240"/>
        <w:ind w:firstLine="720"/>
        <w:jc w:val="both"/>
        <w:rPr>
          <w:rFonts w:ascii="Times New Roman" w:hAnsi="Times New Roman" w:cs="Times New Roman"/>
          <w:highlight w:val="lightGray"/>
          <w:lang w:val="en-GB"/>
        </w:rPr>
      </w:pPr>
      <w:r w:rsidRPr="00114ED6">
        <w:rPr>
          <w:rFonts w:ascii="Times New Roman" w:hAnsi="Times New Roman" w:cs="Times New Roman"/>
          <w:highlight w:val="lightGray"/>
          <w:lang w:val="en-GB"/>
        </w:rPr>
        <w:t>Hebein (2012) also used theoretical economic models of old-age pension system to explain that because of uncertain lifetimes, social security tends to create an income and substitution effect</w:t>
      </w:r>
      <w:sdt>
        <w:sdtPr>
          <w:rPr>
            <w:rFonts w:ascii="Times New Roman" w:hAnsi="Times New Roman" w:cs="Times New Roman"/>
            <w:highlight w:val="lightGray"/>
            <w:lang w:val="en-GB"/>
          </w:rPr>
          <w:id w:val="-451252017"/>
          <w:citation/>
        </w:sdtPr>
        <w:sdtEndPr/>
        <w:sdtContent>
          <w:r w:rsidRPr="00114ED6">
            <w:rPr>
              <w:rFonts w:ascii="Times New Roman" w:hAnsi="Times New Roman" w:cs="Times New Roman"/>
              <w:highlight w:val="lightGray"/>
              <w:lang w:val="en-GB"/>
            </w:rPr>
            <w:fldChar w:fldCharType="begin"/>
          </w:r>
          <w:r w:rsidRPr="00114ED6">
            <w:rPr>
              <w:rFonts w:ascii="Times New Roman" w:hAnsi="Times New Roman" w:cs="Times New Roman"/>
              <w:highlight w:val="lightGray"/>
              <w:lang w:val="en-GB"/>
            </w:rPr>
            <w:instrText xml:space="preserve">CITATION Fre12 \p 308 \l 2057 </w:instrText>
          </w:r>
          <w:r w:rsidRPr="00114ED6">
            <w:rPr>
              <w:rFonts w:ascii="Times New Roman" w:hAnsi="Times New Roman" w:cs="Times New Roman"/>
              <w:highlight w:val="lightGray"/>
              <w:lang w:val="en-GB"/>
            </w:rPr>
            <w:fldChar w:fldCharType="separate"/>
          </w:r>
          <w:r w:rsidRPr="00114ED6">
            <w:rPr>
              <w:rFonts w:ascii="Times New Roman" w:hAnsi="Times New Roman" w:cs="Times New Roman"/>
              <w:noProof/>
              <w:highlight w:val="lightGray"/>
              <w:lang w:val="en-GB"/>
            </w:rPr>
            <w:t xml:space="preserve"> (Hebein, 2012, p. 308)</w:t>
          </w:r>
          <w:r w:rsidRPr="00114ED6">
            <w:rPr>
              <w:rFonts w:ascii="Times New Roman" w:hAnsi="Times New Roman" w:cs="Times New Roman"/>
              <w:highlight w:val="lightGray"/>
              <w:lang w:val="en-GB"/>
            </w:rPr>
            <w:fldChar w:fldCharType="end"/>
          </w:r>
        </w:sdtContent>
      </w:sdt>
      <w:r w:rsidRPr="00114ED6">
        <w:rPr>
          <w:rFonts w:ascii="Times New Roman" w:hAnsi="Times New Roman" w:cs="Times New Roman"/>
          <w:highlight w:val="lightGray"/>
          <w:lang w:val="en-GB"/>
        </w:rPr>
        <w:t xml:space="preserve">. Although this effect tends to encourage early retirement, there are other factors like family, health and work climate that need to be considered. He dealt with the issue by dividing retirees into two groups, high and low income retirees. There are substantial incentives for high income retirees to delay the beginning of drawing old-age pension benefits and to relocate to lower tax states, while the incentives are not as attractive to lower income individuals for whom social security benefits are not taxed and who are less likely to have the resources to delay the start of social security. </w:t>
      </w:r>
    </w:p>
    <w:p w:rsidR="00E02090" w:rsidRPr="00114ED6" w:rsidRDefault="00E02090" w:rsidP="0076073E">
      <w:pPr>
        <w:widowControl w:val="0"/>
        <w:autoSpaceDE w:val="0"/>
        <w:autoSpaceDN w:val="0"/>
        <w:adjustRightInd w:val="0"/>
        <w:spacing w:after="240"/>
        <w:ind w:firstLine="720"/>
        <w:jc w:val="both"/>
        <w:rPr>
          <w:rFonts w:ascii="Times New Roman" w:hAnsi="Times New Roman" w:cs="Times New Roman"/>
          <w:highlight w:val="lightGray"/>
          <w:lang w:val="en-GB"/>
        </w:rPr>
      </w:pPr>
      <w:r w:rsidRPr="00114ED6">
        <w:rPr>
          <w:rFonts w:ascii="Times New Roman" w:hAnsi="Times New Roman" w:cs="Times New Roman"/>
          <w:noProof/>
          <w:highlight w:val="lightGray"/>
          <w:lang w:val="en-GB"/>
        </w:rPr>
        <w:t xml:space="preserve">As mentioned in Section two, there are two old-age pension plans named; </w:t>
      </w:r>
      <w:r w:rsidRPr="00114ED6">
        <w:rPr>
          <w:rFonts w:ascii="Times New Roman" w:hAnsi="Times New Roman" w:cs="Times New Roman"/>
          <w:highlight w:val="lightGray"/>
          <w:lang w:val="en-GB"/>
        </w:rPr>
        <w:t xml:space="preserve">defined benefit and defined contribution. When comparing the two plans, Sialm, Starks and Zhang (2015) summarized that the flows into funds from defined contribution assets are more volatile and exhibit more performance sensitivity than non-defined contribution flows. In other words, the pensions of defined contribution are more discriminating than defined benefit. </w:t>
      </w:r>
      <w:r w:rsidRPr="00114ED6">
        <w:rPr>
          <w:rFonts w:ascii="Times New Roman" w:hAnsi="Times New Roman" w:cs="Times New Roman"/>
          <w:noProof/>
          <w:highlight w:val="lightGray"/>
          <w:lang w:val="en-GB"/>
        </w:rPr>
        <w:t xml:space="preserve">This old-age pension pattern of </w:t>
      </w:r>
      <w:r w:rsidRPr="00114ED6">
        <w:rPr>
          <w:rFonts w:ascii="Times New Roman" w:hAnsi="Times New Roman" w:cs="Times New Roman"/>
          <w:highlight w:val="lightGray"/>
          <w:lang w:val="en-GB"/>
        </w:rPr>
        <w:t>defined contribution</w:t>
      </w:r>
      <w:r w:rsidRPr="00114ED6">
        <w:rPr>
          <w:rFonts w:ascii="Times New Roman" w:hAnsi="Times New Roman" w:cs="Times New Roman"/>
          <w:noProof/>
          <w:highlight w:val="lightGray"/>
          <w:lang w:val="en-GB"/>
        </w:rPr>
        <w:t xml:space="preserve"> achieved fast development, and the </w:t>
      </w:r>
      <w:r w:rsidRPr="00114ED6">
        <w:rPr>
          <w:rFonts w:ascii="Times New Roman" w:hAnsi="Times New Roman" w:cs="Times New Roman"/>
          <w:highlight w:val="lightGray"/>
          <w:lang w:val="en-GB"/>
        </w:rPr>
        <w:t xml:space="preserve">famous 401(k) plans in USA is always seen as a typical example of defined contribution pension. The </w:t>
      </w:r>
      <w:r w:rsidRPr="00114ED6">
        <w:rPr>
          <w:rFonts w:ascii="Times New Roman" w:hAnsi="Times New Roman" w:cs="Times New Roman"/>
          <w:noProof/>
          <w:highlight w:val="lightGray"/>
          <w:lang w:val="en-GB"/>
        </w:rPr>
        <w:t>participation rate of employees in 401(k) plan had been more than 50% by the end of 1993</w:t>
      </w:r>
      <w:sdt>
        <w:sdtPr>
          <w:rPr>
            <w:rFonts w:ascii="Times New Roman" w:hAnsi="Times New Roman" w:cs="Times New Roman"/>
            <w:noProof/>
            <w:highlight w:val="lightGray"/>
            <w:lang w:val="en-GB"/>
          </w:rPr>
          <w:id w:val="767808306"/>
          <w:citation/>
        </w:sdtPr>
        <w:sdtEndPr/>
        <w:sdtContent>
          <w:r w:rsidRPr="00114ED6">
            <w:rPr>
              <w:rFonts w:ascii="Times New Roman" w:hAnsi="Times New Roman" w:cs="Times New Roman"/>
              <w:noProof/>
              <w:highlight w:val="lightGray"/>
              <w:lang w:val="en-GB"/>
            </w:rPr>
            <w:fldChar w:fldCharType="begin"/>
          </w:r>
          <w:r w:rsidRPr="00114ED6">
            <w:rPr>
              <w:rFonts w:ascii="Times New Roman" w:hAnsi="Times New Roman" w:cs="Times New Roman"/>
              <w:noProof/>
              <w:highlight w:val="lightGray"/>
              <w:lang w:val="en-GB"/>
            </w:rPr>
            <w:instrText xml:space="preserve"> CITATION Jam97 \l 2057 </w:instrText>
          </w:r>
          <w:r w:rsidRPr="00114ED6">
            <w:rPr>
              <w:rFonts w:ascii="Times New Roman" w:hAnsi="Times New Roman" w:cs="Times New Roman"/>
              <w:noProof/>
              <w:highlight w:val="lightGray"/>
              <w:lang w:val="en-GB"/>
            </w:rPr>
            <w:fldChar w:fldCharType="separate"/>
          </w:r>
          <w:r w:rsidRPr="00114ED6">
            <w:rPr>
              <w:rFonts w:ascii="Times New Roman" w:hAnsi="Times New Roman" w:cs="Times New Roman"/>
              <w:noProof/>
              <w:highlight w:val="lightGray"/>
              <w:lang w:val="en-GB"/>
            </w:rPr>
            <w:t xml:space="preserve"> (Poterba, 1997)</w:t>
          </w:r>
          <w:r w:rsidRPr="00114ED6">
            <w:rPr>
              <w:rFonts w:ascii="Times New Roman" w:hAnsi="Times New Roman" w:cs="Times New Roman"/>
              <w:noProof/>
              <w:highlight w:val="lightGray"/>
              <w:lang w:val="en-GB"/>
            </w:rPr>
            <w:fldChar w:fldCharType="end"/>
          </w:r>
        </w:sdtContent>
      </w:sdt>
      <w:r w:rsidRPr="00114ED6">
        <w:rPr>
          <w:rFonts w:ascii="Times New Roman" w:hAnsi="Times New Roman" w:cs="Times New Roman"/>
          <w:noProof/>
          <w:highlight w:val="lightGray"/>
          <w:lang w:val="en-GB"/>
        </w:rPr>
        <w:t xml:space="preserve">. Samwick and Skinner (2004) did surveys regarding implementation and effectiveness of 401(k) plans and the </w:t>
      </w:r>
      <w:r w:rsidRPr="00114ED6">
        <w:rPr>
          <w:rFonts w:ascii="Times New Roman" w:hAnsi="Times New Roman" w:cs="Times New Roman"/>
          <w:highlight w:val="lightGray"/>
          <w:lang w:val="en-GB"/>
        </w:rPr>
        <w:t xml:space="preserve">results suggest that 401(k) plans are generally as good as or better than defined benefit plans in providing for retirement, particularly those in later years. If workers switch jobs, they can use their funds in </w:t>
      </w:r>
      <w:r w:rsidRPr="00114ED6">
        <w:rPr>
          <w:rFonts w:ascii="Times New Roman" w:hAnsi="Times New Roman" w:cs="Times New Roman"/>
          <w:highlight w:val="lightGray"/>
          <w:lang w:val="en-GB"/>
        </w:rPr>
        <w:lastRenderedPageBreak/>
        <w:t>numerous attractive venues. They can purchase houses, boats, etc. rather than reinvesting money in another scheme</w:t>
      </w:r>
      <w:sdt>
        <w:sdtPr>
          <w:rPr>
            <w:rFonts w:ascii="Times New Roman" w:hAnsi="Times New Roman" w:cs="Times New Roman"/>
            <w:highlight w:val="lightGray"/>
            <w:lang w:val="en-GB"/>
          </w:rPr>
          <w:id w:val="1948579285"/>
          <w:citation/>
        </w:sdtPr>
        <w:sdtEndPr/>
        <w:sdtContent>
          <w:r w:rsidRPr="00114ED6">
            <w:rPr>
              <w:rFonts w:ascii="Times New Roman" w:hAnsi="Times New Roman" w:cs="Times New Roman"/>
              <w:highlight w:val="lightGray"/>
              <w:lang w:val="en-GB"/>
            </w:rPr>
            <w:fldChar w:fldCharType="begin"/>
          </w:r>
          <w:r w:rsidRPr="00114ED6">
            <w:rPr>
              <w:rFonts w:ascii="Times New Roman" w:hAnsi="Times New Roman" w:cs="Times New Roman"/>
              <w:highlight w:val="lightGray"/>
              <w:lang w:val="en-GB"/>
            </w:rPr>
            <w:instrText xml:space="preserve">CITATION And04 \p 341 \l 2057 </w:instrText>
          </w:r>
          <w:r w:rsidRPr="00114ED6">
            <w:rPr>
              <w:rFonts w:ascii="Times New Roman" w:hAnsi="Times New Roman" w:cs="Times New Roman"/>
              <w:highlight w:val="lightGray"/>
              <w:lang w:val="en-GB"/>
            </w:rPr>
            <w:fldChar w:fldCharType="separate"/>
          </w:r>
          <w:r w:rsidRPr="00114ED6">
            <w:rPr>
              <w:rFonts w:ascii="Times New Roman" w:hAnsi="Times New Roman" w:cs="Times New Roman"/>
              <w:noProof/>
              <w:highlight w:val="lightGray"/>
              <w:lang w:val="en-GB"/>
            </w:rPr>
            <w:t xml:space="preserve"> (Samwick &amp; Skinner, 2004, p. 341)</w:t>
          </w:r>
          <w:r w:rsidRPr="00114ED6">
            <w:rPr>
              <w:rFonts w:ascii="Times New Roman" w:hAnsi="Times New Roman" w:cs="Times New Roman"/>
              <w:highlight w:val="lightGray"/>
              <w:lang w:val="en-GB"/>
            </w:rPr>
            <w:fldChar w:fldCharType="end"/>
          </w:r>
        </w:sdtContent>
      </w:sdt>
      <w:r w:rsidRPr="00114ED6">
        <w:rPr>
          <w:rFonts w:ascii="Times New Roman" w:hAnsi="Times New Roman" w:cs="Times New Roman"/>
          <w:highlight w:val="lightGray"/>
          <w:lang w:val="en-GB"/>
        </w:rPr>
        <w:t>. In addition, retirees seldom reinvest money immediately after the retirement</w:t>
      </w:r>
      <w:sdt>
        <w:sdtPr>
          <w:rPr>
            <w:rFonts w:ascii="Times New Roman" w:hAnsi="Times New Roman" w:cs="Times New Roman"/>
            <w:highlight w:val="lightGray"/>
            <w:lang w:val="en-GB"/>
          </w:rPr>
          <w:id w:val="1060832887"/>
          <w:citation/>
        </w:sdtPr>
        <w:sdtEndPr/>
        <w:sdtContent>
          <w:r w:rsidRPr="00114ED6">
            <w:rPr>
              <w:rFonts w:ascii="Times New Roman" w:hAnsi="Times New Roman" w:cs="Times New Roman"/>
              <w:highlight w:val="lightGray"/>
              <w:lang w:val="en-GB"/>
            </w:rPr>
            <w:fldChar w:fldCharType="begin"/>
          </w:r>
          <w:r w:rsidRPr="00114ED6">
            <w:rPr>
              <w:rFonts w:ascii="Times New Roman" w:hAnsi="Times New Roman" w:cs="Times New Roman"/>
              <w:highlight w:val="lightGray"/>
              <w:lang w:val="en-GB"/>
            </w:rPr>
            <w:instrText xml:space="preserve">CITATION And04 \p 340 \l 2057 </w:instrText>
          </w:r>
          <w:r w:rsidRPr="00114ED6">
            <w:rPr>
              <w:rFonts w:ascii="Times New Roman" w:hAnsi="Times New Roman" w:cs="Times New Roman"/>
              <w:highlight w:val="lightGray"/>
              <w:lang w:val="en-GB"/>
            </w:rPr>
            <w:fldChar w:fldCharType="separate"/>
          </w:r>
          <w:r w:rsidRPr="00114ED6">
            <w:rPr>
              <w:rFonts w:ascii="Times New Roman" w:hAnsi="Times New Roman" w:cs="Times New Roman"/>
              <w:noProof/>
              <w:highlight w:val="lightGray"/>
              <w:lang w:val="en-GB"/>
            </w:rPr>
            <w:t xml:space="preserve"> (Samwick &amp; Skinner, 2004, p. 340)</w:t>
          </w:r>
          <w:r w:rsidRPr="00114ED6">
            <w:rPr>
              <w:rFonts w:ascii="Times New Roman" w:hAnsi="Times New Roman" w:cs="Times New Roman"/>
              <w:highlight w:val="lightGray"/>
              <w:lang w:val="en-GB"/>
            </w:rPr>
            <w:fldChar w:fldCharType="end"/>
          </w:r>
        </w:sdtContent>
      </w:sdt>
      <w:r w:rsidRPr="00114ED6">
        <w:rPr>
          <w:rFonts w:ascii="Times New Roman" w:hAnsi="Times New Roman" w:cs="Times New Roman"/>
          <w:highlight w:val="lightGray"/>
          <w:lang w:val="en-GB"/>
        </w:rPr>
        <w:t xml:space="preserve">, therefore it helps to reduce the risk of spending their retirement wealth too early. </w:t>
      </w:r>
      <w:r w:rsidRPr="00114ED6">
        <w:rPr>
          <w:rFonts w:ascii="Times New Roman" w:hAnsi="Times New Roman" w:cs="Times New Roman"/>
          <w:noProof/>
          <w:highlight w:val="lightGray"/>
          <w:lang w:val="en-GB"/>
        </w:rPr>
        <w:t>Inevitably, 401(k) plans have limitations and cannot reach defined benefit plans in some respects</w:t>
      </w:r>
      <w:sdt>
        <w:sdtPr>
          <w:rPr>
            <w:rFonts w:ascii="Times New Roman" w:hAnsi="Times New Roman" w:cs="Times New Roman"/>
            <w:noProof/>
            <w:highlight w:val="lightGray"/>
            <w:lang w:val="en-GB"/>
          </w:rPr>
          <w:id w:val="922528693"/>
          <w:citation/>
        </w:sdtPr>
        <w:sdtEndPr/>
        <w:sdtContent>
          <w:r w:rsidRPr="00114ED6">
            <w:rPr>
              <w:rFonts w:ascii="Times New Roman" w:hAnsi="Times New Roman" w:cs="Times New Roman"/>
              <w:noProof/>
              <w:highlight w:val="lightGray"/>
              <w:lang w:val="en-GB"/>
            </w:rPr>
            <w:fldChar w:fldCharType="begin"/>
          </w:r>
          <w:r w:rsidRPr="00114ED6">
            <w:rPr>
              <w:rFonts w:ascii="Times New Roman" w:hAnsi="Times New Roman" w:cs="Times New Roman"/>
              <w:noProof/>
              <w:highlight w:val="lightGray"/>
              <w:lang w:val="en-GB"/>
            </w:rPr>
            <w:instrText xml:space="preserve"> CITATION Oli \l 2057 </w:instrText>
          </w:r>
          <w:r w:rsidRPr="00114ED6">
            <w:rPr>
              <w:rFonts w:ascii="Times New Roman" w:hAnsi="Times New Roman" w:cs="Times New Roman"/>
              <w:noProof/>
              <w:highlight w:val="lightGray"/>
              <w:lang w:val="en-GB"/>
            </w:rPr>
            <w:fldChar w:fldCharType="separate"/>
          </w:r>
          <w:r w:rsidRPr="00114ED6">
            <w:rPr>
              <w:rFonts w:ascii="Times New Roman" w:hAnsi="Times New Roman" w:cs="Times New Roman"/>
              <w:noProof/>
              <w:highlight w:val="lightGray"/>
              <w:lang w:val="en-GB"/>
            </w:rPr>
            <w:t xml:space="preserve"> (Mitchell, Utkus, &amp; Yang, 2006)</w:t>
          </w:r>
          <w:r w:rsidRPr="00114ED6">
            <w:rPr>
              <w:rFonts w:ascii="Times New Roman" w:hAnsi="Times New Roman" w:cs="Times New Roman"/>
              <w:noProof/>
              <w:highlight w:val="lightGray"/>
              <w:lang w:val="en-GB"/>
            </w:rPr>
            <w:fldChar w:fldCharType="end"/>
          </w:r>
        </w:sdtContent>
      </w:sdt>
      <w:r w:rsidRPr="00114ED6">
        <w:rPr>
          <w:rFonts w:ascii="Times New Roman" w:hAnsi="Times New Roman" w:cs="Times New Roman"/>
          <w:noProof/>
          <w:highlight w:val="lightGray"/>
          <w:lang w:val="en-GB"/>
        </w:rPr>
        <w:t xml:space="preserve">. Firstly, </w:t>
      </w:r>
      <w:r w:rsidRPr="00114ED6">
        <w:rPr>
          <w:rFonts w:ascii="Times New Roman" w:hAnsi="Times New Roman" w:cs="Times New Roman"/>
          <w:highlight w:val="lightGray"/>
          <w:lang w:val="en-GB"/>
        </w:rPr>
        <w:t>it is a critical thing to pay a lot of fees for running 401(k) balances. The second limitation of 401(k) plans is minimal (or no) contribution rates. While fewer than 5 percent of workers without defined benefit plans who are offered 401(k) plans fail to contribute in any form, legislation that sets minimum contribution rates could improve retirement benefits substantially for the bottom decile of pension benefits</w:t>
      </w:r>
      <w:sdt>
        <w:sdtPr>
          <w:rPr>
            <w:rFonts w:ascii="Times New Roman" w:hAnsi="Times New Roman" w:cs="Times New Roman"/>
            <w:highlight w:val="lightGray"/>
            <w:lang w:val="en-GB"/>
          </w:rPr>
          <w:id w:val="-1271382167"/>
          <w:citation/>
        </w:sdtPr>
        <w:sdtEndPr/>
        <w:sdtContent>
          <w:r w:rsidRPr="00114ED6">
            <w:rPr>
              <w:rFonts w:ascii="Times New Roman" w:hAnsi="Times New Roman" w:cs="Times New Roman"/>
              <w:highlight w:val="lightGray"/>
              <w:lang w:val="en-GB"/>
            </w:rPr>
            <w:fldChar w:fldCharType="begin"/>
          </w:r>
          <w:r w:rsidRPr="00114ED6">
            <w:rPr>
              <w:rFonts w:ascii="Times New Roman" w:hAnsi="Times New Roman" w:cs="Times New Roman"/>
              <w:highlight w:val="lightGray"/>
              <w:lang w:val="en-GB"/>
            </w:rPr>
            <w:instrText xml:space="preserve">CITATION And04 \p 337 \l 2057 </w:instrText>
          </w:r>
          <w:r w:rsidRPr="00114ED6">
            <w:rPr>
              <w:rFonts w:ascii="Times New Roman" w:hAnsi="Times New Roman" w:cs="Times New Roman"/>
              <w:highlight w:val="lightGray"/>
              <w:lang w:val="en-GB"/>
            </w:rPr>
            <w:fldChar w:fldCharType="separate"/>
          </w:r>
          <w:r w:rsidRPr="00114ED6">
            <w:rPr>
              <w:rFonts w:ascii="Times New Roman" w:hAnsi="Times New Roman" w:cs="Times New Roman"/>
              <w:noProof/>
              <w:highlight w:val="lightGray"/>
              <w:lang w:val="en-GB"/>
            </w:rPr>
            <w:t xml:space="preserve"> (Samwick &amp; Skinner, 2004, p. 337)</w:t>
          </w:r>
          <w:r w:rsidRPr="00114ED6">
            <w:rPr>
              <w:rFonts w:ascii="Times New Roman" w:hAnsi="Times New Roman" w:cs="Times New Roman"/>
              <w:highlight w:val="lightGray"/>
              <w:lang w:val="en-GB"/>
            </w:rPr>
            <w:fldChar w:fldCharType="end"/>
          </w:r>
        </w:sdtContent>
      </w:sdt>
      <w:r w:rsidRPr="00114ED6">
        <w:rPr>
          <w:rFonts w:ascii="Times New Roman" w:hAnsi="Times New Roman" w:cs="Times New Roman"/>
          <w:highlight w:val="lightGray"/>
          <w:lang w:val="en-GB"/>
        </w:rPr>
        <w:t xml:space="preserve">. </w:t>
      </w:r>
    </w:p>
    <w:p w:rsidR="00E02090" w:rsidRPr="00114ED6" w:rsidRDefault="00E02090" w:rsidP="0076073E">
      <w:pPr>
        <w:jc w:val="both"/>
        <w:rPr>
          <w:rFonts w:ascii="Times New Roman" w:hAnsi="Times New Roman" w:cs="Times New Roman"/>
          <w:b/>
          <w:highlight w:val="lightGray"/>
        </w:rPr>
      </w:pPr>
    </w:p>
    <w:p w:rsidR="00E02090" w:rsidRPr="00114ED6" w:rsidRDefault="00E02090" w:rsidP="00DB592F">
      <w:pPr>
        <w:pStyle w:val="Heading3"/>
        <w:numPr>
          <w:ilvl w:val="2"/>
          <w:numId w:val="6"/>
        </w:numPr>
        <w:rPr>
          <w:highlight w:val="lightGray"/>
        </w:rPr>
      </w:pPr>
      <w:bookmarkStart w:id="35" w:name="_Toc502152880"/>
      <w:r w:rsidRPr="00114ED6">
        <w:rPr>
          <w:highlight w:val="lightGray"/>
        </w:rPr>
        <w:t>In Japan:</w:t>
      </w:r>
      <w:bookmarkEnd w:id="35"/>
    </w:p>
    <w:p w:rsidR="00E02090" w:rsidRPr="00114ED6" w:rsidRDefault="00E02090" w:rsidP="0076073E">
      <w:pPr>
        <w:ind w:firstLine="720"/>
        <w:jc w:val="both"/>
        <w:rPr>
          <w:rFonts w:ascii="Times New Roman" w:hAnsi="Times New Roman" w:cs="Times New Roman"/>
          <w:highlight w:val="lightGray"/>
          <w:lang w:val="en-GB"/>
        </w:rPr>
      </w:pPr>
      <w:r w:rsidRPr="00114ED6">
        <w:rPr>
          <w:rFonts w:ascii="Times New Roman" w:hAnsi="Times New Roman" w:cs="Times New Roman"/>
          <w:highlight w:val="lightGray"/>
          <w:lang w:val="en-GB"/>
        </w:rPr>
        <w:t>As is the case of most developed countries, Japan has been unavoidably facing problem of rapid population aging for a long. The reasons behind this issue are same as of China; improved medical facilities leading to increased life pan and a decline in birth rate. According to Repass (1999), when the population of Japan was over 125 million at the end of 20</w:t>
      </w:r>
      <w:r w:rsidRPr="00114ED6">
        <w:rPr>
          <w:rFonts w:ascii="Times New Roman" w:hAnsi="Times New Roman" w:cs="Times New Roman"/>
          <w:highlight w:val="lightGray"/>
          <w:vertAlign w:val="superscript"/>
          <w:lang w:val="en-GB"/>
        </w:rPr>
        <w:t>th</w:t>
      </w:r>
      <w:r w:rsidRPr="00114ED6">
        <w:rPr>
          <w:rFonts w:ascii="Times New Roman" w:hAnsi="Times New Roman" w:cs="Times New Roman"/>
          <w:highlight w:val="lightGray"/>
          <w:lang w:val="en-GB"/>
        </w:rPr>
        <w:t xml:space="preserve"> century, there was a declining growth rate that dropped to 0.25 percent in 1999</w:t>
      </w:r>
      <w:sdt>
        <w:sdtPr>
          <w:rPr>
            <w:rFonts w:ascii="Times New Roman" w:hAnsi="Times New Roman" w:cs="Times New Roman"/>
            <w:highlight w:val="lightGray"/>
            <w:lang w:val="en-GB"/>
          </w:rPr>
          <w:id w:val="361401520"/>
          <w:citation/>
        </w:sdtPr>
        <w:sdtEndPr/>
        <w:sdtContent>
          <w:r w:rsidRPr="00114ED6">
            <w:rPr>
              <w:rFonts w:ascii="Times New Roman" w:hAnsi="Times New Roman" w:cs="Times New Roman"/>
              <w:highlight w:val="lightGray"/>
              <w:lang w:val="en-GB"/>
            </w:rPr>
            <w:fldChar w:fldCharType="begin"/>
          </w:r>
          <w:r w:rsidRPr="00114ED6">
            <w:rPr>
              <w:rFonts w:ascii="Times New Roman" w:hAnsi="Times New Roman" w:cs="Times New Roman"/>
              <w:highlight w:val="lightGray"/>
              <w:lang w:val="en-GB"/>
            </w:rPr>
            <w:instrText xml:space="preserve">CITATION Mar99 \p 2 \l 2057 </w:instrText>
          </w:r>
          <w:r w:rsidRPr="00114ED6">
            <w:rPr>
              <w:rFonts w:ascii="Times New Roman" w:hAnsi="Times New Roman" w:cs="Times New Roman"/>
              <w:highlight w:val="lightGray"/>
              <w:lang w:val="en-GB"/>
            </w:rPr>
            <w:fldChar w:fldCharType="separate"/>
          </w:r>
          <w:r w:rsidRPr="00114ED6">
            <w:rPr>
              <w:rFonts w:ascii="Times New Roman" w:hAnsi="Times New Roman" w:cs="Times New Roman"/>
              <w:noProof/>
              <w:highlight w:val="lightGray"/>
              <w:lang w:val="en-GB"/>
            </w:rPr>
            <w:t xml:space="preserve"> (Repass, 1999, p. 2)</w:t>
          </w:r>
          <w:r w:rsidRPr="00114ED6">
            <w:rPr>
              <w:rFonts w:ascii="Times New Roman" w:hAnsi="Times New Roman" w:cs="Times New Roman"/>
              <w:highlight w:val="lightGray"/>
              <w:lang w:val="en-GB"/>
            </w:rPr>
            <w:fldChar w:fldCharType="end"/>
          </w:r>
        </w:sdtContent>
      </w:sdt>
      <w:r w:rsidRPr="00114ED6">
        <w:rPr>
          <w:rFonts w:ascii="Times New Roman" w:hAnsi="Times New Roman" w:cs="Times New Roman"/>
          <w:highlight w:val="lightGray"/>
          <w:lang w:val="en-GB"/>
        </w:rPr>
        <w:t xml:space="preserve">. Moreover, the life expectancy is prolonged to 83 years for Japanese women and 76 years for Japanese man. These trends indicates Japan enjoys better health facilities and social cultures. Repass (1999) predicted that by the year 2020, Japan will turn into a society where one out of every four persons will be 65 years old. </w:t>
      </w:r>
      <w:sdt>
        <w:sdtPr>
          <w:rPr>
            <w:rFonts w:ascii="Times New Roman" w:hAnsi="Times New Roman" w:cs="Times New Roman"/>
            <w:highlight w:val="lightGray"/>
            <w:lang w:val="en-GB"/>
          </w:rPr>
          <w:id w:val="873265475"/>
          <w:citation/>
        </w:sdtPr>
        <w:sdtEndPr/>
        <w:sdtContent>
          <w:r w:rsidRPr="00114ED6">
            <w:rPr>
              <w:rFonts w:ascii="Times New Roman" w:hAnsi="Times New Roman" w:cs="Times New Roman"/>
              <w:highlight w:val="lightGray"/>
              <w:lang w:val="en-GB"/>
            </w:rPr>
            <w:fldChar w:fldCharType="begin"/>
          </w:r>
          <w:r w:rsidRPr="00114ED6">
            <w:rPr>
              <w:rFonts w:ascii="Times New Roman" w:hAnsi="Times New Roman" w:cs="Times New Roman"/>
              <w:highlight w:val="lightGray"/>
              <w:lang w:val="en-GB"/>
            </w:rPr>
            <w:instrText xml:space="preserve">CITATION Mar99 \p 2 \l 2057 </w:instrText>
          </w:r>
          <w:r w:rsidRPr="00114ED6">
            <w:rPr>
              <w:rFonts w:ascii="Times New Roman" w:hAnsi="Times New Roman" w:cs="Times New Roman"/>
              <w:highlight w:val="lightGray"/>
              <w:lang w:val="en-GB"/>
            </w:rPr>
            <w:fldChar w:fldCharType="separate"/>
          </w:r>
          <w:r w:rsidRPr="00114ED6">
            <w:rPr>
              <w:rFonts w:ascii="Times New Roman" w:hAnsi="Times New Roman" w:cs="Times New Roman"/>
              <w:noProof/>
              <w:highlight w:val="lightGray"/>
              <w:lang w:val="en-GB"/>
            </w:rPr>
            <w:t xml:space="preserve"> (Repass, 1999, p. 2)</w:t>
          </w:r>
          <w:r w:rsidRPr="00114ED6">
            <w:rPr>
              <w:rFonts w:ascii="Times New Roman" w:hAnsi="Times New Roman" w:cs="Times New Roman"/>
              <w:highlight w:val="lightGray"/>
              <w:lang w:val="en-GB"/>
            </w:rPr>
            <w:fldChar w:fldCharType="end"/>
          </w:r>
        </w:sdtContent>
      </w:sdt>
      <w:r w:rsidRPr="00114ED6">
        <w:rPr>
          <w:rFonts w:ascii="Times New Roman" w:hAnsi="Times New Roman" w:cs="Times New Roman"/>
          <w:highlight w:val="lightGray"/>
          <w:lang w:val="en-GB"/>
        </w:rPr>
        <w:t>. Japanese government acknowledges this social problem and its impacts on employment, retirement and pension benefits as well. For instance, there exist lack of job opportunities for older people who are willing to continue the work after retirement. Enterprises have to pay higher labour costs for older employees. The nationwide simulation results express that almost three equator of the eligible employees stick to their jobs till they reach their retirement age. The added costs in terms of wages, contributions to social pensions and so on would rise from ¥0.4 trillion in fiscal 2013 to a projected ¥1.9 trillion per year by 2025</w:t>
      </w:r>
      <w:sdt>
        <w:sdtPr>
          <w:rPr>
            <w:rFonts w:ascii="Times New Roman" w:hAnsi="Times New Roman" w:cs="Times New Roman"/>
            <w:highlight w:val="lightGray"/>
            <w:lang w:val="en-GB"/>
          </w:rPr>
          <w:id w:val="-1495249039"/>
          <w:citation/>
        </w:sdtPr>
        <w:sdtEndPr/>
        <w:sdtContent>
          <w:r w:rsidRPr="00114ED6">
            <w:rPr>
              <w:rFonts w:ascii="Times New Roman" w:hAnsi="Times New Roman" w:cs="Times New Roman"/>
              <w:highlight w:val="lightGray"/>
              <w:lang w:val="en-GB"/>
            </w:rPr>
            <w:fldChar w:fldCharType="begin"/>
          </w:r>
          <w:r w:rsidRPr="00114ED6">
            <w:rPr>
              <w:rFonts w:ascii="Times New Roman" w:hAnsi="Times New Roman" w:cs="Times New Roman"/>
              <w:highlight w:val="lightGray"/>
              <w:lang w:val="en-GB"/>
            </w:rPr>
            <w:instrText xml:space="preserve"> CITATION Jap16 \l 2057 </w:instrText>
          </w:r>
          <w:r w:rsidRPr="00114ED6">
            <w:rPr>
              <w:rFonts w:ascii="Times New Roman" w:hAnsi="Times New Roman" w:cs="Times New Roman"/>
              <w:highlight w:val="lightGray"/>
              <w:lang w:val="en-GB"/>
            </w:rPr>
            <w:fldChar w:fldCharType="separate"/>
          </w:r>
          <w:r w:rsidRPr="00114ED6">
            <w:rPr>
              <w:rFonts w:ascii="Times New Roman" w:hAnsi="Times New Roman" w:cs="Times New Roman"/>
              <w:noProof/>
              <w:highlight w:val="lightGray"/>
              <w:lang w:val="en-GB"/>
            </w:rPr>
            <w:t xml:space="preserve"> (Japan Nekin Service, 2016)</w:t>
          </w:r>
          <w:r w:rsidRPr="00114ED6">
            <w:rPr>
              <w:rFonts w:ascii="Times New Roman" w:hAnsi="Times New Roman" w:cs="Times New Roman"/>
              <w:highlight w:val="lightGray"/>
              <w:lang w:val="en-GB"/>
            </w:rPr>
            <w:fldChar w:fldCharType="end"/>
          </w:r>
        </w:sdtContent>
      </w:sdt>
      <w:r w:rsidRPr="00114ED6">
        <w:rPr>
          <w:rFonts w:ascii="Times New Roman" w:hAnsi="Times New Roman" w:cs="Times New Roman"/>
          <w:highlight w:val="lightGray"/>
          <w:lang w:val="en-GB"/>
        </w:rPr>
        <w:t>. There are greater financial demands of old-age pension payments for retirees. The Japanese government set out to make adjustments of retirement age, its old-age pension system reformed at the same time.</w:t>
      </w:r>
    </w:p>
    <w:p w:rsidR="00E02090" w:rsidRPr="00114ED6" w:rsidRDefault="00E02090" w:rsidP="0076073E">
      <w:pPr>
        <w:ind w:firstLine="720"/>
        <w:jc w:val="both"/>
        <w:rPr>
          <w:rFonts w:ascii="Times New Roman" w:hAnsi="Times New Roman" w:cs="Times New Roman"/>
          <w:highlight w:val="lightGray"/>
          <w:lang w:val="en-GB"/>
        </w:rPr>
      </w:pPr>
      <w:r w:rsidRPr="00114ED6">
        <w:rPr>
          <w:rFonts w:ascii="Times New Roman" w:hAnsi="Times New Roman" w:cs="Times New Roman"/>
          <w:highlight w:val="lightGray"/>
          <w:lang w:val="en-GB"/>
        </w:rPr>
        <w:lastRenderedPageBreak/>
        <w:t>Campbell (1997) noted that in 1944, when Japan started carrying out National Pension System, the legal retirement age was 55 years. Almost 10 years later, the age limit was increased to 60 years. This age limit kept on rising gradually. In 1990, the Japanese government encouraged the elderlies to work up to 65 years, which was finally written in the law as a formal and legal retirement age</w:t>
      </w:r>
      <w:sdt>
        <w:sdtPr>
          <w:rPr>
            <w:rFonts w:ascii="Times New Roman" w:hAnsi="Times New Roman" w:cs="Times New Roman"/>
            <w:highlight w:val="lightGray"/>
            <w:lang w:val="en-GB"/>
          </w:rPr>
          <w:id w:val="-41213034"/>
          <w:citation/>
        </w:sdtPr>
        <w:sdtEndPr/>
        <w:sdtContent>
          <w:r w:rsidRPr="00114ED6">
            <w:rPr>
              <w:rFonts w:ascii="Times New Roman" w:hAnsi="Times New Roman" w:cs="Times New Roman"/>
              <w:highlight w:val="lightGray"/>
              <w:lang w:val="en-GB"/>
            </w:rPr>
            <w:fldChar w:fldCharType="begin"/>
          </w:r>
          <w:r w:rsidRPr="00114ED6">
            <w:rPr>
              <w:rFonts w:ascii="Times New Roman" w:hAnsi="Times New Roman" w:cs="Times New Roman"/>
              <w:highlight w:val="lightGray"/>
              <w:lang w:val="en-GB"/>
            </w:rPr>
            <w:instrText xml:space="preserve"> CITATION Joh97 \l 2057 </w:instrText>
          </w:r>
          <w:r w:rsidRPr="00114ED6">
            <w:rPr>
              <w:rFonts w:ascii="Times New Roman" w:hAnsi="Times New Roman" w:cs="Times New Roman"/>
              <w:highlight w:val="lightGray"/>
              <w:lang w:val="en-GB"/>
            </w:rPr>
            <w:fldChar w:fldCharType="separate"/>
          </w:r>
          <w:r w:rsidRPr="00114ED6">
            <w:rPr>
              <w:rFonts w:ascii="Times New Roman" w:hAnsi="Times New Roman" w:cs="Times New Roman"/>
              <w:noProof/>
              <w:highlight w:val="lightGray"/>
              <w:lang w:val="en-GB"/>
            </w:rPr>
            <w:t xml:space="preserve"> (Campbell, 1997)</w:t>
          </w:r>
          <w:r w:rsidRPr="00114ED6">
            <w:rPr>
              <w:rFonts w:ascii="Times New Roman" w:hAnsi="Times New Roman" w:cs="Times New Roman"/>
              <w:highlight w:val="lightGray"/>
              <w:lang w:val="en-GB"/>
            </w:rPr>
            <w:fldChar w:fldCharType="end"/>
          </w:r>
        </w:sdtContent>
      </w:sdt>
      <w:r w:rsidRPr="00114ED6">
        <w:rPr>
          <w:rFonts w:ascii="Times New Roman" w:hAnsi="Times New Roman" w:cs="Times New Roman"/>
          <w:highlight w:val="lightGray"/>
          <w:lang w:val="en-GB"/>
        </w:rPr>
        <w:t>. From 1990 to 2000, the old-age pension pay-outs were distinguished by age stages. Employees who are between the age of 60 and 64 years got the pension which was a combination of the National Pension System and their own salary. Contrary to this, those who are 65 years or above can receive full old-age pensions irrespective of whether they continue to work or not</w:t>
      </w:r>
      <w:sdt>
        <w:sdtPr>
          <w:rPr>
            <w:rFonts w:ascii="Times New Roman" w:hAnsi="Times New Roman" w:cs="Times New Roman"/>
            <w:highlight w:val="lightGray"/>
            <w:lang w:val="en-GB"/>
          </w:rPr>
          <w:id w:val="2038925263"/>
          <w:citation/>
        </w:sdtPr>
        <w:sdtEndPr/>
        <w:sdtContent>
          <w:r w:rsidRPr="00114ED6">
            <w:rPr>
              <w:rFonts w:ascii="Times New Roman" w:hAnsi="Times New Roman" w:cs="Times New Roman"/>
              <w:highlight w:val="lightGray"/>
              <w:lang w:val="en-GB"/>
            </w:rPr>
            <w:fldChar w:fldCharType="begin"/>
          </w:r>
          <w:r w:rsidRPr="00114ED6">
            <w:rPr>
              <w:rFonts w:ascii="Times New Roman" w:hAnsi="Times New Roman" w:cs="Times New Roman"/>
              <w:highlight w:val="lightGray"/>
              <w:lang w:val="en-GB"/>
            </w:rPr>
            <w:instrText xml:space="preserve"> CITATION Jap16 \l 2057 </w:instrText>
          </w:r>
          <w:r w:rsidRPr="00114ED6">
            <w:rPr>
              <w:rFonts w:ascii="Times New Roman" w:hAnsi="Times New Roman" w:cs="Times New Roman"/>
              <w:highlight w:val="lightGray"/>
              <w:lang w:val="en-GB"/>
            </w:rPr>
            <w:fldChar w:fldCharType="separate"/>
          </w:r>
          <w:r w:rsidRPr="00114ED6">
            <w:rPr>
              <w:rFonts w:ascii="Times New Roman" w:hAnsi="Times New Roman" w:cs="Times New Roman"/>
              <w:noProof/>
              <w:highlight w:val="lightGray"/>
              <w:lang w:val="en-GB"/>
            </w:rPr>
            <w:t xml:space="preserve"> (Japan Nekin Service, 2016)</w:t>
          </w:r>
          <w:r w:rsidRPr="00114ED6">
            <w:rPr>
              <w:rFonts w:ascii="Times New Roman" w:hAnsi="Times New Roman" w:cs="Times New Roman"/>
              <w:highlight w:val="lightGray"/>
              <w:lang w:val="en-GB"/>
            </w:rPr>
            <w:fldChar w:fldCharType="end"/>
          </w:r>
        </w:sdtContent>
      </w:sdt>
      <w:r w:rsidRPr="00114ED6">
        <w:rPr>
          <w:rFonts w:ascii="Times New Roman" w:hAnsi="Times New Roman" w:cs="Times New Roman"/>
          <w:highlight w:val="lightGray"/>
          <w:lang w:val="en-GB"/>
        </w:rPr>
        <w:t>. Actually, the retirement age changes in Japan never stop. In April 2006, it occurred that an earlier retirement was set 62 years, then the government gradually pushed up the retirement age again. According to Schreiber (2013), the mandatory retirement age has been increasing with the ratio of 1:3. It means that the retirement age increases by one year after every three years. This patter will continue till 2025</w:t>
      </w:r>
      <w:sdt>
        <w:sdtPr>
          <w:rPr>
            <w:rFonts w:ascii="Times New Roman" w:hAnsi="Times New Roman" w:cs="Times New Roman"/>
            <w:highlight w:val="lightGray"/>
            <w:lang w:val="en-GB"/>
          </w:rPr>
          <w:id w:val="374044233"/>
          <w:citation/>
        </w:sdtPr>
        <w:sdtEndPr/>
        <w:sdtContent>
          <w:r w:rsidRPr="00114ED6">
            <w:rPr>
              <w:rFonts w:ascii="Times New Roman" w:hAnsi="Times New Roman" w:cs="Times New Roman"/>
              <w:highlight w:val="lightGray"/>
              <w:lang w:val="en-GB"/>
            </w:rPr>
            <w:fldChar w:fldCharType="begin"/>
          </w:r>
          <w:r w:rsidRPr="00114ED6">
            <w:rPr>
              <w:rFonts w:ascii="Times New Roman" w:hAnsi="Times New Roman" w:cs="Times New Roman"/>
              <w:highlight w:val="lightGray"/>
              <w:lang w:val="en-GB"/>
            </w:rPr>
            <w:instrText xml:space="preserve"> CITATION Mar13 \l 2057 </w:instrText>
          </w:r>
          <w:r w:rsidRPr="00114ED6">
            <w:rPr>
              <w:rFonts w:ascii="Times New Roman" w:hAnsi="Times New Roman" w:cs="Times New Roman"/>
              <w:highlight w:val="lightGray"/>
              <w:lang w:val="en-GB"/>
            </w:rPr>
            <w:fldChar w:fldCharType="separate"/>
          </w:r>
          <w:r w:rsidRPr="00114ED6">
            <w:rPr>
              <w:rFonts w:ascii="Times New Roman" w:hAnsi="Times New Roman" w:cs="Times New Roman"/>
              <w:noProof/>
              <w:highlight w:val="lightGray"/>
              <w:lang w:val="en-GB"/>
            </w:rPr>
            <w:t xml:space="preserve"> (Schreiber, 2013)</w:t>
          </w:r>
          <w:r w:rsidRPr="00114ED6">
            <w:rPr>
              <w:rFonts w:ascii="Times New Roman" w:hAnsi="Times New Roman" w:cs="Times New Roman"/>
              <w:highlight w:val="lightGray"/>
              <w:lang w:val="en-GB"/>
            </w:rPr>
            <w:fldChar w:fldCharType="end"/>
          </w:r>
        </w:sdtContent>
      </w:sdt>
      <w:r w:rsidRPr="00114ED6">
        <w:rPr>
          <w:rFonts w:ascii="Times New Roman" w:hAnsi="Times New Roman" w:cs="Times New Roman"/>
          <w:highlight w:val="lightGray"/>
          <w:lang w:val="en-GB"/>
        </w:rPr>
        <w:t xml:space="preserve">, till it will reach 65 years. </w:t>
      </w:r>
      <w:r w:rsidRPr="00114ED6">
        <w:rPr>
          <w:rFonts w:ascii="Times New Roman" w:hAnsi="Times New Roman" w:cs="Times New Roman"/>
          <w:noProof/>
          <w:highlight w:val="lightGray"/>
          <w:lang w:val="en-GB"/>
        </w:rPr>
        <w:t xml:space="preserve">Okumura and Usui (2014) stated their findings that </w:t>
      </w:r>
      <w:r w:rsidRPr="00114ED6">
        <w:rPr>
          <w:rFonts w:ascii="Times New Roman" w:eastAsia="Times New Roman" w:hAnsi="Times New Roman" w:cs="Times New Roman"/>
          <w:highlight w:val="lightGray"/>
          <w:bdr w:val="none" w:sz="0" w:space="0" w:color="auto" w:frame="1"/>
          <w:lang w:val="en-GB"/>
        </w:rPr>
        <w:t>recent pension reforms that raised the pensionable age were a direct result of increasing the retirement age.</w:t>
      </w:r>
    </w:p>
    <w:p w:rsidR="00E02090" w:rsidRPr="00114ED6" w:rsidRDefault="00E02090" w:rsidP="0076073E">
      <w:pPr>
        <w:ind w:firstLine="720"/>
        <w:jc w:val="both"/>
        <w:rPr>
          <w:rFonts w:ascii="Times New Roman" w:hAnsi="Times New Roman" w:cs="Times New Roman"/>
          <w:highlight w:val="lightGray"/>
          <w:lang w:val="en-GB"/>
        </w:rPr>
      </w:pPr>
      <w:r w:rsidRPr="00114ED6">
        <w:rPr>
          <w:rFonts w:ascii="Times New Roman" w:hAnsi="Times New Roman" w:cs="Times New Roman"/>
          <w:highlight w:val="lightGray"/>
          <w:lang w:val="en-GB"/>
        </w:rPr>
        <w:t>As thoroughly explained earlier, currently, the Public Pension System in Japan consists of three parts: National Pension System, Employees’ Pension Insurance and Mutual Aid Pension. The statistics show that National Pension which is also called Basic Pension covers all groups of retirees, half of them participate Employees’ Pension, and only about 7% of people are participations of Mutual Aid Pension</w:t>
      </w:r>
      <w:sdt>
        <w:sdtPr>
          <w:rPr>
            <w:rFonts w:ascii="Times New Roman" w:hAnsi="Times New Roman" w:cs="Times New Roman"/>
            <w:highlight w:val="lightGray"/>
            <w:lang w:val="en-GB"/>
          </w:rPr>
          <w:id w:val="-294534284"/>
          <w:citation/>
        </w:sdtPr>
        <w:sdtEndPr/>
        <w:sdtContent>
          <w:r w:rsidRPr="00114ED6">
            <w:rPr>
              <w:rFonts w:ascii="Times New Roman" w:hAnsi="Times New Roman" w:cs="Times New Roman"/>
              <w:highlight w:val="lightGray"/>
              <w:lang w:val="en-GB"/>
            </w:rPr>
            <w:fldChar w:fldCharType="begin"/>
          </w:r>
          <w:r w:rsidRPr="00114ED6">
            <w:rPr>
              <w:rFonts w:ascii="Times New Roman" w:hAnsi="Times New Roman" w:cs="Times New Roman"/>
              <w:highlight w:val="lightGray"/>
              <w:lang w:val="en-GB"/>
            </w:rPr>
            <w:instrText xml:space="preserve"> CITATION Jap16 \l 2057 </w:instrText>
          </w:r>
          <w:r w:rsidRPr="00114ED6">
            <w:rPr>
              <w:rFonts w:ascii="Times New Roman" w:hAnsi="Times New Roman" w:cs="Times New Roman"/>
              <w:highlight w:val="lightGray"/>
              <w:lang w:val="en-GB"/>
            </w:rPr>
            <w:fldChar w:fldCharType="separate"/>
          </w:r>
          <w:r w:rsidRPr="00114ED6">
            <w:rPr>
              <w:rFonts w:ascii="Times New Roman" w:hAnsi="Times New Roman" w:cs="Times New Roman"/>
              <w:noProof/>
              <w:highlight w:val="lightGray"/>
              <w:lang w:val="en-GB"/>
            </w:rPr>
            <w:t xml:space="preserve"> (Japan Nekin Service, 2016)</w:t>
          </w:r>
          <w:r w:rsidRPr="00114ED6">
            <w:rPr>
              <w:rFonts w:ascii="Times New Roman" w:hAnsi="Times New Roman" w:cs="Times New Roman"/>
              <w:highlight w:val="lightGray"/>
              <w:lang w:val="en-GB"/>
            </w:rPr>
            <w:fldChar w:fldCharType="end"/>
          </w:r>
        </w:sdtContent>
      </w:sdt>
      <w:r w:rsidRPr="00114ED6">
        <w:rPr>
          <w:rFonts w:ascii="Times New Roman" w:hAnsi="Times New Roman" w:cs="Times New Roman"/>
          <w:highlight w:val="lightGray"/>
          <w:lang w:val="en-GB"/>
        </w:rPr>
        <w:t>. Undoubtedly, Mutual Aid Pension may make a contribution to old-age pension systems as a new mode. But in this case analysis, it will focus on National Pension and Employees’ Pension which primarily comprise the retirement income in Japan. Kitao (2015) highlighted that employees are able to establish their own individual retirement accounts, which is a type of “employer-based pay-as-you-go public pension in Japan”</w:t>
      </w:r>
      <w:sdt>
        <w:sdtPr>
          <w:rPr>
            <w:rFonts w:ascii="Times New Roman" w:hAnsi="Times New Roman" w:cs="Times New Roman"/>
            <w:highlight w:val="lightGray"/>
            <w:lang w:val="en-GB"/>
          </w:rPr>
          <w:id w:val="-1360961093"/>
          <w:citation/>
        </w:sdtPr>
        <w:sdtEndPr/>
        <w:sdtContent>
          <w:r w:rsidRPr="00114ED6">
            <w:rPr>
              <w:rFonts w:ascii="Times New Roman" w:hAnsi="Times New Roman" w:cs="Times New Roman"/>
              <w:highlight w:val="lightGray"/>
              <w:lang w:val="en-GB"/>
            </w:rPr>
            <w:fldChar w:fldCharType="begin"/>
          </w:r>
          <w:r w:rsidRPr="00114ED6">
            <w:rPr>
              <w:rFonts w:ascii="Times New Roman" w:hAnsi="Times New Roman" w:cs="Times New Roman"/>
              <w:highlight w:val="lightGray"/>
              <w:lang w:val="en-GB"/>
            </w:rPr>
            <w:instrText xml:space="preserve">CITATION Sag15 \p 116 \l 2057 </w:instrText>
          </w:r>
          <w:r w:rsidRPr="00114ED6">
            <w:rPr>
              <w:rFonts w:ascii="Times New Roman" w:hAnsi="Times New Roman" w:cs="Times New Roman"/>
              <w:highlight w:val="lightGray"/>
              <w:lang w:val="en-GB"/>
            </w:rPr>
            <w:fldChar w:fldCharType="separate"/>
          </w:r>
          <w:r w:rsidRPr="00114ED6">
            <w:rPr>
              <w:rFonts w:ascii="Times New Roman" w:hAnsi="Times New Roman" w:cs="Times New Roman"/>
              <w:noProof/>
              <w:highlight w:val="lightGray"/>
              <w:lang w:val="en-GB"/>
            </w:rPr>
            <w:t xml:space="preserve"> (Kitao, 2015, p. 116)</w:t>
          </w:r>
          <w:r w:rsidRPr="00114ED6">
            <w:rPr>
              <w:rFonts w:ascii="Times New Roman" w:hAnsi="Times New Roman" w:cs="Times New Roman"/>
              <w:highlight w:val="lightGray"/>
              <w:lang w:val="en-GB"/>
            </w:rPr>
            <w:fldChar w:fldCharType="end"/>
          </w:r>
        </w:sdtContent>
      </w:sdt>
      <w:r w:rsidRPr="00114ED6">
        <w:rPr>
          <w:rFonts w:ascii="Times New Roman" w:hAnsi="Times New Roman" w:cs="Times New Roman"/>
          <w:highlight w:val="lightGray"/>
          <w:lang w:val="en-GB"/>
        </w:rPr>
        <w:t>. It implies a massive increase in government expenditures in the magnitude of 40% of total consumption at the peak</w:t>
      </w:r>
      <w:sdt>
        <w:sdtPr>
          <w:rPr>
            <w:rFonts w:ascii="Times New Roman" w:hAnsi="Times New Roman" w:cs="Times New Roman"/>
            <w:highlight w:val="lightGray"/>
            <w:lang w:val="en-GB"/>
          </w:rPr>
          <w:id w:val="480279366"/>
          <w:citation/>
        </w:sdtPr>
        <w:sdtEndPr/>
        <w:sdtContent>
          <w:r w:rsidRPr="00114ED6">
            <w:rPr>
              <w:rFonts w:ascii="Times New Roman" w:hAnsi="Times New Roman" w:cs="Times New Roman"/>
              <w:highlight w:val="lightGray"/>
              <w:lang w:val="en-GB"/>
            </w:rPr>
            <w:fldChar w:fldCharType="begin"/>
          </w:r>
          <w:r w:rsidRPr="00114ED6">
            <w:rPr>
              <w:rFonts w:ascii="Times New Roman" w:hAnsi="Times New Roman" w:cs="Times New Roman"/>
              <w:highlight w:val="lightGray"/>
              <w:lang w:val="en-GB"/>
            </w:rPr>
            <w:instrText xml:space="preserve">CITATION Sag15 \p 116 \l 2057 </w:instrText>
          </w:r>
          <w:r w:rsidRPr="00114ED6">
            <w:rPr>
              <w:rFonts w:ascii="Times New Roman" w:hAnsi="Times New Roman" w:cs="Times New Roman"/>
              <w:highlight w:val="lightGray"/>
              <w:lang w:val="en-GB"/>
            </w:rPr>
            <w:fldChar w:fldCharType="separate"/>
          </w:r>
          <w:r w:rsidRPr="00114ED6">
            <w:rPr>
              <w:rFonts w:ascii="Times New Roman" w:hAnsi="Times New Roman" w:cs="Times New Roman"/>
              <w:noProof/>
              <w:highlight w:val="lightGray"/>
              <w:lang w:val="en-GB"/>
            </w:rPr>
            <w:t xml:space="preserve"> (Kitao, 2015, p. 116)</w:t>
          </w:r>
          <w:r w:rsidRPr="00114ED6">
            <w:rPr>
              <w:rFonts w:ascii="Times New Roman" w:hAnsi="Times New Roman" w:cs="Times New Roman"/>
              <w:highlight w:val="lightGray"/>
              <w:lang w:val="en-GB"/>
            </w:rPr>
            <w:fldChar w:fldCharType="end"/>
          </w:r>
        </w:sdtContent>
      </w:sdt>
      <w:r w:rsidRPr="00114ED6">
        <w:rPr>
          <w:rFonts w:ascii="Times New Roman" w:hAnsi="Times New Roman" w:cs="Times New Roman"/>
          <w:highlight w:val="lightGray"/>
          <w:lang w:val="en-GB"/>
        </w:rPr>
        <w:t xml:space="preserve">. This part of old-age pension invested for many years by individuals really generates a significant rise in capital, which provides a major relief for the government budget and helps individuals themselves to save more for retirement as well. As mentioned above, population aging has been a big social problem in Japan, Sakamoto (2009) noted that the Japanese government has to keep adequacy of National </w:t>
      </w:r>
      <w:r w:rsidRPr="00114ED6">
        <w:rPr>
          <w:rFonts w:ascii="Times New Roman" w:hAnsi="Times New Roman" w:cs="Times New Roman"/>
          <w:highlight w:val="lightGray"/>
          <w:lang w:val="en-GB"/>
        </w:rPr>
        <w:lastRenderedPageBreak/>
        <w:t xml:space="preserve">Pension benefits to reduce the poverty in old ages and support the development of Employees’ Pension plans to enrich the life after retirement. </w:t>
      </w:r>
    </w:p>
    <w:p w:rsidR="00EE7DD2" w:rsidRPr="00114ED6" w:rsidRDefault="00EE7DD2" w:rsidP="00EE7DD2">
      <w:pPr>
        <w:rPr>
          <w:highlight w:val="lightGray"/>
          <w:lang w:val="en-GB"/>
        </w:rPr>
      </w:pPr>
    </w:p>
    <w:p w:rsidR="00E02090" w:rsidRPr="00114ED6" w:rsidRDefault="00E02090" w:rsidP="00A174F4">
      <w:pPr>
        <w:pStyle w:val="Heading2"/>
        <w:numPr>
          <w:ilvl w:val="1"/>
          <w:numId w:val="6"/>
        </w:numPr>
        <w:rPr>
          <w:highlight w:val="lightGray"/>
        </w:rPr>
      </w:pPr>
      <w:bookmarkStart w:id="36" w:name="_Toc502152881"/>
      <w:r w:rsidRPr="00114ED6">
        <w:rPr>
          <w:highlight w:val="lightGray"/>
        </w:rPr>
        <w:t>Lessons for China from the case of Japan and USA:</w:t>
      </w:r>
      <w:bookmarkEnd w:id="36"/>
    </w:p>
    <w:p w:rsidR="00E02090" w:rsidRPr="00114ED6" w:rsidRDefault="00E02090" w:rsidP="0076073E">
      <w:pPr>
        <w:ind w:firstLine="720"/>
        <w:jc w:val="both"/>
        <w:rPr>
          <w:rFonts w:ascii="Times New Roman" w:hAnsi="Times New Roman" w:cs="Times New Roman"/>
          <w:highlight w:val="lightGray"/>
          <w:lang w:val="en-GB"/>
        </w:rPr>
      </w:pPr>
      <w:r w:rsidRPr="00114ED6">
        <w:rPr>
          <w:rFonts w:ascii="Times New Roman" w:hAnsi="Times New Roman" w:cs="Times New Roman"/>
          <w:highlight w:val="lightGray"/>
          <w:lang w:val="en-GB"/>
        </w:rPr>
        <w:t xml:space="preserve">The reason of this whole comparative study is to extract some beneficial points from the cases of Japan and USA who are developed states and whose few demographic problems are similar to China. Analysis of the patterns of the process in USA and Japan to delay retirement and summarize proper criterion for the Chinese government to make possible retirement policies is in the following section. </w:t>
      </w:r>
    </w:p>
    <w:p w:rsidR="00E02090" w:rsidRPr="00114ED6" w:rsidRDefault="00E02090" w:rsidP="0076073E">
      <w:pPr>
        <w:ind w:firstLine="720"/>
        <w:jc w:val="both"/>
        <w:rPr>
          <w:rFonts w:ascii="Times New Roman" w:hAnsi="Times New Roman" w:cs="Times New Roman"/>
          <w:highlight w:val="lightGray"/>
          <w:lang w:val="en-GB"/>
        </w:rPr>
      </w:pPr>
      <w:r w:rsidRPr="00114ED6">
        <w:rPr>
          <w:rFonts w:ascii="Times New Roman" w:hAnsi="Times New Roman" w:cs="Times New Roman"/>
          <w:highlight w:val="lightGray"/>
          <w:lang w:val="en-GB"/>
        </w:rPr>
        <w:t>From the cases above, it is clear that both USA and Japan have undergone a long period of raising the retirement age and adjusting the old-age pension system according to the new social environment. In Japan, this series of reforms is mostly led by the Japanese government through making rules and laws. Contrary to this, in USA, there are three levels of old-age pension. Various incentives are added to encourage employees to delay retirement age or continue work after retirement. However, there is never ‘one size fits all’ approach for policy makers to motivate older workers to delay their retirement</w:t>
      </w:r>
      <w:sdt>
        <w:sdtPr>
          <w:rPr>
            <w:rFonts w:ascii="Times New Roman" w:hAnsi="Times New Roman" w:cs="Times New Roman"/>
            <w:highlight w:val="lightGray"/>
            <w:lang w:val="en-GB"/>
          </w:rPr>
          <w:id w:val="-372462015"/>
          <w:citation/>
        </w:sdtPr>
        <w:sdtEndPr/>
        <w:sdtContent>
          <w:r w:rsidRPr="00114ED6">
            <w:rPr>
              <w:rFonts w:ascii="Times New Roman" w:hAnsi="Times New Roman" w:cs="Times New Roman"/>
              <w:highlight w:val="lightGray"/>
              <w:lang w:val="en-GB"/>
            </w:rPr>
            <w:fldChar w:fldCharType="begin"/>
          </w:r>
          <w:r w:rsidRPr="00114ED6">
            <w:rPr>
              <w:rFonts w:ascii="Times New Roman" w:hAnsi="Times New Roman" w:cs="Times New Roman"/>
              <w:highlight w:val="lightGray"/>
              <w:lang w:val="en-GB"/>
            </w:rPr>
            <w:instrText xml:space="preserve"> CITATION Ber \l 2057 </w:instrText>
          </w:r>
          <w:r w:rsidRPr="00114ED6">
            <w:rPr>
              <w:rFonts w:ascii="Times New Roman" w:hAnsi="Times New Roman" w:cs="Times New Roman"/>
              <w:highlight w:val="lightGray"/>
              <w:lang w:val="en-GB"/>
            </w:rPr>
            <w:fldChar w:fldCharType="separate"/>
          </w:r>
          <w:r w:rsidRPr="00114ED6">
            <w:rPr>
              <w:rFonts w:ascii="Times New Roman" w:hAnsi="Times New Roman" w:cs="Times New Roman"/>
              <w:noProof/>
              <w:highlight w:val="lightGray"/>
              <w:lang w:val="en-GB"/>
            </w:rPr>
            <w:t xml:space="preserve"> (Bernhard, 2006)</w:t>
          </w:r>
          <w:r w:rsidRPr="00114ED6">
            <w:rPr>
              <w:rFonts w:ascii="Times New Roman" w:hAnsi="Times New Roman" w:cs="Times New Roman"/>
              <w:highlight w:val="lightGray"/>
              <w:lang w:val="en-GB"/>
            </w:rPr>
            <w:fldChar w:fldCharType="end"/>
          </w:r>
        </w:sdtContent>
      </w:sdt>
      <w:r w:rsidRPr="00114ED6">
        <w:rPr>
          <w:rFonts w:ascii="Times New Roman" w:hAnsi="Times New Roman" w:cs="Times New Roman"/>
          <w:highlight w:val="lightGray"/>
          <w:lang w:val="en-GB"/>
        </w:rPr>
        <w:t>. It indicates that both the central and local governments and human resources supervisors need to seek for particular and practical incentives for the delaying retirement of older workers. As Flynn (2010) argued that working experience of older workers has a significant influence on their attitude toward their jobs and plans for their retirement</w:t>
      </w:r>
      <w:sdt>
        <w:sdtPr>
          <w:rPr>
            <w:rFonts w:ascii="Times New Roman" w:hAnsi="Times New Roman" w:cs="Times New Roman"/>
            <w:highlight w:val="lightGray"/>
            <w:lang w:val="en-GB"/>
          </w:rPr>
          <w:id w:val="-1267526851"/>
          <w:citation/>
        </w:sdtPr>
        <w:sdtEndPr/>
        <w:sdtContent>
          <w:r w:rsidRPr="00114ED6">
            <w:rPr>
              <w:rFonts w:ascii="Times New Roman" w:hAnsi="Times New Roman" w:cs="Times New Roman"/>
              <w:highlight w:val="lightGray"/>
              <w:lang w:val="en-GB"/>
            </w:rPr>
            <w:fldChar w:fldCharType="begin"/>
          </w:r>
          <w:r w:rsidRPr="00114ED6">
            <w:rPr>
              <w:rFonts w:ascii="Times New Roman" w:hAnsi="Times New Roman" w:cs="Times New Roman"/>
              <w:highlight w:val="lightGray"/>
              <w:lang w:val="en-GB"/>
            </w:rPr>
            <w:instrText xml:space="preserve">CITATION Mat10 \p 320 \l 2057 </w:instrText>
          </w:r>
          <w:r w:rsidRPr="00114ED6">
            <w:rPr>
              <w:rFonts w:ascii="Times New Roman" w:hAnsi="Times New Roman" w:cs="Times New Roman"/>
              <w:highlight w:val="lightGray"/>
              <w:lang w:val="en-GB"/>
            </w:rPr>
            <w:fldChar w:fldCharType="separate"/>
          </w:r>
          <w:r w:rsidRPr="00114ED6">
            <w:rPr>
              <w:rFonts w:ascii="Times New Roman" w:hAnsi="Times New Roman" w:cs="Times New Roman"/>
              <w:noProof/>
              <w:highlight w:val="lightGray"/>
              <w:lang w:val="en-GB"/>
            </w:rPr>
            <w:t xml:space="preserve"> (Flynn, 2010, p. 320)</w:t>
          </w:r>
          <w:r w:rsidRPr="00114ED6">
            <w:rPr>
              <w:rFonts w:ascii="Times New Roman" w:hAnsi="Times New Roman" w:cs="Times New Roman"/>
              <w:highlight w:val="lightGray"/>
              <w:lang w:val="en-GB"/>
            </w:rPr>
            <w:fldChar w:fldCharType="end"/>
          </w:r>
        </w:sdtContent>
      </w:sdt>
      <w:r w:rsidRPr="00114ED6">
        <w:rPr>
          <w:rFonts w:ascii="Times New Roman" w:hAnsi="Times New Roman" w:cs="Times New Roman"/>
          <w:highlight w:val="lightGray"/>
          <w:lang w:val="en-GB"/>
        </w:rPr>
        <w:t xml:space="preserve">. Workers in different social environment have their own working and living characteristics, therefore it is wise for policy makers to adjust the old-age pension system to obviously distinguished groups of older workers. </w:t>
      </w:r>
    </w:p>
    <w:p w:rsidR="00E02090" w:rsidRPr="00114ED6" w:rsidRDefault="00E02090" w:rsidP="0076073E">
      <w:pPr>
        <w:ind w:firstLine="720"/>
        <w:jc w:val="both"/>
        <w:rPr>
          <w:rFonts w:ascii="Times New Roman" w:hAnsi="Times New Roman" w:cs="Times New Roman"/>
          <w:highlight w:val="lightGray"/>
          <w:lang w:val="en-GB"/>
        </w:rPr>
      </w:pPr>
      <w:r w:rsidRPr="00114ED6">
        <w:rPr>
          <w:rFonts w:ascii="Times New Roman" w:hAnsi="Times New Roman" w:cs="Times New Roman"/>
          <w:highlight w:val="lightGray"/>
          <w:lang w:val="en-GB"/>
        </w:rPr>
        <w:t>Flynn (2010) argued that the diversity of older workers can provide policy makers with advantages. For instance, in UK, approaches to recruit older workers are mostly based on the business case. It works well for those who have definite employers and organizations. They are allowed to work flexibly and able to remain in work. This approach may lack favour for those employees who do not enjoy favours and good reputes</w:t>
      </w:r>
      <w:sdt>
        <w:sdtPr>
          <w:rPr>
            <w:rFonts w:ascii="Times New Roman" w:hAnsi="Times New Roman" w:cs="Times New Roman"/>
            <w:highlight w:val="lightGray"/>
            <w:lang w:val="en-GB"/>
          </w:rPr>
          <w:id w:val="-1966418495"/>
          <w:citation/>
        </w:sdtPr>
        <w:sdtEndPr/>
        <w:sdtContent>
          <w:r w:rsidRPr="00114ED6">
            <w:rPr>
              <w:rFonts w:ascii="Times New Roman" w:hAnsi="Times New Roman" w:cs="Times New Roman"/>
              <w:highlight w:val="lightGray"/>
              <w:lang w:val="en-GB"/>
            </w:rPr>
            <w:fldChar w:fldCharType="begin"/>
          </w:r>
          <w:r w:rsidRPr="00114ED6">
            <w:rPr>
              <w:rFonts w:ascii="Times New Roman" w:hAnsi="Times New Roman" w:cs="Times New Roman"/>
              <w:highlight w:val="lightGray"/>
              <w:lang w:val="en-GB"/>
            </w:rPr>
            <w:instrText xml:space="preserve">CITATION Jam04 \p 132 \l 2057 </w:instrText>
          </w:r>
          <w:r w:rsidRPr="00114ED6">
            <w:rPr>
              <w:rFonts w:ascii="Times New Roman" w:hAnsi="Times New Roman" w:cs="Times New Roman"/>
              <w:highlight w:val="lightGray"/>
              <w:lang w:val="en-GB"/>
            </w:rPr>
            <w:fldChar w:fldCharType="separate"/>
          </w:r>
          <w:r w:rsidRPr="00114ED6">
            <w:rPr>
              <w:rFonts w:ascii="Times New Roman" w:hAnsi="Times New Roman" w:cs="Times New Roman"/>
              <w:noProof/>
              <w:highlight w:val="lightGray"/>
              <w:lang w:val="en-GB"/>
            </w:rPr>
            <w:t xml:space="preserve"> (Choi, Laibson, Madrian, &amp; Metrick, 2004, p. 132)</w:t>
          </w:r>
          <w:r w:rsidRPr="00114ED6">
            <w:rPr>
              <w:rFonts w:ascii="Times New Roman" w:hAnsi="Times New Roman" w:cs="Times New Roman"/>
              <w:highlight w:val="lightGray"/>
              <w:lang w:val="en-GB"/>
            </w:rPr>
            <w:fldChar w:fldCharType="end"/>
          </w:r>
        </w:sdtContent>
      </w:sdt>
      <w:r w:rsidRPr="00114ED6">
        <w:rPr>
          <w:rFonts w:ascii="Times New Roman" w:hAnsi="Times New Roman" w:cs="Times New Roman"/>
          <w:highlight w:val="lightGray"/>
          <w:lang w:val="en-GB"/>
        </w:rPr>
        <w:t xml:space="preserve">. The other incentive called working tax credit introduced by the UK government also supports the opinion made above. Working tax credit particularly motivates those older people relying on incapacity benefits. They can still work more than 16 hours per week. It excludes high </w:t>
      </w:r>
      <w:r w:rsidRPr="00114ED6">
        <w:rPr>
          <w:rFonts w:ascii="Times New Roman" w:hAnsi="Times New Roman" w:cs="Times New Roman"/>
          <w:highlight w:val="lightGray"/>
          <w:lang w:val="en-GB"/>
        </w:rPr>
        <w:lastRenderedPageBreak/>
        <w:t>income workers. There are some other financial incentives, like pension augmentation- all of these aim to encourage the older workers to delay retirement or extend their working life. Additionally, motivation like lifelong learning programme led by employer or government, can offer the older people a better chance to make the transition between occupations and industries as well</w:t>
      </w:r>
      <w:sdt>
        <w:sdtPr>
          <w:rPr>
            <w:rFonts w:ascii="Times New Roman" w:hAnsi="Times New Roman" w:cs="Times New Roman"/>
            <w:highlight w:val="lightGray"/>
            <w:lang w:val="en-GB"/>
          </w:rPr>
          <w:id w:val="1143933445"/>
          <w:citation/>
        </w:sdtPr>
        <w:sdtEndPr/>
        <w:sdtContent>
          <w:r w:rsidRPr="00114ED6">
            <w:rPr>
              <w:rFonts w:ascii="Times New Roman" w:hAnsi="Times New Roman" w:cs="Times New Roman"/>
              <w:highlight w:val="lightGray"/>
              <w:lang w:val="en-GB"/>
            </w:rPr>
            <w:fldChar w:fldCharType="begin"/>
          </w:r>
          <w:r w:rsidRPr="00114ED6">
            <w:rPr>
              <w:rFonts w:ascii="Times New Roman" w:hAnsi="Times New Roman" w:cs="Times New Roman"/>
              <w:highlight w:val="lightGray"/>
              <w:lang w:val="en-GB"/>
            </w:rPr>
            <w:instrText xml:space="preserve"> CITATION Rob04 \l 2057 </w:instrText>
          </w:r>
          <w:r w:rsidRPr="00114ED6">
            <w:rPr>
              <w:rFonts w:ascii="Times New Roman" w:hAnsi="Times New Roman" w:cs="Times New Roman"/>
              <w:highlight w:val="lightGray"/>
              <w:lang w:val="en-GB"/>
            </w:rPr>
            <w:fldChar w:fldCharType="separate"/>
          </w:r>
          <w:r w:rsidRPr="00114ED6">
            <w:rPr>
              <w:rFonts w:ascii="Times New Roman" w:hAnsi="Times New Roman" w:cs="Times New Roman"/>
              <w:noProof/>
              <w:highlight w:val="lightGray"/>
              <w:lang w:val="en-GB"/>
            </w:rPr>
            <w:t xml:space="preserve"> (Clarks, d’Ambrosio, McDermed, &amp; Sawant, 2004)</w:t>
          </w:r>
          <w:r w:rsidRPr="00114ED6">
            <w:rPr>
              <w:rFonts w:ascii="Times New Roman" w:hAnsi="Times New Roman" w:cs="Times New Roman"/>
              <w:highlight w:val="lightGray"/>
              <w:lang w:val="en-GB"/>
            </w:rPr>
            <w:fldChar w:fldCharType="end"/>
          </w:r>
        </w:sdtContent>
      </w:sdt>
      <w:r w:rsidRPr="00114ED6">
        <w:rPr>
          <w:rFonts w:ascii="Times New Roman" w:hAnsi="Times New Roman" w:cs="Times New Roman"/>
          <w:highlight w:val="lightGray"/>
          <w:lang w:val="en-GB"/>
        </w:rPr>
        <w:t>. Nevertheless, it seems a decent way to group older workers</w:t>
      </w:r>
      <w:r w:rsidRPr="00114ED6">
        <w:rPr>
          <w:rFonts w:ascii="Times New Roman" w:eastAsia="MS Mincho" w:hAnsi="Times New Roman" w:cs="Times New Roman"/>
          <w:highlight w:val="lightGray"/>
          <w:lang w:val="en-GB"/>
        </w:rPr>
        <w:t xml:space="preserve"> </w:t>
      </w:r>
      <w:r w:rsidRPr="00114ED6">
        <w:rPr>
          <w:rFonts w:ascii="Times New Roman" w:hAnsi="Times New Roman" w:cs="Times New Roman"/>
          <w:highlight w:val="lightGray"/>
          <w:lang w:val="en-GB"/>
        </w:rPr>
        <w:t xml:space="preserve">according to shared characteristics, so that policy makers could provide targeted motivations to distinguished types of older workers to extend retirement age. </w:t>
      </w:r>
    </w:p>
    <w:p w:rsidR="00E02090" w:rsidRPr="00114ED6" w:rsidRDefault="00E02090" w:rsidP="0076073E">
      <w:pPr>
        <w:jc w:val="both"/>
        <w:rPr>
          <w:rFonts w:ascii="Times New Roman" w:hAnsi="Times New Roman" w:cs="Times New Roman"/>
          <w:b/>
          <w:highlight w:val="lightGray"/>
        </w:rPr>
      </w:pPr>
    </w:p>
    <w:p w:rsidR="00E02090" w:rsidRPr="00114ED6" w:rsidRDefault="00E02090" w:rsidP="00A174F4">
      <w:pPr>
        <w:pStyle w:val="Heading2"/>
        <w:numPr>
          <w:ilvl w:val="1"/>
          <w:numId w:val="6"/>
        </w:numPr>
        <w:rPr>
          <w:highlight w:val="lightGray"/>
        </w:rPr>
      </w:pPr>
      <w:bookmarkStart w:id="37" w:name="_Toc502152882"/>
      <w:r w:rsidRPr="00114ED6">
        <w:rPr>
          <w:highlight w:val="lightGray"/>
        </w:rPr>
        <w:t>Future Prospects of Pension Policy Reforms in China:</w:t>
      </w:r>
      <w:bookmarkEnd w:id="37"/>
    </w:p>
    <w:p w:rsidR="00E02090" w:rsidRPr="00114ED6" w:rsidRDefault="00E02090" w:rsidP="0076073E">
      <w:pPr>
        <w:spacing w:after="270"/>
        <w:ind w:firstLine="720"/>
        <w:jc w:val="both"/>
        <w:textAlignment w:val="baseline"/>
        <w:rPr>
          <w:rFonts w:ascii="Times New Roman" w:eastAsia="Times New Roman" w:hAnsi="Times New Roman" w:cs="Times New Roman"/>
          <w:highlight w:val="lightGray"/>
          <w:lang w:val="en-GB"/>
        </w:rPr>
      </w:pPr>
      <w:r w:rsidRPr="00114ED6">
        <w:rPr>
          <w:rFonts w:ascii="Times New Roman" w:hAnsi="Times New Roman" w:cs="Times New Roman"/>
          <w:highlight w:val="lightGray"/>
          <w:lang w:val="en-GB"/>
        </w:rPr>
        <w:t xml:space="preserve">The operation of old-age system in China has similarities to OECD countries. USA and Japan carry similarities with case of China in various degree such as population aging, working pressure of youth and the pension fund deficits. It will be good for the Chinese government to apply some efficient approaches to carry out proper policies to delay retirement age while minimizing the adverse impacts. </w:t>
      </w:r>
      <w:r w:rsidRPr="00114ED6">
        <w:rPr>
          <w:rFonts w:ascii="Times New Roman" w:eastAsia="Times New Roman" w:hAnsi="Times New Roman" w:cs="Times New Roman"/>
          <w:highlight w:val="lightGray"/>
          <w:lang w:val="en-GB"/>
        </w:rPr>
        <w:t xml:space="preserve">According to a theory of using </w:t>
      </w:r>
      <w:r w:rsidRPr="00114ED6">
        <w:rPr>
          <w:rFonts w:ascii="Times New Roman" w:hAnsi="Times New Roman" w:cs="Times New Roman"/>
          <w:highlight w:val="lightGray"/>
          <w:lang w:val="en-GB"/>
        </w:rPr>
        <w:t>typologies to identify groups of the older workers, some analysts debated that the government may lift retirement age of older females first</w:t>
      </w:r>
      <w:sdt>
        <w:sdtPr>
          <w:rPr>
            <w:rFonts w:ascii="Times New Roman" w:hAnsi="Times New Roman" w:cs="Times New Roman"/>
            <w:highlight w:val="lightGray"/>
            <w:lang w:val="en-GB"/>
          </w:rPr>
          <w:id w:val="1837100484"/>
          <w:citation/>
        </w:sdtPr>
        <w:sdtEndPr/>
        <w:sdtContent>
          <w:r w:rsidRPr="00114ED6">
            <w:rPr>
              <w:rFonts w:ascii="Times New Roman" w:hAnsi="Times New Roman" w:cs="Times New Roman"/>
              <w:highlight w:val="lightGray"/>
              <w:lang w:val="en-GB"/>
            </w:rPr>
            <w:fldChar w:fldCharType="begin"/>
          </w:r>
          <w:r w:rsidRPr="00114ED6">
            <w:rPr>
              <w:rFonts w:ascii="Times New Roman" w:hAnsi="Times New Roman" w:cs="Times New Roman"/>
              <w:highlight w:val="lightGray"/>
              <w:lang w:val="en-GB"/>
            </w:rPr>
            <w:instrText xml:space="preserve"> CITATION Mat10 \l 2057 </w:instrText>
          </w:r>
          <w:r w:rsidRPr="00114ED6">
            <w:rPr>
              <w:rFonts w:ascii="Times New Roman" w:hAnsi="Times New Roman" w:cs="Times New Roman"/>
              <w:highlight w:val="lightGray"/>
              <w:lang w:val="en-GB"/>
            </w:rPr>
            <w:fldChar w:fldCharType="separate"/>
          </w:r>
          <w:r w:rsidRPr="00114ED6">
            <w:rPr>
              <w:rFonts w:ascii="Times New Roman" w:hAnsi="Times New Roman" w:cs="Times New Roman"/>
              <w:noProof/>
              <w:highlight w:val="lightGray"/>
              <w:lang w:val="en-GB"/>
            </w:rPr>
            <w:t xml:space="preserve"> (Flynn, 2010)</w:t>
          </w:r>
          <w:r w:rsidRPr="00114ED6">
            <w:rPr>
              <w:rFonts w:ascii="Times New Roman" w:hAnsi="Times New Roman" w:cs="Times New Roman"/>
              <w:highlight w:val="lightGray"/>
              <w:lang w:val="en-GB"/>
            </w:rPr>
            <w:fldChar w:fldCharType="end"/>
          </w:r>
        </w:sdtContent>
      </w:sdt>
      <w:r w:rsidRPr="00114ED6">
        <w:rPr>
          <w:rFonts w:ascii="Times New Roman" w:hAnsi="Times New Roman" w:cs="Times New Roman"/>
          <w:highlight w:val="lightGray"/>
          <w:lang w:val="en-GB"/>
        </w:rPr>
        <w:t xml:space="preserve">. In most cases, gender appears to be one of the popular and easily defined demographic characteristics. Currently, most researchers hold an opinion that the women are more inclined towards longer working lives than men in part because they live longer and are less able to afford retirement </w:t>
      </w:r>
      <w:sdt>
        <w:sdtPr>
          <w:rPr>
            <w:rFonts w:ascii="Times New Roman" w:hAnsi="Times New Roman" w:cs="Times New Roman"/>
            <w:highlight w:val="lightGray"/>
            <w:lang w:val="en-GB"/>
          </w:rPr>
          <w:id w:val="-188688953"/>
          <w:citation/>
        </w:sdtPr>
        <w:sdtEndPr/>
        <w:sdtContent>
          <w:r w:rsidRPr="00114ED6">
            <w:rPr>
              <w:rFonts w:ascii="Times New Roman" w:hAnsi="Times New Roman" w:cs="Times New Roman"/>
              <w:highlight w:val="lightGray"/>
              <w:lang w:val="en-GB"/>
            </w:rPr>
            <w:fldChar w:fldCharType="begin"/>
          </w:r>
          <w:r w:rsidRPr="00114ED6">
            <w:rPr>
              <w:rFonts w:ascii="Times New Roman" w:hAnsi="Times New Roman" w:cs="Times New Roman"/>
              <w:highlight w:val="lightGray"/>
              <w:lang w:val="en-GB"/>
            </w:rPr>
            <w:instrText xml:space="preserve">CITATION Ber \p 177 \l 2057 </w:instrText>
          </w:r>
          <w:r w:rsidRPr="00114ED6">
            <w:rPr>
              <w:rFonts w:ascii="Times New Roman" w:hAnsi="Times New Roman" w:cs="Times New Roman"/>
              <w:highlight w:val="lightGray"/>
              <w:lang w:val="en-GB"/>
            </w:rPr>
            <w:fldChar w:fldCharType="separate"/>
          </w:r>
          <w:r w:rsidRPr="00114ED6">
            <w:rPr>
              <w:rFonts w:ascii="Times New Roman" w:hAnsi="Times New Roman" w:cs="Times New Roman"/>
              <w:noProof/>
              <w:highlight w:val="lightGray"/>
              <w:lang w:val="en-GB"/>
            </w:rPr>
            <w:t>(Bernhard, 2006, p. 177)</w:t>
          </w:r>
          <w:r w:rsidRPr="00114ED6">
            <w:rPr>
              <w:rFonts w:ascii="Times New Roman" w:hAnsi="Times New Roman" w:cs="Times New Roman"/>
              <w:highlight w:val="lightGray"/>
              <w:lang w:val="en-GB"/>
            </w:rPr>
            <w:fldChar w:fldCharType="end"/>
          </w:r>
        </w:sdtContent>
      </w:sdt>
      <w:r w:rsidRPr="00114ED6">
        <w:rPr>
          <w:rFonts w:ascii="Times New Roman" w:hAnsi="Times New Roman" w:cs="Times New Roman"/>
          <w:highlight w:val="lightGray"/>
          <w:lang w:val="en-GB"/>
        </w:rPr>
        <w:t xml:space="preserve">. In accordance with the law, in China, the retirement age of female workers in public sectors is 55 years and for frontline female worker, it is only 50 years. In order to </w:t>
      </w:r>
      <w:r w:rsidRPr="00114ED6">
        <w:rPr>
          <w:rFonts w:ascii="Times New Roman" w:eastAsia="Times New Roman" w:hAnsi="Times New Roman" w:cs="Times New Roman"/>
          <w:highlight w:val="lightGray"/>
          <w:lang w:val="en-GB"/>
        </w:rPr>
        <w:t>ensure a smooth implementation of all the planned reforms,</w:t>
      </w:r>
      <w:r w:rsidRPr="00114ED6">
        <w:rPr>
          <w:rFonts w:ascii="Times New Roman" w:hAnsi="Times New Roman" w:cs="Times New Roman"/>
          <w:highlight w:val="lightGray"/>
          <w:lang w:val="en-GB"/>
        </w:rPr>
        <w:t xml:space="preserve"> it is suggested that distinctive measures should be taken for diverse sectors. Flynn (2010) argued that </w:t>
      </w:r>
      <w:r w:rsidRPr="00114ED6">
        <w:rPr>
          <w:rFonts w:ascii="Times New Roman" w:eastAsia="Times New Roman" w:hAnsi="Times New Roman" w:cs="Times New Roman"/>
          <w:highlight w:val="lightGray"/>
          <w:lang w:val="en-GB"/>
        </w:rPr>
        <w:t>the government may first raise retirement ages for females, bringing them at the same level with their male counterparts before making further changes</w:t>
      </w:r>
      <w:sdt>
        <w:sdtPr>
          <w:rPr>
            <w:rFonts w:ascii="Times New Roman" w:hAnsi="Times New Roman" w:cs="Times New Roman"/>
            <w:highlight w:val="lightGray"/>
            <w:lang w:val="en-GB"/>
          </w:rPr>
          <w:id w:val="-1207168091"/>
          <w:citation/>
        </w:sdtPr>
        <w:sdtEndPr/>
        <w:sdtContent>
          <w:r w:rsidRPr="00114ED6">
            <w:rPr>
              <w:rFonts w:ascii="Times New Roman" w:hAnsi="Times New Roman" w:cs="Times New Roman"/>
              <w:highlight w:val="lightGray"/>
              <w:lang w:val="en-GB"/>
            </w:rPr>
            <w:fldChar w:fldCharType="begin"/>
          </w:r>
          <w:r w:rsidRPr="00114ED6">
            <w:rPr>
              <w:rFonts w:ascii="Times New Roman" w:hAnsi="Times New Roman" w:cs="Times New Roman"/>
              <w:highlight w:val="lightGray"/>
              <w:lang w:val="en-GB"/>
            </w:rPr>
            <w:instrText xml:space="preserve">CITATION Mat10 \p 5 \l 2057 </w:instrText>
          </w:r>
          <w:r w:rsidRPr="00114ED6">
            <w:rPr>
              <w:rFonts w:ascii="Times New Roman" w:hAnsi="Times New Roman" w:cs="Times New Roman"/>
              <w:highlight w:val="lightGray"/>
              <w:lang w:val="en-GB"/>
            </w:rPr>
            <w:fldChar w:fldCharType="separate"/>
          </w:r>
          <w:r w:rsidRPr="00114ED6">
            <w:rPr>
              <w:rFonts w:ascii="Times New Roman" w:hAnsi="Times New Roman" w:cs="Times New Roman"/>
              <w:noProof/>
              <w:highlight w:val="lightGray"/>
              <w:lang w:val="en-GB"/>
            </w:rPr>
            <w:t xml:space="preserve"> (Flynn, 2010, p. 5)</w:t>
          </w:r>
          <w:r w:rsidRPr="00114ED6">
            <w:rPr>
              <w:rFonts w:ascii="Times New Roman" w:hAnsi="Times New Roman" w:cs="Times New Roman"/>
              <w:highlight w:val="lightGray"/>
              <w:lang w:val="en-GB"/>
            </w:rPr>
            <w:fldChar w:fldCharType="end"/>
          </w:r>
        </w:sdtContent>
      </w:sdt>
      <w:r w:rsidRPr="00114ED6">
        <w:rPr>
          <w:rFonts w:ascii="Times New Roman" w:hAnsi="Times New Roman" w:cs="Times New Roman"/>
          <w:highlight w:val="lightGray"/>
          <w:lang w:val="en-GB"/>
        </w:rPr>
        <w:t xml:space="preserve">. </w:t>
      </w:r>
      <w:r w:rsidRPr="00114ED6">
        <w:rPr>
          <w:rFonts w:ascii="Times New Roman" w:eastAsia="Times New Roman" w:hAnsi="Times New Roman" w:cs="Times New Roman"/>
          <w:highlight w:val="lightGray"/>
          <w:lang w:val="en-GB"/>
        </w:rPr>
        <w:t>Moreover, female teachers and public servants would lead the way, and female workers would eventually follow the rules</w:t>
      </w:r>
      <w:sdt>
        <w:sdtPr>
          <w:rPr>
            <w:rFonts w:ascii="Times New Roman" w:eastAsia="Times New Roman" w:hAnsi="Times New Roman" w:cs="Times New Roman"/>
            <w:highlight w:val="lightGray"/>
            <w:lang w:val="en-GB"/>
          </w:rPr>
          <w:id w:val="31156642"/>
          <w:citation/>
        </w:sdtPr>
        <w:sdtEndPr/>
        <w:sdtContent>
          <w:r w:rsidRPr="00114ED6">
            <w:rPr>
              <w:rFonts w:ascii="Times New Roman" w:eastAsia="Times New Roman" w:hAnsi="Times New Roman" w:cs="Times New Roman"/>
              <w:highlight w:val="lightGray"/>
              <w:lang w:val="en-GB"/>
            </w:rPr>
            <w:fldChar w:fldCharType="begin"/>
          </w:r>
          <w:r w:rsidRPr="00114ED6">
            <w:rPr>
              <w:rFonts w:ascii="Times New Roman" w:eastAsia="Times New Roman" w:hAnsi="Times New Roman" w:cs="Times New Roman"/>
              <w:highlight w:val="lightGray"/>
              <w:lang w:val="en-GB"/>
            </w:rPr>
            <w:instrText xml:space="preserve">CITATION Mat10 \p 5 \l 2057 </w:instrText>
          </w:r>
          <w:r w:rsidRPr="00114ED6">
            <w:rPr>
              <w:rFonts w:ascii="Times New Roman" w:eastAsia="Times New Roman" w:hAnsi="Times New Roman" w:cs="Times New Roman"/>
              <w:highlight w:val="lightGray"/>
              <w:lang w:val="en-GB"/>
            </w:rPr>
            <w:fldChar w:fldCharType="separate"/>
          </w:r>
          <w:r w:rsidRPr="00114ED6">
            <w:rPr>
              <w:rFonts w:ascii="Times New Roman" w:eastAsia="Times New Roman" w:hAnsi="Times New Roman" w:cs="Times New Roman"/>
              <w:noProof/>
              <w:highlight w:val="lightGray"/>
              <w:lang w:val="en-GB"/>
            </w:rPr>
            <w:t xml:space="preserve"> (Flynn, 2010, p. 5)</w:t>
          </w:r>
          <w:r w:rsidRPr="00114ED6">
            <w:rPr>
              <w:rFonts w:ascii="Times New Roman" w:eastAsia="Times New Roman" w:hAnsi="Times New Roman" w:cs="Times New Roman"/>
              <w:highlight w:val="lightGray"/>
              <w:lang w:val="en-GB"/>
            </w:rPr>
            <w:fldChar w:fldCharType="end"/>
          </w:r>
        </w:sdtContent>
      </w:sdt>
      <w:r w:rsidRPr="00114ED6">
        <w:rPr>
          <w:rFonts w:ascii="Times New Roman" w:eastAsia="Times New Roman" w:hAnsi="Times New Roman" w:cs="Times New Roman"/>
          <w:highlight w:val="lightGray"/>
          <w:lang w:val="en-GB"/>
        </w:rPr>
        <w:t>.</w:t>
      </w:r>
    </w:p>
    <w:p w:rsidR="00E02090" w:rsidRPr="00114ED6" w:rsidRDefault="00E02090" w:rsidP="0076073E">
      <w:pPr>
        <w:ind w:firstLine="720"/>
        <w:jc w:val="both"/>
        <w:rPr>
          <w:rFonts w:ascii="Times New Roman" w:hAnsi="Times New Roman" w:cs="Times New Roman"/>
          <w:highlight w:val="lightGray"/>
          <w:lang w:val="en-GB"/>
        </w:rPr>
      </w:pPr>
      <w:r w:rsidRPr="00114ED6">
        <w:rPr>
          <w:rFonts w:ascii="Times New Roman" w:hAnsi="Times New Roman" w:cs="Times New Roman"/>
          <w:highlight w:val="lightGray"/>
          <w:lang w:val="en-GB"/>
        </w:rPr>
        <w:t xml:space="preserve">When Yin (2015) first announced the plan of delaying retirement age publicly in March, 2015, he pointed out that there exist no consensus of public on this issue. People from various age groups, designations and family backgrounds have their own interests which influence their opinions </w:t>
      </w:r>
      <w:sdt>
        <w:sdtPr>
          <w:rPr>
            <w:rFonts w:ascii="Times New Roman" w:hAnsi="Times New Roman" w:cs="Times New Roman"/>
            <w:highlight w:val="lightGray"/>
            <w:lang w:val="en-GB"/>
          </w:rPr>
          <w:id w:val="1329096827"/>
          <w:citation/>
        </w:sdtPr>
        <w:sdtEndPr/>
        <w:sdtContent>
          <w:r w:rsidRPr="00114ED6">
            <w:rPr>
              <w:rFonts w:ascii="Times New Roman" w:hAnsi="Times New Roman" w:cs="Times New Roman"/>
              <w:highlight w:val="lightGray"/>
              <w:lang w:val="en-GB"/>
            </w:rPr>
            <w:fldChar w:fldCharType="begin"/>
          </w:r>
          <w:r w:rsidRPr="00114ED6">
            <w:rPr>
              <w:rFonts w:ascii="Times New Roman" w:hAnsi="Times New Roman" w:cs="Times New Roman"/>
              <w:highlight w:val="lightGray"/>
              <w:lang w:val="en-GB"/>
            </w:rPr>
            <w:instrText xml:space="preserve">CITATION Chi15 \p 3 \l 2057 </w:instrText>
          </w:r>
          <w:r w:rsidRPr="00114ED6">
            <w:rPr>
              <w:rFonts w:ascii="Times New Roman" w:hAnsi="Times New Roman" w:cs="Times New Roman"/>
              <w:highlight w:val="lightGray"/>
              <w:lang w:val="en-GB"/>
            </w:rPr>
            <w:fldChar w:fldCharType="separate"/>
          </w:r>
          <w:r w:rsidRPr="00114ED6">
            <w:rPr>
              <w:rFonts w:ascii="Times New Roman" w:hAnsi="Times New Roman" w:cs="Times New Roman"/>
              <w:noProof/>
              <w:highlight w:val="lightGray"/>
              <w:lang w:val="en-GB"/>
            </w:rPr>
            <w:t xml:space="preserve"> (Wong, 2015, p. 3)</w:t>
          </w:r>
          <w:r w:rsidRPr="00114ED6">
            <w:rPr>
              <w:rFonts w:ascii="Times New Roman" w:hAnsi="Times New Roman" w:cs="Times New Roman"/>
              <w:highlight w:val="lightGray"/>
              <w:lang w:val="en-GB"/>
            </w:rPr>
            <w:fldChar w:fldCharType="end"/>
          </w:r>
        </w:sdtContent>
      </w:sdt>
      <w:r w:rsidRPr="00114ED6">
        <w:rPr>
          <w:rFonts w:ascii="Times New Roman" w:hAnsi="Times New Roman" w:cs="Times New Roman"/>
          <w:highlight w:val="lightGray"/>
          <w:lang w:val="en-GB"/>
        </w:rPr>
        <w:t xml:space="preserve">. </w:t>
      </w:r>
      <w:r w:rsidRPr="00114ED6">
        <w:rPr>
          <w:rFonts w:ascii="Times New Roman" w:eastAsia="Times New Roman" w:hAnsi="Times New Roman" w:cs="Times New Roman"/>
          <w:highlight w:val="lightGray"/>
          <w:lang w:val="en-GB"/>
        </w:rPr>
        <w:t xml:space="preserve">This is actually the first revision of China’s official retirement policy </w:t>
      </w:r>
      <w:r w:rsidRPr="00114ED6">
        <w:rPr>
          <w:rFonts w:ascii="Times New Roman" w:eastAsia="Times New Roman" w:hAnsi="Times New Roman" w:cs="Times New Roman"/>
          <w:highlight w:val="lightGray"/>
          <w:lang w:val="en-GB"/>
        </w:rPr>
        <w:lastRenderedPageBreak/>
        <w:t xml:space="preserve">since the 1950s, thus, it must face much resistance. </w:t>
      </w:r>
      <w:r w:rsidRPr="00114ED6">
        <w:rPr>
          <w:rFonts w:ascii="Times New Roman" w:hAnsi="Times New Roman" w:cs="Times New Roman"/>
          <w:highlight w:val="lightGray"/>
          <w:lang w:val="en-GB"/>
        </w:rPr>
        <w:t xml:space="preserve">To avoid revising the policy repeatedly, policy makers prefer relieving public worries and make it widely recognized first. Yin (2015) said that the changes of retirement policies and old-age pension system would </w:t>
      </w:r>
      <w:r w:rsidRPr="00114ED6">
        <w:rPr>
          <w:rFonts w:ascii="Times New Roman" w:eastAsia="Times New Roman" w:hAnsi="Times New Roman" w:cs="Times New Roman"/>
          <w:highlight w:val="lightGray"/>
          <w:lang w:val="en-GB"/>
        </w:rPr>
        <w:t xml:space="preserve">only be made after public consultation. He further claimed that the detailed plans were expected to be exposed in 2017. The executed reforms would take five more years to produce results. Furthermore, </w:t>
      </w:r>
      <w:r w:rsidRPr="00114ED6">
        <w:rPr>
          <w:rFonts w:ascii="Times New Roman" w:hAnsi="Times New Roman" w:cs="Times New Roman"/>
          <w:highlight w:val="lightGray"/>
          <w:lang w:val="en-GB"/>
        </w:rPr>
        <w:t xml:space="preserve">in order to be accepted by the public and help the public to adjust to the increasing retirement age, the retirement policies would be implemented gradually in small steps. It is evident from the case of USA that time plays positive role in the final results of such policies. USA has spent more than 20 years on raising retirement age and the Japanese government also adjusted mandatory retirement age many times over recent decades. Nevertheless, their steps of reform never stop. Wong (2015) suggested that a steady approach can be taken to increase </w:t>
      </w:r>
      <w:r w:rsidRPr="00114ED6">
        <w:rPr>
          <w:rFonts w:ascii="Times New Roman" w:eastAsia="Times New Roman" w:hAnsi="Times New Roman" w:cs="Times New Roman"/>
          <w:highlight w:val="lightGray"/>
          <w:lang w:val="en-GB"/>
        </w:rPr>
        <w:t>the retirement age by three months each year or the other potential scenario might involve a two-month increase in the first year followed by another four months the following year.</w:t>
      </w:r>
    </w:p>
    <w:p w:rsidR="00E02090" w:rsidRPr="00114ED6" w:rsidRDefault="00E02090" w:rsidP="0076073E">
      <w:pPr>
        <w:jc w:val="both"/>
        <w:rPr>
          <w:rFonts w:ascii="Times New Roman" w:hAnsi="Times New Roman" w:cs="Times New Roman"/>
          <w:b/>
          <w:highlight w:val="lightGray"/>
        </w:rPr>
      </w:pPr>
    </w:p>
    <w:p w:rsidR="00E02090" w:rsidRPr="00114ED6" w:rsidRDefault="00E02090" w:rsidP="00A174F4">
      <w:pPr>
        <w:pStyle w:val="Heading2"/>
        <w:numPr>
          <w:ilvl w:val="1"/>
          <w:numId w:val="6"/>
        </w:numPr>
        <w:rPr>
          <w:highlight w:val="lightGray"/>
        </w:rPr>
      </w:pPr>
      <w:bookmarkStart w:id="38" w:name="_Toc502152883"/>
      <w:r w:rsidRPr="00114ED6">
        <w:rPr>
          <w:highlight w:val="lightGray"/>
        </w:rPr>
        <w:t>Expected Impact of Pension Policy Reforms:</w:t>
      </w:r>
      <w:bookmarkEnd w:id="38"/>
    </w:p>
    <w:p w:rsidR="00E02090" w:rsidRPr="00114ED6" w:rsidRDefault="00E02090" w:rsidP="0076073E">
      <w:pPr>
        <w:spacing w:after="270"/>
        <w:ind w:firstLine="720"/>
        <w:jc w:val="both"/>
        <w:textAlignment w:val="baseline"/>
        <w:rPr>
          <w:rFonts w:ascii="Times New Roman" w:hAnsi="Times New Roman" w:cs="Times New Roman"/>
          <w:highlight w:val="lightGray"/>
          <w:lang w:val="en-GB"/>
        </w:rPr>
      </w:pPr>
      <w:r w:rsidRPr="00114ED6">
        <w:rPr>
          <w:rFonts w:ascii="Times New Roman" w:hAnsi="Times New Roman" w:cs="Times New Roman"/>
          <w:highlight w:val="lightGray"/>
          <w:lang w:val="en-GB"/>
        </w:rPr>
        <w:t>From the analysis made above, this is an inexorable trend to make reforms in the retirement age in China. Simultaneously, according to interrelationship between retirement age and old-age pension system as explained in in Section 2, these reforms will have impact on dual track old-age pension system, the pension fund deficits and the coverage of public and occupational old-age pension system. Firstly, raising the retirement age will drive the reform of dual track old-age pension system. As mentioned above, public servants do not contribute in their pensions, but the workers in private enterprises have to contribute 8% of their salary to the old-age pension system. Even when they are retired, generally, state owned or government workers will receive more old-age pension than others. It is found that jobs in government and state owned enterprises are much more stable and guaranteed, so people prefer to do jobs in public sector. This policy is discriminatory. Most researchers have pointed out that this phenomenon is actually unfair for the private sector workers</w:t>
      </w:r>
      <w:sdt>
        <w:sdtPr>
          <w:rPr>
            <w:rFonts w:ascii="Times New Roman" w:hAnsi="Times New Roman" w:cs="Times New Roman"/>
            <w:highlight w:val="lightGray"/>
            <w:lang w:val="en-GB"/>
          </w:rPr>
          <w:id w:val="1425452816"/>
          <w:citation/>
        </w:sdtPr>
        <w:sdtEndPr/>
        <w:sdtContent>
          <w:r w:rsidRPr="00114ED6">
            <w:rPr>
              <w:rFonts w:ascii="Times New Roman" w:hAnsi="Times New Roman" w:cs="Times New Roman"/>
              <w:highlight w:val="lightGray"/>
              <w:lang w:val="en-GB"/>
            </w:rPr>
            <w:fldChar w:fldCharType="begin"/>
          </w:r>
          <w:r w:rsidRPr="00114ED6">
            <w:rPr>
              <w:rFonts w:ascii="Times New Roman" w:hAnsi="Times New Roman" w:cs="Times New Roman"/>
              <w:highlight w:val="lightGray"/>
              <w:lang w:val="en-GB"/>
            </w:rPr>
            <w:instrText xml:space="preserve"> CITATION Car14 \l 2057 </w:instrText>
          </w:r>
          <w:r w:rsidRPr="00114ED6">
            <w:rPr>
              <w:rFonts w:ascii="Times New Roman" w:hAnsi="Times New Roman" w:cs="Times New Roman"/>
              <w:highlight w:val="lightGray"/>
              <w:lang w:val="en-GB"/>
            </w:rPr>
            <w:fldChar w:fldCharType="separate"/>
          </w:r>
          <w:r w:rsidRPr="00114ED6">
            <w:rPr>
              <w:rFonts w:ascii="Times New Roman" w:hAnsi="Times New Roman" w:cs="Times New Roman"/>
              <w:noProof/>
              <w:highlight w:val="lightGray"/>
              <w:lang w:val="en-GB"/>
            </w:rPr>
            <w:t xml:space="preserve"> (Ballester, 2014)</w:t>
          </w:r>
          <w:r w:rsidRPr="00114ED6">
            <w:rPr>
              <w:rFonts w:ascii="Times New Roman" w:hAnsi="Times New Roman" w:cs="Times New Roman"/>
              <w:highlight w:val="lightGray"/>
              <w:lang w:val="en-GB"/>
            </w:rPr>
            <w:fldChar w:fldCharType="end"/>
          </w:r>
        </w:sdtContent>
      </w:sdt>
      <w:r w:rsidRPr="00114ED6">
        <w:rPr>
          <w:rFonts w:ascii="Times New Roman" w:hAnsi="Times New Roman" w:cs="Times New Roman"/>
          <w:highlight w:val="lightGray"/>
          <w:lang w:val="en-GB"/>
        </w:rPr>
        <w:t>. It is expected that the reforms may have two important aspects;</w:t>
      </w:r>
    </w:p>
    <w:p w:rsidR="00E02090" w:rsidRPr="00114ED6" w:rsidRDefault="00E02090" w:rsidP="0076073E">
      <w:pPr>
        <w:pStyle w:val="ListParagraph"/>
        <w:numPr>
          <w:ilvl w:val="0"/>
          <w:numId w:val="3"/>
        </w:numPr>
        <w:spacing w:before="0" w:after="270"/>
        <w:jc w:val="both"/>
        <w:textAlignment w:val="baseline"/>
        <w:rPr>
          <w:rFonts w:ascii="Times New Roman" w:hAnsi="Times New Roman" w:cs="Times New Roman"/>
          <w:highlight w:val="lightGray"/>
          <w:lang w:val="en-GB"/>
        </w:rPr>
      </w:pPr>
      <w:r w:rsidRPr="00114ED6">
        <w:rPr>
          <w:rFonts w:ascii="Times New Roman" w:hAnsi="Times New Roman" w:cs="Times New Roman"/>
          <w:highlight w:val="lightGray"/>
          <w:lang w:val="en-GB"/>
        </w:rPr>
        <w:lastRenderedPageBreak/>
        <w:t>Implementation of increasing the retirement age policy may possibly be carried out from female teachers and leaders. Afterwards it will be implemented on the frontline workers.</w:t>
      </w:r>
    </w:p>
    <w:p w:rsidR="00E02090" w:rsidRPr="00114ED6" w:rsidRDefault="00E02090" w:rsidP="0076073E">
      <w:pPr>
        <w:pStyle w:val="ListParagraph"/>
        <w:spacing w:after="270"/>
        <w:ind w:left="1080"/>
        <w:jc w:val="both"/>
        <w:textAlignment w:val="baseline"/>
        <w:rPr>
          <w:rFonts w:ascii="Times New Roman" w:hAnsi="Times New Roman" w:cs="Times New Roman"/>
          <w:highlight w:val="lightGray"/>
          <w:lang w:val="en-GB"/>
        </w:rPr>
      </w:pPr>
    </w:p>
    <w:p w:rsidR="00E02090" w:rsidRPr="00114ED6" w:rsidRDefault="00E02090" w:rsidP="0076073E">
      <w:pPr>
        <w:pStyle w:val="ListParagraph"/>
        <w:numPr>
          <w:ilvl w:val="0"/>
          <w:numId w:val="3"/>
        </w:numPr>
        <w:spacing w:before="0" w:after="270"/>
        <w:jc w:val="both"/>
        <w:textAlignment w:val="baseline"/>
        <w:rPr>
          <w:rFonts w:ascii="Times New Roman" w:hAnsi="Times New Roman" w:cs="Times New Roman"/>
          <w:highlight w:val="lightGray"/>
          <w:lang w:val="en-GB"/>
        </w:rPr>
      </w:pPr>
      <w:r w:rsidRPr="00114ED6">
        <w:rPr>
          <w:rFonts w:ascii="Times New Roman" w:hAnsi="Times New Roman" w:cs="Times New Roman"/>
          <w:highlight w:val="lightGray"/>
          <w:lang w:val="en-GB"/>
        </w:rPr>
        <w:t>The state owned and private enterprises should contribute 5% by their own salary in their pension. This could be a valuable opportunity for the government to treat the general masses equally and promote the process of democracy in China.</w:t>
      </w:r>
    </w:p>
    <w:p w:rsidR="00E02090" w:rsidRPr="00114ED6" w:rsidRDefault="00E02090" w:rsidP="0076073E">
      <w:pPr>
        <w:pStyle w:val="ListParagraph"/>
        <w:spacing w:after="270"/>
        <w:ind w:left="1080"/>
        <w:jc w:val="both"/>
        <w:textAlignment w:val="baseline"/>
        <w:rPr>
          <w:rFonts w:ascii="Times New Roman" w:hAnsi="Times New Roman" w:cs="Times New Roman"/>
          <w:highlight w:val="lightGray"/>
          <w:lang w:val="en-GB"/>
        </w:rPr>
      </w:pPr>
    </w:p>
    <w:p w:rsidR="00E02090" w:rsidRPr="00114ED6" w:rsidRDefault="00E02090" w:rsidP="0076073E">
      <w:pPr>
        <w:pStyle w:val="ListParagraph"/>
        <w:numPr>
          <w:ilvl w:val="0"/>
          <w:numId w:val="3"/>
        </w:numPr>
        <w:spacing w:before="0" w:after="270"/>
        <w:jc w:val="both"/>
        <w:textAlignment w:val="baseline"/>
        <w:rPr>
          <w:rFonts w:ascii="Times New Roman" w:hAnsi="Times New Roman" w:cs="Times New Roman"/>
          <w:highlight w:val="lightGray"/>
          <w:lang w:val="en-GB"/>
        </w:rPr>
      </w:pPr>
      <w:r w:rsidRPr="00114ED6">
        <w:rPr>
          <w:rFonts w:ascii="Times New Roman" w:hAnsi="Times New Roman" w:cs="Times New Roman"/>
          <w:highlight w:val="lightGray"/>
          <w:lang w:val="en-GB"/>
        </w:rPr>
        <w:t>Secondly</w:t>
      </w:r>
      <w:r w:rsidRPr="00114ED6">
        <w:rPr>
          <w:rFonts w:ascii="Times New Roman" w:eastAsia="Times New Roman" w:hAnsi="Times New Roman" w:cs="Times New Roman"/>
          <w:highlight w:val="lightGray"/>
          <w:lang w:val="en-GB"/>
        </w:rPr>
        <w:t>, delaying retirement age may relieve the pressure of deficits in current old-age pension system in some way. Specifically, some critics have argued that it is an obvious defect of national pension fund management which empties the funded individual accounts to support the pay-as-you-go portion. This practice has raised the risk that current workers and future retirees who have already paid into the system will not be able to receive pension</w:t>
      </w:r>
      <w:sdt>
        <w:sdtPr>
          <w:rPr>
            <w:rFonts w:ascii="Times New Roman" w:eastAsia="Times New Roman" w:hAnsi="Times New Roman" w:cs="Times New Roman"/>
            <w:highlight w:val="lightGray"/>
            <w:lang w:val="en-GB"/>
          </w:rPr>
          <w:id w:val="-1234931718"/>
          <w:citation/>
        </w:sdtPr>
        <w:sdtEndPr/>
        <w:sdtContent>
          <w:r w:rsidRPr="00114ED6">
            <w:rPr>
              <w:rFonts w:ascii="Times New Roman" w:eastAsia="Times New Roman" w:hAnsi="Times New Roman" w:cs="Times New Roman"/>
              <w:highlight w:val="lightGray"/>
              <w:lang w:val="en-GB"/>
            </w:rPr>
            <w:fldChar w:fldCharType="begin"/>
          </w:r>
          <w:r w:rsidRPr="00114ED6">
            <w:rPr>
              <w:rFonts w:ascii="Times New Roman" w:eastAsia="Times New Roman" w:hAnsi="Times New Roman" w:cs="Times New Roman"/>
              <w:highlight w:val="lightGray"/>
              <w:lang w:val="en-GB"/>
            </w:rPr>
            <w:instrText xml:space="preserve">CITATION Chi15 \p 3 \l 2057 </w:instrText>
          </w:r>
          <w:r w:rsidRPr="00114ED6">
            <w:rPr>
              <w:rFonts w:ascii="Times New Roman" w:eastAsia="Times New Roman" w:hAnsi="Times New Roman" w:cs="Times New Roman"/>
              <w:highlight w:val="lightGray"/>
              <w:lang w:val="en-GB"/>
            </w:rPr>
            <w:fldChar w:fldCharType="separate"/>
          </w:r>
          <w:r w:rsidRPr="00114ED6">
            <w:rPr>
              <w:rFonts w:ascii="Times New Roman" w:eastAsia="Times New Roman" w:hAnsi="Times New Roman" w:cs="Times New Roman"/>
              <w:noProof/>
              <w:highlight w:val="lightGray"/>
              <w:lang w:val="en-GB"/>
            </w:rPr>
            <w:t xml:space="preserve"> (Wong, 2015, p. 3)</w:t>
          </w:r>
          <w:r w:rsidRPr="00114ED6">
            <w:rPr>
              <w:rFonts w:ascii="Times New Roman" w:eastAsia="Times New Roman" w:hAnsi="Times New Roman" w:cs="Times New Roman"/>
              <w:highlight w:val="lightGray"/>
              <w:lang w:val="en-GB"/>
            </w:rPr>
            <w:fldChar w:fldCharType="end"/>
          </w:r>
        </w:sdtContent>
      </w:sdt>
      <w:r w:rsidRPr="00114ED6">
        <w:rPr>
          <w:rFonts w:ascii="Times New Roman" w:eastAsia="Times New Roman" w:hAnsi="Times New Roman" w:cs="Times New Roman"/>
          <w:highlight w:val="lightGray"/>
          <w:lang w:val="en-GB"/>
        </w:rPr>
        <w:t xml:space="preserve">. Longer working life means that employers and employees would provide more funds to the national pension system to compensate the empty accounts. As stated by Chen (2015) in an interview, one of the largest challenges in </w:t>
      </w:r>
      <w:r w:rsidRPr="00114ED6">
        <w:rPr>
          <w:rFonts w:ascii="Times New Roman" w:hAnsi="Times New Roman" w:cs="Times New Roman"/>
          <w:bCs/>
          <w:highlight w:val="lightGray"/>
          <w:lang w:val="en-GB"/>
        </w:rPr>
        <w:t>providing a secure retirement system</w:t>
      </w:r>
      <w:sdt>
        <w:sdtPr>
          <w:rPr>
            <w:rFonts w:ascii="Times New Roman" w:hAnsi="Times New Roman" w:cs="Times New Roman"/>
            <w:highlight w:val="lightGray"/>
            <w:lang w:val="en-GB"/>
          </w:rPr>
          <w:id w:val="-1785260120"/>
          <w:citation/>
        </w:sdtPr>
        <w:sdtEndPr/>
        <w:sdtContent>
          <w:r w:rsidRPr="00114ED6">
            <w:rPr>
              <w:rFonts w:ascii="Times New Roman" w:hAnsi="Times New Roman" w:cs="Times New Roman"/>
              <w:highlight w:val="lightGray"/>
              <w:lang w:val="en-GB"/>
            </w:rPr>
            <w:fldChar w:fldCharType="begin"/>
          </w:r>
          <w:r w:rsidRPr="00114ED6">
            <w:rPr>
              <w:rFonts w:ascii="Times New Roman" w:hAnsi="Times New Roman" w:cs="Times New Roman"/>
              <w:highlight w:val="lightGray"/>
              <w:lang w:val="en-GB"/>
            </w:rPr>
            <w:instrText xml:space="preserve">CITATION Che15 \p 4 \l 2057 </w:instrText>
          </w:r>
          <w:r w:rsidRPr="00114ED6">
            <w:rPr>
              <w:rFonts w:ascii="Times New Roman" w:hAnsi="Times New Roman" w:cs="Times New Roman"/>
              <w:highlight w:val="lightGray"/>
              <w:lang w:val="en-GB"/>
            </w:rPr>
            <w:fldChar w:fldCharType="separate"/>
          </w:r>
          <w:r w:rsidRPr="00114ED6">
            <w:rPr>
              <w:rFonts w:ascii="Times New Roman" w:hAnsi="Times New Roman" w:cs="Times New Roman"/>
              <w:noProof/>
              <w:highlight w:val="lightGray"/>
              <w:lang w:val="en-GB"/>
            </w:rPr>
            <w:t xml:space="preserve"> (Chen, 2015, p. 4)</w:t>
          </w:r>
          <w:r w:rsidRPr="00114ED6">
            <w:rPr>
              <w:rFonts w:ascii="Times New Roman" w:hAnsi="Times New Roman" w:cs="Times New Roman"/>
              <w:highlight w:val="lightGray"/>
              <w:lang w:val="en-GB"/>
            </w:rPr>
            <w:fldChar w:fldCharType="end"/>
          </w:r>
        </w:sdtContent>
      </w:sdt>
      <w:r w:rsidRPr="00114ED6">
        <w:rPr>
          <w:rFonts w:ascii="Times New Roman" w:hAnsi="Times New Roman" w:cs="Times New Roman"/>
          <w:highlight w:val="lightGray"/>
          <w:lang w:val="en-GB"/>
        </w:rPr>
        <w:t xml:space="preserve"> and the current old-age pension system needs to be designed to keep pace with increasingly improved living standards.</w:t>
      </w:r>
    </w:p>
    <w:p w:rsidR="00E02090" w:rsidRPr="00114ED6" w:rsidRDefault="00E02090" w:rsidP="0076073E">
      <w:pPr>
        <w:pStyle w:val="ListParagraph"/>
        <w:jc w:val="both"/>
        <w:rPr>
          <w:rFonts w:ascii="Times New Roman" w:hAnsi="Times New Roman" w:cs="Times New Roman"/>
          <w:highlight w:val="lightGray"/>
          <w:lang w:val="en-GB"/>
        </w:rPr>
      </w:pPr>
    </w:p>
    <w:p w:rsidR="00E02090" w:rsidRPr="00114ED6" w:rsidRDefault="00E02090" w:rsidP="0076073E">
      <w:pPr>
        <w:pStyle w:val="ListParagraph"/>
        <w:numPr>
          <w:ilvl w:val="0"/>
          <w:numId w:val="3"/>
        </w:numPr>
        <w:spacing w:before="0" w:after="270"/>
        <w:jc w:val="both"/>
        <w:textAlignment w:val="baseline"/>
        <w:rPr>
          <w:rFonts w:ascii="Times New Roman" w:hAnsi="Times New Roman" w:cs="Times New Roman"/>
          <w:highlight w:val="lightGray"/>
          <w:lang w:val="en-GB"/>
        </w:rPr>
      </w:pPr>
      <w:r w:rsidRPr="00114ED6">
        <w:rPr>
          <w:rFonts w:ascii="Times New Roman" w:hAnsi="Times New Roman" w:cs="Times New Roman"/>
          <w:highlight w:val="lightGray"/>
          <w:lang w:val="en-GB"/>
        </w:rPr>
        <w:t xml:space="preserve"> To match the future retirement changes, in the light of 401(K) plans in USA and Employees’ Pension Insurance in Japan, the Chinese government has given a great impetus to establish private sector pension fund. For example, Yin (2015) said that private sector pension fund in China </w:t>
      </w:r>
      <w:r w:rsidRPr="00114ED6">
        <w:rPr>
          <w:rFonts w:ascii="Times New Roman" w:eastAsia="Times New Roman" w:hAnsi="Times New Roman" w:cs="Times New Roman"/>
          <w:highlight w:val="lightGray"/>
          <w:lang w:val="en-GB"/>
        </w:rPr>
        <w:t>received 2.33 trillion Chinese Yuan in revenue and paid out 1.98 trillion Yuan, closing the year with a net fund size of 3.06 trillion Yuan</w:t>
      </w:r>
      <w:sdt>
        <w:sdtPr>
          <w:rPr>
            <w:rFonts w:ascii="Times New Roman" w:eastAsia="Times New Roman" w:hAnsi="Times New Roman" w:cs="Times New Roman"/>
            <w:highlight w:val="lightGray"/>
            <w:lang w:val="en-GB"/>
          </w:rPr>
          <w:id w:val="657504936"/>
          <w:citation/>
        </w:sdtPr>
        <w:sdtEndPr/>
        <w:sdtContent>
          <w:r w:rsidRPr="00114ED6">
            <w:rPr>
              <w:rFonts w:ascii="Times New Roman" w:eastAsia="Times New Roman" w:hAnsi="Times New Roman" w:cs="Times New Roman"/>
              <w:highlight w:val="lightGray"/>
              <w:lang w:val="en-GB"/>
            </w:rPr>
            <w:fldChar w:fldCharType="begin"/>
          </w:r>
          <w:r w:rsidRPr="00114ED6">
            <w:rPr>
              <w:rFonts w:ascii="Times New Roman" w:eastAsia="Times New Roman" w:hAnsi="Times New Roman" w:cs="Times New Roman"/>
              <w:highlight w:val="lightGray"/>
              <w:lang w:val="en-GB"/>
            </w:rPr>
            <w:instrText xml:space="preserve">CITATION htt \p 5 \l 2057 </w:instrText>
          </w:r>
          <w:r w:rsidRPr="00114ED6">
            <w:rPr>
              <w:rFonts w:ascii="Times New Roman" w:eastAsia="Times New Roman" w:hAnsi="Times New Roman" w:cs="Times New Roman"/>
              <w:highlight w:val="lightGray"/>
              <w:lang w:val="en-GB"/>
            </w:rPr>
            <w:fldChar w:fldCharType="separate"/>
          </w:r>
          <w:r w:rsidRPr="00114ED6">
            <w:rPr>
              <w:rFonts w:ascii="Times New Roman" w:eastAsia="Times New Roman" w:hAnsi="Times New Roman" w:cs="Times New Roman"/>
              <w:noProof/>
              <w:highlight w:val="lightGray"/>
              <w:lang w:val="en-GB"/>
            </w:rPr>
            <w:t xml:space="preserve"> (Economic Daily, 2016, p. 5)</w:t>
          </w:r>
          <w:r w:rsidRPr="00114ED6">
            <w:rPr>
              <w:rFonts w:ascii="Times New Roman" w:eastAsia="Times New Roman" w:hAnsi="Times New Roman" w:cs="Times New Roman"/>
              <w:highlight w:val="lightGray"/>
              <w:lang w:val="en-GB"/>
            </w:rPr>
            <w:fldChar w:fldCharType="end"/>
          </w:r>
        </w:sdtContent>
      </w:sdt>
      <w:r w:rsidRPr="00114ED6">
        <w:rPr>
          <w:rFonts w:ascii="Times New Roman" w:eastAsia="Times New Roman" w:hAnsi="Times New Roman" w:cs="Times New Roman"/>
          <w:highlight w:val="lightGray"/>
          <w:lang w:val="en-GB"/>
        </w:rPr>
        <w:t xml:space="preserve"> in 2014. The central and local governments are also trying to seek better ways to put the funds in, instead of just depositing them in banks and investing a small portion in government bonds</w:t>
      </w:r>
      <w:sdt>
        <w:sdtPr>
          <w:rPr>
            <w:rFonts w:ascii="Times New Roman" w:eastAsia="Times New Roman" w:hAnsi="Times New Roman" w:cs="Times New Roman"/>
            <w:highlight w:val="lightGray"/>
            <w:lang w:val="en-GB"/>
          </w:rPr>
          <w:id w:val="1041165581"/>
          <w:citation/>
        </w:sdtPr>
        <w:sdtEndPr/>
        <w:sdtContent>
          <w:r w:rsidRPr="00114ED6">
            <w:rPr>
              <w:rFonts w:ascii="Times New Roman" w:eastAsia="Times New Roman" w:hAnsi="Times New Roman" w:cs="Times New Roman"/>
              <w:highlight w:val="lightGray"/>
              <w:lang w:val="en-GB"/>
            </w:rPr>
            <w:fldChar w:fldCharType="begin"/>
          </w:r>
          <w:r w:rsidRPr="00114ED6">
            <w:rPr>
              <w:rFonts w:ascii="Times New Roman" w:eastAsia="Times New Roman" w:hAnsi="Times New Roman" w:cs="Times New Roman"/>
              <w:highlight w:val="lightGray"/>
              <w:lang w:val="en-GB"/>
            </w:rPr>
            <w:instrText xml:space="preserve">CITATION Chi15 \p 3 \l 2057 </w:instrText>
          </w:r>
          <w:r w:rsidRPr="00114ED6">
            <w:rPr>
              <w:rFonts w:ascii="Times New Roman" w:eastAsia="Times New Roman" w:hAnsi="Times New Roman" w:cs="Times New Roman"/>
              <w:highlight w:val="lightGray"/>
              <w:lang w:val="en-GB"/>
            </w:rPr>
            <w:fldChar w:fldCharType="separate"/>
          </w:r>
          <w:r w:rsidRPr="00114ED6">
            <w:rPr>
              <w:rFonts w:ascii="Times New Roman" w:eastAsia="Times New Roman" w:hAnsi="Times New Roman" w:cs="Times New Roman"/>
              <w:noProof/>
              <w:highlight w:val="lightGray"/>
              <w:lang w:val="en-GB"/>
            </w:rPr>
            <w:t xml:space="preserve"> (Wong, 2015, p. 3)</w:t>
          </w:r>
          <w:r w:rsidRPr="00114ED6">
            <w:rPr>
              <w:rFonts w:ascii="Times New Roman" w:eastAsia="Times New Roman" w:hAnsi="Times New Roman" w:cs="Times New Roman"/>
              <w:highlight w:val="lightGray"/>
              <w:lang w:val="en-GB"/>
            </w:rPr>
            <w:fldChar w:fldCharType="end"/>
          </w:r>
        </w:sdtContent>
      </w:sdt>
      <w:r w:rsidRPr="00114ED6">
        <w:rPr>
          <w:rFonts w:ascii="Times New Roman" w:eastAsia="Times New Roman" w:hAnsi="Times New Roman" w:cs="Times New Roman"/>
          <w:highlight w:val="lightGray"/>
          <w:lang w:val="en-GB"/>
        </w:rPr>
        <w:t>. All these measures taken by the Chinese government aim to increase old-age pension funds and meet their obligations to current and future retirees.</w:t>
      </w:r>
    </w:p>
    <w:p w:rsidR="00E02090" w:rsidRPr="00114ED6" w:rsidRDefault="00E02090" w:rsidP="0076073E">
      <w:pPr>
        <w:pStyle w:val="ListParagraph"/>
        <w:jc w:val="both"/>
        <w:rPr>
          <w:rFonts w:ascii="Times New Roman" w:hAnsi="Times New Roman" w:cs="Times New Roman"/>
          <w:highlight w:val="lightGray"/>
          <w:lang w:val="en-GB"/>
        </w:rPr>
      </w:pPr>
    </w:p>
    <w:p w:rsidR="00E02090" w:rsidRPr="00114ED6" w:rsidRDefault="00E02090" w:rsidP="0076073E">
      <w:pPr>
        <w:pStyle w:val="ListParagraph"/>
        <w:numPr>
          <w:ilvl w:val="0"/>
          <w:numId w:val="3"/>
        </w:numPr>
        <w:spacing w:before="0" w:after="270"/>
        <w:jc w:val="both"/>
        <w:textAlignment w:val="baseline"/>
        <w:rPr>
          <w:rFonts w:ascii="Times New Roman" w:hAnsi="Times New Roman" w:cs="Times New Roman"/>
          <w:highlight w:val="lightGray"/>
          <w:lang w:val="en-GB"/>
        </w:rPr>
      </w:pPr>
      <w:r w:rsidRPr="00114ED6">
        <w:rPr>
          <w:rFonts w:ascii="Times New Roman" w:hAnsi="Times New Roman" w:cs="Times New Roman"/>
          <w:highlight w:val="lightGray"/>
          <w:lang w:val="en-GB"/>
        </w:rPr>
        <w:lastRenderedPageBreak/>
        <w:t xml:space="preserve">There must be a standardized old age pension policy indifferent of rural and urban regions. It is beneficial to expand the coverage of public and occupational old-age pension systems by raising retirement age.  As </w:t>
      </w:r>
      <w:r w:rsidRPr="00114ED6">
        <w:rPr>
          <w:rFonts w:ascii="Times New Roman" w:hAnsi="Times New Roman" w:cs="Times New Roman"/>
          <w:noProof/>
          <w:highlight w:val="lightGray"/>
          <w:lang w:val="en-GB"/>
        </w:rPr>
        <w:t xml:space="preserve">pointed by Nicolaas (2015), it is likely that retiremnet age changes will have a </w:t>
      </w:r>
      <w:r w:rsidRPr="00114ED6">
        <w:rPr>
          <w:rFonts w:ascii="Times New Roman" w:eastAsia="Times New Roman" w:hAnsi="Times New Roman" w:cs="Times New Roman"/>
          <w:highlight w:val="lightGray"/>
          <w:bdr w:val="none" w:sz="0" w:space="0" w:color="auto" w:frame="1"/>
          <w:lang w:val="en-GB"/>
        </w:rPr>
        <w:t xml:space="preserve">considerably different influence across the regions in China. </w:t>
      </w:r>
      <w:r w:rsidRPr="00114ED6">
        <w:rPr>
          <w:rFonts w:ascii="Times New Roman" w:hAnsi="Times New Roman" w:cs="Times New Roman"/>
          <w:highlight w:val="lightGray"/>
          <w:lang w:val="en-GB"/>
        </w:rPr>
        <w:t>Due to relatively low coverage in rural areas</w:t>
      </w:r>
      <w:sdt>
        <w:sdtPr>
          <w:rPr>
            <w:rFonts w:ascii="Times New Roman" w:hAnsi="Times New Roman" w:cs="Times New Roman"/>
            <w:highlight w:val="lightGray"/>
            <w:lang w:val="en-GB"/>
          </w:rPr>
          <w:id w:val="-769384809"/>
          <w:citation/>
        </w:sdtPr>
        <w:sdtEndPr/>
        <w:sdtContent>
          <w:r w:rsidRPr="00114ED6">
            <w:rPr>
              <w:rFonts w:ascii="Times New Roman" w:hAnsi="Times New Roman" w:cs="Times New Roman"/>
              <w:highlight w:val="lightGray"/>
              <w:lang w:val="en-GB"/>
            </w:rPr>
            <w:fldChar w:fldCharType="begin"/>
          </w:r>
          <w:r w:rsidRPr="00114ED6">
            <w:rPr>
              <w:rFonts w:ascii="Times New Roman" w:hAnsi="Times New Roman" w:cs="Times New Roman"/>
              <w:highlight w:val="lightGray"/>
              <w:lang w:val="en-GB"/>
            </w:rPr>
            <w:instrText xml:space="preserve"> CITATION YIZ11 \l 2057 </w:instrText>
          </w:r>
          <w:r w:rsidRPr="00114ED6">
            <w:rPr>
              <w:rFonts w:ascii="Times New Roman" w:hAnsi="Times New Roman" w:cs="Times New Roman"/>
              <w:highlight w:val="lightGray"/>
              <w:lang w:val="en-GB"/>
            </w:rPr>
            <w:fldChar w:fldCharType="separate"/>
          </w:r>
          <w:r w:rsidRPr="00114ED6">
            <w:rPr>
              <w:rFonts w:ascii="Times New Roman" w:hAnsi="Times New Roman" w:cs="Times New Roman"/>
              <w:noProof/>
              <w:highlight w:val="lightGray"/>
              <w:lang w:val="en-GB"/>
            </w:rPr>
            <w:t xml:space="preserve"> (Zeng Y. , 2011)</w:t>
          </w:r>
          <w:r w:rsidRPr="00114ED6">
            <w:rPr>
              <w:rFonts w:ascii="Times New Roman" w:hAnsi="Times New Roman" w:cs="Times New Roman"/>
              <w:highlight w:val="lightGray"/>
              <w:lang w:val="en-GB"/>
            </w:rPr>
            <w:fldChar w:fldCharType="end"/>
          </w:r>
        </w:sdtContent>
      </w:sdt>
      <w:r w:rsidRPr="00114ED6">
        <w:rPr>
          <w:rFonts w:ascii="Times New Roman" w:hAnsi="Times New Roman" w:cs="Times New Roman"/>
          <w:highlight w:val="lightGray"/>
          <w:lang w:val="en-GB"/>
        </w:rPr>
        <w:t>, the Chinese government should pay more attention to the large differences between rural and urban situations. The rural residents mostly participate in the national pension system and its coverage basically depends on the amount of old-age pension funds. Increasing the working life will enrol more workers to contribute to the national pension system, which supports a larger part of rural residents.</w:t>
      </w:r>
    </w:p>
    <w:p w:rsidR="00E02090" w:rsidRPr="00114ED6" w:rsidRDefault="00E02090" w:rsidP="0076073E">
      <w:pPr>
        <w:pStyle w:val="ListParagraph"/>
        <w:jc w:val="both"/>
        <w:rPr>
          <w:rFonts w:ascii="Times New Roman" w:hAnsi="Times New Roman" w:cs="Times New Roman"/>
          <w:highlight w:val="lightGray"/>
          <w:lang w:val="en-GB"/>
        </w:rPr>
      </w:pPr>
    </w:p>
    <w:p w:rsidR="00E02090" w:rsidRPr="00114ED6" w:rsidRDefault="00E02090" w:rsidP="0076073E">
      <w:pPr>
        <w:pStyle w:val="ListParagraph"/>
        <w:numPr>
          <w:ilvl w:val="0"/>
          <w:numId w:val="3"/>
        </w:numPr>
        <w:spacing w:before="0" w:after="270"/>
        <w:jc w:val="both"/>
        <w:textAlignment w:val="baseline"/>
        <w:rPr>
          <w:rFonts w:ascii="Times New Roman" w:hAnsi="Times New Roman" w:cs="Times New Roman"/>
          <w:highlight w:val="lightGray"/>
          <w:lang w:val="en-GB"/>
        </w:rPr>
      </w:pPr>
      <w:r w:rsidRPr="00114ED6">
        <w:rPr>
          <w:rFonts w:ascii="Times New Roman" w:hAnsi="Times New Roman" w:cs="Times New Roman"/>
          <w:highlight w:val="lightGray"/>
          <w:lang w:val="en-GB"/>
        </w:rPr>
        <w:t xml:space="preserve"> The enterprises play a significant role in the old-age pension system of rural migrants and urban workers. According to </w:t>
      </w:r>
      <w:r w:rsidRPr="00114ED6">
        <w:rPr>
          <w:rFonts w:ascii="Times New Roman" w:hAnsi="Times New Roman" w:cs="Times New Roman"/>
          <w:noProof/>
          <w:highlight w:val="lightGray"/>
          <w:lang w:val="en-GB"/>
        </w:rPr>
        <w:t xml:space="preserve">Nicolaas (2015), </w:t>
      </w:r>
      <w:r w:rsidRPr="00114ED6">
        <w:rPr>
          <w:rFonts w:ascii="Times New Roman" w:hAnsi="Times New Roman" w:cs="Times New Roman"/>
          <w:highlight w:val="lightGray"/>
          <w:lang w:val="en-GB"/>
        </w:rPr>
        <w:t xml:space="preserve">it should be noted that the occupational pensions are becoming more popularized through </w:t>
      </w:r>
      <w:r w:rsidRPr="00114ED6">
        <w:rPr>
          <w:rFonts w:ascii="Times New Roman" w:eastAsia="Times New Roman" w:hAnsi="Times New Roman" w:cs="Times New Roman"/>
          <w:highlight w:val="lightGray"/>
          <w:lang w:val="en-GB"/>
        </w:rPr>
        <w:t xml:space="preserve">the Enterprise Annuity system and the government still keeps looking for new patterns of old-age pension system with higher returns. Currently, large enterprises are the main participants in </w:t>
      </w:r>
      <w:r w:rsidRPr="00114ED6">
        <w:rPr>
          <w:rFonts w:ascii="Times New Roman" w:hAnsi="Times New Roman" w:cs="Times New Roman"/>
          <w:highlight w:val="lightGray"/>
          <w:lang w:val="en-GB"/>
        </w:rPr>
        <w:t>the occupational pensions while medium-sized and small enterprises may need more policy support in the future.</w:t>
      </w:r>
    </w:p>
    <w:p w:rsidR="00E02090" w:rsidRPr="00114ED6" w:rsidRDefault="00E02090" w:rsidP="0076073E">
      <w:pPr>
        <w:pStyle w:val="ListParagraph"/>
        <w:jc w:val="both"/>
        <w:rPr>
          <w:rFonts w:ascii="Times New Roman" w:hAnsi="Times New Roman" w:cs="Times New Roman"/>
          <w:highlight w:val="lightGray"/>
          <w:lang w:val="en-GB"/>
        </w:rPr>
      </w:pPr>
    </w:p>
    <w:p w:rsidR="00E02090" w:rsidRPr="00DB592F" w:rsidRDefault="00E02090" w:rsidP="0076073E">
      <w:pPr>
        <w:spacing w:after="270"/>
        <w:ind w:firstLine="360"/>
        <w:jc w:val="both"/>
        <w:textAlignment w:val="baseline"/>
        <w:rPr>
          <w:rFonts w:ascii="Times New Roman" w:hAnsi="Times New Roman" w:cs="Times New Roman"/>
          <w:lang w:val="en-GB"/>
        </w:rPr>
      </w:pPr>
      <w:r w:rsidRPr="00114ED6">
        <w:rPr>
          <w:rFonts w:ascii="Times New Roman" w:hAnsi="Times New Roman" w:cs="Times New Roman"/>
          <w:highlight w:val="lightGray"/>
          <w:lang w:val="en-GB"/>
        </w:rPr>
        <w:t xml:space="preserve"> Although implementation of reforms is full of challenges. The implementation of new policies of old-age pension system in new economic environment, like inadequate cognition and regional distinctions</w:t>
      </w:r>
      <w:sdt>
        <w:sdtPr>
          <w:rPr>
            <w:rFonts w:ascii="Times New Roman" w:hAnsi="Times New Roman" w:cs="Times New Roman"/>
            <w:highlight w:val="lightGray"/>
            <w:lang w:val="en-GB"/>
          </w:rPr>
          <w:id w:val="-1258284666"/>
          <w:citation/>
        </w:sdtPr>
        <w:sdtEndPr/>
        <w:sdtContent>
          <w:r w:rsidRPr="00114ED6">
            <w:rPr>
              <w:rFonts w:ascii="Times New Roman" w:hAnsi="Times New Roman" w:cs="Times New Roman"/>
              <w:highlight w:val="lightGray"/>
              <w:lang w:val="en-GB"/>
            </w:rPr>
            <w:fldChar w:fldCharType="begin"/>
          </w:r>
          <w:r w:rsidRPr="00114ED6">
            <w:rPr>
              <w:rFonts w:ascii="Times New Roman" w:hAnsi="Times New Roman" w:cs="Times New Roman"/>
              <w:highlight w:val="lightGray"/>
              <w:lang w:val="en-GB"/>
            </w:rPr>
            <w:instrText xml:space="preserve"> CITATION All16 \l 2057 </w:instrText>
          </w:r>
          <w:r w:rsidRPr="00114ED6">
            <w:rPr>
              <w:rFonts w:ascii="Times New Roman" w:hAnsi="Times New Roman" w:cs="Times New Roman"/>
              <w:highlight w:val="lightGray"/>
              <w:lang w:val="en-GB"/>
            </w:rPr>
            <w:fldChar w:fldCharType="separate"/>
          </w:r>
          <w:r w:rsidRPr="00114ED6">
            <w:rPr>
              <w:rFonts w:ascii="Times New Roman" w:hAnsi="Times New Roman" w:cs="Times New Roman"/>
              <w:noProof/>
              <w:highlight w:val="lightGray"/>
              <w:lang w:val="en-GB"/>
            </w:rPr>
            <w:t xml:space="preserve"> (Allianz Global Investors, 2015)</w:t>
          </w:r>
          <w:r w:rsidRPr="00114ED6">
            <w:rPr>
              <w:rFonts w:ascii="Times New Roman" w:hAnsi="Times New Roman" w:cs="Times New Roman"/>
              <w:highlight w:val="lightGray"/>
              <w:lang w:val="en-GB"/>
            </w:rPr>
            <w:fldChar w:fldCharType="end"/>
          </w:r>
        </w:sdtContent>
      </w:sdt>
      <w:r w:rsidRPr="00114ED6">
        <w:rPr>
          <w:rFonts w:ascii="Times New Roman" w:hAnsi="Times New Roman" w:cs="Times New Roman"/>
          <w:highlight w:val="lightGray"/>
          <w:lang w:val="en-GB"/>
        </w:rPr>
        <w:t xml:space="preserve">, the Chinese government must be ambitious to carry out the reforms discussed above. In fact, it may </w:t>
      </w:r>
      <w:r w:rsidRPr="00114ED6">
        <w:rPr>
          <w:rFonts w:ascii="Times New Roman" w:eastAsia="Times New Roman" w:hAnsi="Times New Roman" w:cs="Times New Roman"/>
          <w:highlight w:val="lightGray"/>
          <w:bdr w:val="none" w:sz="0" w:space="0" w:color="auto" w:frame="1"/>
          <w:lang w:val="en-GB"/>
        </w:rPr>
        <w:t>exacerbate the financial strains</w:t>
      </w:r>
      <w:r w:rsidRPr="00114ED6">
        <w:rPr>
          <w:rFonts w:ascii="Times New Roman" w:hAnsi="Times New Roman" w:cs="Times New Roman"/>
          <w:highlight w:val="lightGray"/>
          <w:lang w:val="en-GB"/>
        </w:rPr>
        <w:t xml:space="preserve"> </w:t>
      </w:r>
      <w:sdt>
        <w:sdtPr>
          <w:rPr>
            <w:rFonts w:ascii="Times New Roman" w:hAnsi="Times New Roman" w:cs="Times New Roman"/>
            <w:highlight w:val="lightGray"/>
            <w:lang w:val="en-GB"/>
          </w:rPr>
          <w:id w:val="-1504978301"/>
          <w:citation/>
        </w:sdtPr>
        <w:sdtEndPr/>
        <w:sdtContent>
          <w:r w:rsidRPr="00114ED6">
            <w:rPr>
              <w:rFonts w:ascii="Times New Roman" w:hAnsi="Times New Roman" w:cs="Times New Roman"/>
              <w:highlight w:val="lightGray"/>
              <w:lang w:val="en-GB"/>
            </w:rPr>
            <w:fldChar w:fldCharType="begin"/>
          </w:r>
          <w:r w:rsidRPr="00114ED6">
            <w:rPr>
              <w:rFonts w:ascii="Times New Roman" w:hAnsi="Times New Roman" w:cs="Times New Roman"/>
              <w:highlight w:val="lightGray"/>
              <w:lang w:val="en-GB"/>
            </w:rPr>
            <w:instrText xml:space="preserve">CITATION Gro \p 4 \l 2057 </w:instrText>
          </w:r>
          <w:r w:rsidRPr="00114ED6">
            <w:rPr>
              <w:rFonts w:ascii="Times New Roman" w:hAnsi="Times New Roman" w:cs="Times New Roman"/>
              <w:highlight w:val="lightGray"/>
              <w:lang w:val="en-GB"/>
            </w:rPr>
            <w:fldChar w:fldCharType="separate"/>
          </w:r>
          <w:r w:rsidRPr="00114ED6">
            <w:rPr>
              <w:rFonts w:ascii="Times New Roman" w:hAnsi="Times New Roman" w:cs="Times New Roman"/>
              <w:noProof/>
              <w:highlight w:val="lightGray"/>
              <w:lang w:val="en-GB"/>
            </w:rPr>
            <w:t>(Nicolaas, 2015, p. 4)</w:t>
          </w:r>
          <w:r w:rsidRPr="00114ED6">
            <w:rPr>
              <w:rFonts w:ascii="Times New Roman" w:hAnsi="Times New Roman" w:cs="Times New Roman"/>
              <w:highlight w:val="lightGray"/>
              <w:lang w:val="en-GB"/>
            </w:rPr>
            <w:fldChar w:fldCharType="end"/>
          </w:r>
        </w:sdtContent>
      </w:sdt>
      <w:r w:rsidRPr="00114ED6">
        <w:rPr>
          <w:rFonts w:ascii="Times New Roman" w:hAnsi="Times New Roman" w:cs="Times New Roman"/>
          <w:highlight w:val="lightGray"/>
          <w:lang w:val="en-GB"/>
        </w:rPr>
        <w:t xml:space="preserve"> by expanding the coverage of old-age pension system, while as argued in the previous paragraph, raising the retirement age can relieve the financial pressure of the system. Thus, raising retirement age and old-age pension system reforms must be </w:t>
      </w:r>
      <w:r w:rsidRPr="00114ED6">
        <w:rPr>
          <w:rFonts w:ascii="Times New Roman" w:eastAsia="Times New Roman" w:hAnsi="Times New Roman" w:cs="Times New Roman"/>
          <w:highlight w:val="lightGray"/>
          <w:bdr w:val="none" w:sz="0" w:space="0" w:color="auto" w:frame="1"/>
          <w:lang w:val="en-GB"/>
        </w:rPr>
        <w:t>comprehensive</w:t>
      </w:r>
      <w:r w:rsidRPr="00114ED6">
        <w:rPr>
          <w:rFonts w:ascii="Times New Roman" w:hAnsi="Times New Roman" w:cs="Times New Roman"/>
          <w:highlight w:val="lightGray"/>
          <w:lang w:val="en-GB"/>
        </w:rPr>
        <w:t xml:space="preserve"> and never be in the fragmented parts.</w:t>
      </w:r>
    </w:p>
    <w:p w:rsidR="00E02090" w:rsidRPr="00DB592F" w:rsidRDefault="00E02090" w:rsidP="00A174F4">
      <w:pPr>
        <w:pStyle w:val="Heading1"/>
        <w:numPr>
          <w:ilvl w:val="0"/>
          <w:numId w:val="6"/>
        </w:numPr>
      </w:pPr>
      <w:bookmarkStart w:id="39" w:name="_Toc500594107"/>
      <w:bookmarkStart w:id="40" w:name="_Toc502152884"/>
      <w:r w:rsidRPr="00DB592F">
        <w:t>Conclusion</w:t>
      </w:r>
      <w:bookmarkEnd w:id="39"/>
      <w:r w:rsidRPr="00DB592F">
        <w:t>:</w:t>
      </w:r>
      <w:bookmarkEnd w:id="40"/>
    </w:p>
    <w:p w:rsidR="00E02090" w:rsidRPr="00F46DF5" w:rsidRDefault="00F46DF5" w:rsidP="0076073E">
      <w:pPr>
        <w:widowControl w:val="0"/>
        <w:autoSpaceDE w:val="0"/>
        <w:autoSpaceDN w:val="0"/>
        <w:adjustRightInd w:val="0"/>
        <w:spacing w:after="240"/>
        <w:ind w:firstLine="720"/>
        <w:jc w:val="both"/>
        <w:rPr>
          <w:rFonts w:ascii="Times New Roman" w:hAnsi="Times New Roman" w:cs="Times New Roman"/>
          <w:highlight w:val="yellow"/>
          <w:lang w:val="en-GB"/>
        </w:rPr>
      </w:pPr>
      <w:r w:rsidRPr="00F46DF5">
        <w:rPr>
          <w:rFonts w:ascii="Times New Roman" w:hAnsi="Times New Roman" w:cs="Times New Roman"/>
          <w:highlight w:val="yellow"/>
          <w:lang w:val="en-GB"/>
        </w:rPr>
        <w:t>The</w:t>
      </w:r>
      <w:r w:rsidR="00E02090" w:rsidRPr="00F46DF5">
        <w:rPr>
          <w:rFonts w:ascii="Times New Roman" w:hAnsi="Times New Roman" w:cs="Times New Roman"/>
          <w:highlight w:val="yellow"/>
          <w:lang w:val="en-GB"/>
        </w:rPr>
        <w:t xml:space="preserve"> extension in the retirement age of Chinese workers is mandatory in order t</w:t>
      </w:r>
      <w:r w:rsidRPr="00F46DF5">
        <w:rPr>
          <w:rFonts w:ascii="Times New Roman" w:hAnsi="Times New Roman" w:cs="Times New Roman"/>
          <w:highlight w:val="yellow"/>
          <w:lang w:val="en-GB"/>
        </w:rPr>
        <w:t>o control the dependency load on</w:t>
      </w:r>
      <w:r w:rsidR="00E02090" w:rsidRPr="00F46DF5">
        <w:rPr>
          <w:rFonts w:ascii="Times New Roman" w:hAnsi="Times New Roman" w:cs="Times New Roman"/>
          <w:highlight w:val="yellow"/>
          <w:lang w:val="en-GB"/>
        </w:rPr>
        <w:t xml:space="preserve"> the state and on the youth. In this work, the current situation of retirement </w:t>
      </w:r>
      <w:r w:rsidR="00E02090" w:rsidRPr="00F46DF5">
        <w:rPr>
          <w:rFonts w:ascii="Times New Roman" w:hAnsi="Times New Roman" w:cs="Times New Roman"/>
          <w:highlight w:val="yellow"/>
          <w:lang w:val="en-GB"/>
        </w:rPr>
        <w:lastRenderedPageBreak/>
        <w:t xml:space="preserve">age in China and the history of its old-age pension system is explained in detail. The relationships between retirement age and old-age pension system is very sensitive. Delaying retirement age influences old-age pension system in various socio- economic dimensions. As discussed earlier, </w:t>
      </w:r>
      <w:r w:rsidR="00E02090" w:rsidRPr="00F46DF5">
        <w:rPr>
          <w:rFonts w:ascii="Times New Roman" w:eastAsia="Times New Roman" w:hAnsi="Times New Roman" w:cs="Times New Roman"/>
          <w:highlight w:val="yellow"/>
          <w:lang w:val="en-GB"/>
        </w:rPr>
        <w:t>the motivations for increasing the retirement age are driven primarily from the long-term needs of the state to maintain the consistency and sustainability of old-age pension system.</w:t>
      </w:r>
      <w:r w:rsidR="00E02090" w:rsidRPr="00F46DF5">
        <w:rPr>
          <w:rFonts w:ascii="Times New Roman" w:hAnsi="Times New Roman" w:cs="Times New Roman"/>
          <w:highlight w:val="yellow"/>
          <w:lang w:val="en-GB"/>
        </w:rPr>
        <w:t xml:space="preserve"> </w:t>
      </w:r>
    </w:p>
    <w:p w:rsidR="000521DD" w:rsidRPr="00F46DF5" w:rsidRDefault="000521DD" w:rsidP="000521DD">
      <w:pPr>
        <w:ind w:firstLine="720"/>
        <w:jc w:val="both"/>
        <w:rPr>
          <w:rFonts w:ascii="Times New Roman" w:hAnsi="Times New Roman" w:cs="Times New Roman"/>
          <w:highlight w:val="yellow"/>
          <w:lang w:val="en-GB"/>
        </w:rPr>
      </w:pPr>
      <w:r w:rsidRPr="00F46DF5">
        <w:rPr>
          <w:rFonts w:ascii="Times New Roman" w:hAnsi="Times New Roman" w:cs="Times New Roman"/>
          <w:highlight w:val="yellow"/>
          <w:lang w:val="en-GB"/>
        </w:rPr>
        <w:t xml:space="preserve">Aging is very important demographic issue. Japanese population is aging faster than United States but China still leads the list. In both Japan and US, fertility rate is low and life expectancy is high respectively (Hurd and Yashiro, 1997). In 2010, life expectancy for women was 86.4 and for men 79.6 years in Japan while in US it was 80.7 and 75.9 years respectively (World Bank, 2012). In the light of life- cycle model, retirement age decision is backed by the mortality rate. Hence, the life spans motivate people to peruse shorter or longer on- job lives (Hurd et al., 2004). Other health measures lead to other results. Both Japan and United States offer public pension plans under section of social security mechanisms just like China but the processes are different. </w:t>
      </w:r>
    </w:p>
    <w:p w:rsidR="000521DD" w:rsidRPr="00F46DF5" w:rsidRDefault="000521DD" w:rsidP="000521DD">
      <w:pPr>
        <w:jc w:val="both"/>
        <w:rPr>
          <w:rFonts w:ascii="Times New Roman" w:hAnsi="Times New Roman" w:cs="Times New Roman"/>
          <w:highlight w:val="yellow"/>
          <w:lang w:val="en-GB"/>
        </w:rPr>
      </w:pPr>
      <w:r w:rsidRPr="00F46DF5">
        <w:rPr>
          <w:rFonts w:ascii="Times New Roman" w:hAnsi="Times New Roman" w:cs="Times New Roman"/>
          <w:highlight w:val="yellow"/>
          <w:lang w:val="en-GB"/>
        </w:rPr>
        <w:tab/>
        <w:t>Japanese pension system has three tiers; first tier is known as National Pension Program (NP). Under this program, basic pension is paid to retirees under flat rates. Second tier is based upon the earnings. Pension is paid according to the earnings of the candidate along with NP. This cumulative pension</w:t>
      </w:r>
      <w:r w:rsidR="00F46DF5" w:rsidRPr="00F46DF5">
        <w:rPr>
          <w:rFonts w:ascii="Times New Roman" w:hAnsi="Times New Roman" w:cs="Times New Roman"/>
          <w:highlight w:val="yellow"/>
          <w:lang w:val="en-GB"/>
        </w:rPr>
        <w:t xml:space="preserve"> is paid under </w:t>
      </w:r>
      <w:r w:rsidRPr="00F46DF5">
        <w:rPr>
          <w:rFonts w:ascii="Times New Roman" w:hAnsi="Times New Roman" w:cs="Times New Roman"/>
          <w:highlight w:val="yellow"/>
          <w:lang w:val="en-GB"/>
        </w:rPr>
        <w:t>Emplo</w:t>
      </w:r>
      <w:r w:rsidR="00F46DF5" w:rsidRPr="00F46DF5">
        <w:rPr>
          <w:rFonts w:ascii="Times New Roman" w:hAnsi="Times New Roman" w:cs="Times New Roman"/>
          <w:highlight w:val="yellow"/>
          <w:lang w:val="en-GB"/>
        </w:rPr>
        <w:t>yee’s Pension Insurance Program</w:t>
      </w:r>
      <w:r w:rsidRPr="00F46DF5">
        <w:rPr>
          <w:rFonts w:ascii="Times New Roman" w:hAnsi="Times New Roman" w:cs="Times New Roman"/>
          <w:highlight w:val="yellow"/>
          <w:lang w:val="en-GB"/>
        </w:rPr>
        <w:t xml:space="preserve"> (EP). This program covers the private sector retirees and excludes self- employed and civil workers. Civil servants are paid pension under a different pension scheme. Both of these tiers incorporate disability factor. A person with disability is paid more than the standardised retirement benefits. The definition of disable is set by the state as a person who cannot neither live independently nor contribute towards the job as per requirements (SSA, 2010). Such person is not bound to work till set retirement age and is given additional benefits. Third tier is the employer provided pension. This pension plan cover almost two third of the EP participants who belong to private sector (Oshio and Oishi, 2004). Employees have option to take their pension as a lump sum or annuity. They can choose both in portions. Retirement age of employee in Japan is 60 years (Shimizutani, 2009). Employers help their employees to seek new jobs after retirement. Sometimes they hire them again in same firm at different designation (Clark and Ogawa, 2997). This shows the willingness of old age people to work in Japan (Oshio and Oishi, 2004). This is contrary to the Chinese culture. People prefer to enjoy their retirement life. In Japan, according to new retirement reforms, employers are bound to </w:t>
      </w:r>
      <w:r w:rsidRPr="00F46DF5">
        <w:rPr>
          <w:rFonts w:ascii="Times New Roman" w:hAnsi="Times New Roman" w:cs="Times New Roman"/>
          <w:highlight w:val="yellow"/>
          <w:lang w:val="en-GB"/>
        </w:rPr>
        <w:lastRenderedPageBreak/>
        <w:t>provide their employee with work opportunity up to age of sixty four years if they wish to work. It is prohibited to set retirement before 60 years.</w:t>
      </w:r>
    </w:p>
    <w:p w:rsidR="000521DD" w:rsidRPr="00DB592F" w:rsidRDefault="000521DD" w:rsidP="000521DD">
      <w:pPr>
        <w:ind w:firstLine="720"/>
        <w:jc w:val="both"/>
        <w:rPr>
          <w:rFonts w:ascii="Times New Roman" w:hAnsi="Times New Roman" w:cs="Times New Roman"/>
          <w:lang w:val="en-GB"/>
        </w:rPr>
      </w:pPr>
      <w:r w:rsidRPr="00F46DF5">
        <w:rPr>
          <w:rFonts w:ascii="Times New Roman" w:hAnsi="Times New Roman" w:cs="Times New Roman"/>
          <w:highlight w:val="yellow"/>
          <w:lang w:val="en-GB"/>
        </w:rPr>
        <w:t>The social security system of United States has some similarities with Japanese system. According to their plan, all retirement benefits including pension are paid to the retirees aged 66 years if born in 1945. Gradually the retirement age changes in coherence with 67 years (SSA, 2012). In US pension is paid in a single tier. Pension is paid based upon contribution of the worker during his working life. This mechanism resembles with EP of Japanese. In China, pension system is divided on the basis of rural and urban territories contrary to that in Japan and US.   US workers can enjoy the retirement benefits if and only if they are 40 years old or above. Using progressive formula, the monthly income of the worker is average indexed. Workers normally claim benefits between age of 62 and 70 years (SSA, 2012). Their social security program, just like Japan, includes the disability factor. Additionally, this system also benefits the spouse of the working deceased and widow. If case of disability, person must meet the set criteria regarding last working activity and medical conditions. Contrary to the US system for disable and diseased, the Japanese system is less efficient. It does not offer much facility to the work force. Although the state is taking actions to improve the mechanisms of facility for the disable and family of diseased people, still it needs a lot of efforts. On the other hand it is found that the proportion of people availing disability benefits is increasing in USA. The participation of female workers is also increasing. It is a positive sign for the economy of USA. It will lessen the dependency rates but the state has to keep in mind that the increasing female work force is also leading to an increase in future pension funds (Autor and Duggan, 2006).</w:t>
      </w:r>
      <w:r w:rsidRPr="00DB592F">
        <w:rPr>
          <w:rFonts w:ascii="Times New Roman" w:hAnsi="Times New Roman" w:cs="Times New Roman"/>
          <w:lang w:val="en-GB"/>
        </w:rPr>
        <w:t xml:space="preserve"> </w:t>
      </w:r>
    </w:p>
    <w:p w:rsidR="00E02090" w:rsidRPr="00114ED6" w:rsidRDefault="00E02090" w:rsidP="0076073E">
      <w:pPr>
        <w:widowControl w:val="0"/>
        <w:autoSpaceDE w:val="0"/>
        <w:autoSpaceDN w:val="0"/>
        <w:adjustRightInd w:val="0"/>
        <w:spacing w:after="240"/>
        <w:ind w:firstLine="720"/>
        <w:jc w:val="both"/>
        <w:rPr>
          <w:rFonts w:ascii="Times New Roman" w:eastAsia="Times New Roman" w:hAnsi="Times New Roman" w:cs="Times New Roman"/>
          <w:highlight w:val="lightGray"/>
          <w:lang w:val="en-GB"/>
        </w:rPr>
      </w:pPr>
      <w:r w:rsidRPr="00114ED6">
        <w:rPr>
          <w:rFonts w:ascii="Times New Roman" w:hAnsi="Times New Roman" w:cs="Times New Roman"/>
          <w:highlight w:val="lightGray"/>
          <w:lang w:val="en-GB"/>
        </w:rPr>
        <w:t xml:space="preserve">Comparative analysis of USA and Japan also provides guidelines for Chinese policy makers. There exist numerous similarities among China, USA and Japan, such as population aging, job opportunities for youth, increasing dependency burden and the pension fund deficits. This dissertation concluded some suggestions for Chinese old-age pension system reforms in the future. </w:t>
      </w:r>
      <w:r w:rsidRPr="00114ED6">
        <w:rPr>
          <w:rFonts w:ascii="Times New Roman" w:eastAsia="Times New Roman" w:hAnsi="Times New Roman" w:cs="Times New Roman"/>
          <w:highlight w:val="lightGray"/>
          <w:lang w:val="en-GB"/>
        </w:rPr>
        <w:t xml:space="preserve">Policy makers have to do a lot of preparation to </w:t>
      </w:r>
      <w:r w:rsidRPr="00114ED6">
        <w:rPr>
          <w:rFonts w:ascii="Times New Roman" w:hAnsi="Times New Roman" w:cs="Times New Roman"/>
          <w:highlight w:val="lightGray"/>
          <w:lang w:val="en-GB"/>
        </w:rPr>
        <w:t xml:space="preserve">relieve public worries and make policies of delaying retirement age widely recognized. In order to be accepted by the public and help the public to adjust to the increasing retirement age, the delaying retirement policies would be implemented gradually in small steps. Wong (2015) suggested that a steady approach can be taken to increase </w:t>
      </w:r>
      <w:r w:rsidRPr="00114ED6">
        <w:rPr>
          <w:rFonts w:ascii="Times New Roman" w:eastAsia="Times New Roman" w:hAnsi="Times New Roman" w:cs="Times New Roman"/>
          <w:highlight w:val="lightGray"/>
          <w:lang w:val="en-GB"/>
        </w:rPr>
        <w:t xml:space="preserve">the retirement age by three months each year. Another proposition is that a two-month increase in the first year followed by another four months the following year will also work in </w:t>
      </w:r>
      <w:r w:rsidRPr="00114ED6">
        <w:rPr>
          <w:rFonts w:ascii="Times New Roman" w:eastAsia="Times New Roman" w:hAnsi="Times New Roman" w:cs="Times New Roman"/>
          <w:highlight w:val="lightGray"/>
          <w:lang w:val="en-GB"/>
        </w:rPr>
        <w:lastRenderedPageBreak/>
        <w:t>Chinese scenario</w:t>
      </w:r>
      <w:sdt>
        <w:sdtPr>
          <w:rPr>
            <w:rFonts w:ascii="Times New Roman" w:eastAsia="Times New Roman" w:hAnsi="Times New Roman" w:cs="Times New Roman"/>
            <w:highlight w:val="lightGray"/>
            <w:lang w:val="en-GB"/>
          </w:rPr>
          <w:id w:val="-696005208"/>
          <w:citation/>
        </w:sdtPr>
        <w:sdtEndPr/>
        <w:sdtContent>
          <w:r w:rsidRPr="00114ED6">
            <w:rPr>
              <w:rFonts w:ascii="Times New Roman" w:eastAsia="Times New Roman" w:hAnsi="Times New Roman" w:cs="Times New Roman"/>
              <w:highlight w:val="lightGray"/>
              <w:lang w:val="en-GB"/>
            </w:rPr>
            <w:fldChar w:fldCharType="begin"/>
          </w:r>
          <w:r w:rsidRPr="00114ED6">
            <w:rPr>
              <w:rFonts w:ascii="Times New Roman" w:eastAsia="Times New Roman" w:hAnsi="Times New Roman" w:cs="Times New Roman"/>
              <w:highlight w:val="lightGray"/>
              <w:lang w:val="en-GB"/>
            </w:rPr>
            <w:instrText xml:space="preserve">CITATION Chi15 \p 3 \l 2057 </w:instrText>
          </w:r>
          <w:r w:rsidRPr="00114ED6">
            <w:rPr>
              <w:rFonts w:ascii="Times New Roman" w:eastAsia="Times New Roman" w:hAnsi="Times New Roman" w:cs="Times New Roman"/>
              <w:highlight w:val="lightGray"/>
              <w:lang w:val="en-GB"/>
            </w:rPr>
            <w:fldChar w:fldCharType="separate"/>
          </w:r>
          <w:r w:rsidRPr="00114ED6">
            <w:rPr>
              <w:rFonts w:ascii="Times New Roman" w:eastAsia="Times New Roman" w:hAnsi="Times New Roman" w:cs="Times New Roman"/>
              <w:noProof/>
              <w:highlight w:val="lightGray"/>
              <w:lang w:val="en-GB"/>
            </w:rPr>
            <w:t xml:space="preserve"> (Wong, 2015, p. 3)</w:t>
          </w:r>
          <w:r w:rsidRPr="00114ED6">
            <w:rPr>
              <w:rFonts w:ascii="Times New Roman" w:eastAsia="Times New Roman" w:hAnsi="Times New Roman" w:cs="Times New Roman"/>
              <w:highlight w:val="lightGray"/>
              <w:lang w:val="en-GB"/>
            </w:rPr>
            <w:fldChar w:fldCharType="end"/>
          </w:r>
        </w:sdtContent>
      </w:sdt>
      <w:r w:rsidRPr="00114ED6">
        <w:rPr>
          <w:rFonts w:ascii="Times New Roman" w:eastAsia="Times New Roman" w:hAnsi="Times New Roman" w:cs="Times New Roman"/>
          <w:highlight w:val="lightGray"/>
          <w:lang w:val="en-GB"/>
        </w:rPr>
        <w:t xml:space="preserve">. </w:t>
      </w:r>
    </w:p>
    <w:p w:rsidR="00E02090" w:rsidRPr="00114ED6" w:rsidRDefault="00E02090" w:rsidP="0076073E">
      <w:pPr>
        <w:widowControl w:val="0"/>
        <w:autoSpaceDE w:val="0"/>
        <w:autoSpaceDN w:val="0"/>
        <w:adjustRightInd w:val="0"/>
        <w:spacing w:after="240"/>
        <w:ind w:firstLine="720"/>
        <w:jc w:val="both"/>
        <w:rPr>
          <w:rFonts w:ascii="Times New Roman" w:hAnsi="Times New Roman" w:cs="Times New Roman"/>
          <w:highlight w:val="lightGray"/>
          <w:lang w:val="en-GB"/>
        </w:rPr>
      </w:pPr>
      <w:r w:rsidRPr="00114ED6">
        <w:rPr>
          <w:rFonts w:ascii="Times New Roman" w:hAnsi="Times New Roman" w:cs="Times New Roman"/>
          <w:highlight w:val="lightGray"/>
          <w:lang w:val="en-GB"/>
        </w:rPr>
        <w:t xml:space="preserve">In accordance with the law, in China, the retirement age of female workers in public sectors is 55 years and for frontline female worker, it is only 50 years. Based on </w:t>
      </w:r>
      <w:r w:rsidRPr="00114ED6">
        <w:rPr>
          <w:rFonts w:ascii="Times New Roman" w:eastAsia="Times New Roman" w:hAnsi="Times New Roman" w:cs="Times New Roman"/>
          <w:highlight w:val="lightGray"/>
          <w:lang w:val="en-GB"/>
        </w:rPr>
        <w:t xml:space="preserve">the theory of using </w:t>
      </w:r>
      <w:r w:rsidRPr="00114ED6">
        <w:rPr>
          <w:rFonts w:ascii="Times New Roman" w:hAnsi="Times New Roman" w:cs="Times New Roman"/>
          <w:highlight w:val="lightGray"/>
          <w:lang w:val="en-GB"/>
        </w:rPr>
        <w:t xml:space="preserve">typologies to identify groups of older workers, it is suggested that </w:t>
      </w:r>
      <w:r w:rsidRPr="00114ED6">
        <w:rPr>
          <w:rFonts w:ascii="Times New Roman" w:eastAsia="Times New Roman" w:hAnsi="Times New Roman" w:cs="Times New Roman"/>
          <w:highlight w:val="lightGray"/>
          <w:lang w:val="en-GB"/>
        </w:rPr>
        <w:t>the government may first raise retirement ages for females, bringing them at the same level with their male counterparts before making further changes</w:t>
      </w:r>
      <w:sdt>
        <w:sdtPr>
          <w:rPr>
            <w:rFonts w:ascii="Times New Roman" w:hAnsi="Times New Roman" w:cs="Times New Roman"/>
            <w:highlight w:val="lightGray"/>
            <w:lang w:val="en-GB"/>
          </w:rPr>
          <w:id w:val="160125330"/>
          <w:citation/>
        </w:sdtPr>
        <w:sdtEndPr/>
        <w:sdtContent>
          <w:r w:rsidRPr="00114ED6">
            <w:rPr>
              <w:rFonts w:ascii="Times New Roman" w:hAnsi="Times New Roman" w:cs="Times New Roman"/>
              <w:highlight w:val="lightGray"/>
              <w:lang w:val="en-GB"/>
            </w:rPr>
            <w:fldChar w:fldCharType="begin"/>
          </w:r>
          <w:r w:rsidRPr="00114ED6">
            <w:rPr>
              <w:rFonts w:ascii="Times New Roman" w:hAnsi="Times New Roman" w:cs="Times New Roman"/>
              <w:highlight w:val="lightGray"/>
              <w:lang w:val="en-GB"/>
            </w:rPr>
            <w:instrText xml:space="preserve">CITATION Mat10 \p 5 \l 2057 </w:instrText>
          </w:r>
          <w:r w:rsidRPr="00114ED6">
            <w:rPr>
              <w:rFonts w:ascii="Times New Roman" w:hAnsi="Times New Roman" w:cs="Times New Roman"/>
              <w:highlight w:val="lightGray"/>
              <w:lang w:val="en-GB"/>
            </w:rPr>
            <w:fldChar w:fldCharType="separate"/>
          </w:r>
          <w:r w:rsidRPr="00114ED6">
            <w:rPr>
              <w:rFonts w:ascii="Times New Roman" w:hAnsi="Times New Roman" w:cs="Times New Roman"/>
              <w:noProof/>
              <w:highlight w:val="lightGray"/>
              <w:lang w:val="en-GB"/>
            </w:rPr>
            <w:t xml:space="preserve"> (Flynn, 2010, p. 5)</w:t>
          </w:r>
          <w:r w:rsidRPr="00114ED6">
            <w:rPr>
              <w:rFonts w:ascii="Times New Roman" w:hAnsi="Times New Roman" w:cs="Times New Roman"/>
              <w:highlight w:val="lightGray"/>
              <w:lang w:val="en-GB"/>
            </w:rPr>
            <w:fldChar w:fldCharType="end"/>
          </w:r>
        </w:sdtContent>
      </w:sdt>
      <w:r w:rsidRPr="00114ED6">
        <w:rPr>
          <w:rFonts w:ascii="Times New Roman" w:hAnsi="Times New Roman" w:cs="Times New Roman"/>
          <w:highlight w:val="lightGray"/>
          <w:lang w:val="en-GB"/>
        </w:rPr>
        <w:t xml:space="preserve">. </w:t>
      </w:r>
      <w:r w:rsidRPr="00114ED6">
        <w:rPr>
          <w:rFonts w:ascii="Times New Roman" w:eastAsia="Times New Roman" w:hAnsi="Times New Roman" w:cs="Times New Roman"/>
          <w:highlight w:val="lightGray"/>
          <w:lang w:val="en-GB"/>
        </w:rPr>
        <w:t>In addition, female teachers and public servants would lead the way, and female workers would eventually follow</w:t>
      </w:r>
      <w:sdt>
        <w:sdtPr>
          <w:rPr>
            <w:rFonts w:ascii="Times New Roman" w:eastAsia="Times New Roman" w:hAnsi="Times New Roman" w:cs="Times New Roman"/>
            <w:highlight w:val="lightGray"/>
            <w:lang w:val="en-GB"/>
          </w:rPr>
          <w:id w:val="-1595393736"/>
          <w:citation/>
        </w:sdtPr>
        <w:sdtEndPr/>
        <w:sdtContent>
          <w:r w:rsidRPr="00114ED6">
            <w:rPr>
              <w:rFonts w:ascii="Times New Roman" w:eastAsia="Times New Roman" w:hAnsi="Times New Roman" w:cs="Times New Roman"/>
              <w:highlight w:val="lightGray"/>
              <w:lang w:val="en-GB"/>
            </w:rPr>
            <w:fldChar w:fldCharType="begin"/>
          </w:r>
          <w:r w:rsidRPr="00114ED6">
            <w:rPr>
              <w:rFonts w:ascii="Times New Roman" w:eastAsia="Times New Roman" w:hAnsi="Times New Roman" w:cs="Times New Roman"/>
              <w:highlight w:val="lightGray"/>
              <w:lang w:val="en-GB"/>
            </w:rPr>
            <w:instrText xml:space="preserve">CITATION Mat10 \p 5 \l 2057 </w:instrText>
          </w:r>
          <w:r w:rsidRPr="00114ED6">
            <w:rPr>
              <w:rFonts w:ascii="Times New Roman" w:eastAsia="Times New Roman" w:hAnsi="Times New Roman" w:cs="Times New Roman"/>
              <w:highlight w:val="lightGray"/>
              <w:lang w:val="en-GB"/>
            </w:rPr>
            <w:fldChar w:fldCharType="separate"/>
          </w:r>
          <w:r w:rsidRPr="00114ED6">
            <w:rPr>
              <w:rFonts w:ascii="Times New Roman" w:eastAsia="Times New Roman" w:hAnsi="Times New Roman" w:cs="Times New Roman"/>
              <w:noProof/>
              <w:highlight w:val="lightGray"/>
              <w:lang w:val="en-GB"/>
            </w:rPr>
            <w:t xml:space="preserve"> (Flynn, 2010, p. 5)</w:t>
          </w:r>
          <w:r w:rsidRPr="00114ED6">
            <w:rPr>
              <w:rFonts w:ascii="Times New Roman" w:eastAsia="Times New Roman" w:hAnsi="Times New Roman" w:cs="Times New Roman"/>
              <w:highlight w:val="lightGray"/>
              <w:lang w:val="en-GB"/>
            </w:rPr>
            <w:fldChar w:fldCharType="end"/>
          </w:r>
        </w:sdtContent>
      </w:sdt>
      <w:r w:rsidRPr="00114ED6">
        <w:rPr>
          <w:rFonts w:ascii="Times New Roman" w:eastAsia="Times New Roman" w:hAnsi="Times New Roman" w:cs="Times New Roman"/>
          <w:highlight w:val="lightGray"/>
          <w:lang w:val="en-GB"/>
        </w:rPr>
        <w:t xml:space="preserve">. </w:t>
      </w:r>
    </w:p>
    <w:p w:rsidR="00E02090" w:rsidRPr="00DB592F" w:rsidRDefault="00E02090" w:rsidP="0076073E">
      <w:pPr>
        <w:widowControl w:val="0"/>
        <w:autoSpaceDE w:val="0"/>
        <w:autoSpaceDN w:val="0"/>
        <w:adjustRightInd w:val="0"/>
        <w:spacing w:after="240"/>
        <w:ind w:firstLine="720"/>
        <w:jc w:val="both"/>
        <w:rPr>
          <w:rFonts w:ascii="Times New Roman" w:hAnsi="Times New Roman" w:cs="Times New Roman"/>
          <w:lang w:val="en-GB"/>
        </w:rPr>
      </w:pPr>
      <w:r w:rsidRPr="00114ED6">
        <w:rPr>
          <w:rFonts w:ascii="Times New Roman" w:hAnsi="Times New Roman" w:cs="Times New Roman"/>
          <w:highlight w:val="lightGray"/>
          <w:lang w:val="en-GB"/>
        </w:rPr>
        <w:t xml:space="preserve">The extension in retirement age will have immense impact on the old age pension benefits. Along with pension system, changing retirement age will influence other socio- economic situations. Raising </w:t>
      </w:r>
      <w:r w:rsidRPr="00114ED6">
        <w:rPr>
          <w:rFonts w:ascii="Times New Roman" w:eastAsia="Times New Roman" w:hAnsi="Times New Roman" w:cs="Times New Roman"/>
          <w:highlight w:val="lightGray"/>
          <w:lang w:val="en-GB"/>
        </w:rPr>
        <w:t xml:space="preserve">retirement age may relieve the pressure of deficits in current old-age pension system. </w:t>
      </w:r>
      <w:r w:rsidRPr="00114ED6">
        <w:rPr>
          <w:rFonts w:ascii="Times New Roman" w:hAnsi="Times New Roman" w:cs="Times New Roman"/>
          <w:highlight w:val="lightGray"/>
          <w:lang w:val="en-GB"/>
        </w:rPr>
        <w:t xml:space="preserve">In other words, raising the retirement age will </w:t>
      </w:r>
      <w:r w:rsidRPr="00114ED6">
        <w:rPr>
          <w:rFonts w:ascii="Times New Roman" w:eastAsia="Times New Roman" w:hAnsi="Times New Roman" w:cs="Times New Roman"/>
          <w:highlight w:val="lightGray"/>
          <w:lang w:val="en-GB"/>
        </w:rPr>
        <w:t>prop up the old-age pension system.</w:t>
      </w:r>
      <w:r w:rsidRPr="00114ED6">
        <w:rPr>
          <w:rFonts w:ascii="Times New Roman" w:hAnsi="Times New Roman" w:cs="Times New Roman"/>
          <w:highlight w:val="lightGray"/>
          <w:lang w:val="en-GB"/>
        </w:rPr>
        <w:t xml:space="preserve"> </w:t>
      </w:r>
      <w:r w:rsidRPr="00114ED6">
        <w:rPr>
          <w:rFonts w:ascii="Times New Roman" w:eastAsia="Times New Roman" w:hAnsi="Times New Roman" w:cs="Times New Roman"/>
          <w:highlight w:val="lightGray"/>
          <w:lang w:val="en-GB"/>
        </w:rPr>
        <w:t xml:space="preserve">Then, </w:t>
      </w:r>
      <w:r w:rsidRPr="00114ED6">
        <w:rPr>
          <w:rFonts w:ascii="Times New Roman" w:hAnsi="Times New Roman" w:cs="Times New Roman"/>
          <w:highlight w:val="lightGray"/>
          <w:lang w:val="en-GB"/>
        </w:rPr>
        <w:t>raising retirement age will drive the reforms of dual track old-age pension system. This may be a good chance to unify the payment policies of pensions for all workers working in government, state owned and private enterprises which will lead to equity in the general masses. Last but not least, it is beneficial to expand the coverage of public and occupational old-age pension systems by raising retirement age. So, it is important for the state to initiate the process of retirement age and progress gradually besides the efforts to take general masses in confidence.</w:t>
      </w:r>
      <w:r w:rsidRPr="00DB592F">
        <w:rPr>
          <w:rFonts w:ascii="Times New Roman" w:hAnsi="Times New Roman" w:cs="Times New Roman"/>
          <w:lang w:val="en-GB"/>
        </w:rPr>
        <w:t xml:space="preserve">  </w:t>
      </w:r>
    </w:p>
    <w:p w:rsidR="00E02090" w:rsidRPr="00DB592F" w:rsidRDefault="00E02090" w:rsidP="0076073E">
      <w:pPr>
        <w:jc w:val="both"/>
        <w:rPr>
          <w:rFonts w:ascii="Times New Roman" w:hAnsi="Times New Roman" w:cs="Times New Roman"/>
        </w:rPr>
      </w:pPr>
    </w:p>
    <w:p w:rsidR="00253742" w:rsidRPr="00DB592F" w:rsidRDefault="00851D32" w:rsidP="0076073E">
      <w:pPr>
        <w:jc w:val="both"/>
        <w:rPr>
          <w:rFonts w:ascii="Times New Roman" w:hAnsi="Times New Roman" w:cs="Times New Roman"/>
        </w:rPr>
      </w:pPr>
      <w:r w:rsidRPr="00DB592F">
        <w:rPr>
          <w:rFonts w:ascii="Times New Roman" w:hAnsi="Times New Roman" w:cs="Times New Roman"/>
        </w:rPr>
        <w:t xml:space="preserve"> </w:t>
      </w:r>
    </w:p>
    <w:p w:rsidR="00253742" w:rsidRPr="00DB592F" w:rsidRDefault="00253742" w:rsidP="0076073E">
      <w:pPr>
        <w:spacing w:before="0" w:after="160"/>
        <w:rPr>
          <w:rFonts w:ascii="Times New Roman" w:hAnsi="Times New Roman" w:cs="Times New Roman"/>
        </w:rPr>
      </w:pPr>
      <w:r w:rsidRPr="00DB592F">
        <w:rPr>
          <w:rFonts w:ascii="Times New Roman" w:hAnsi="Times New Roman" w:cs="Times New Roman"/>
        </w:rPr>
        <w:br w:type="page"/>
      </w:r>
    </w:p>
    <w:p w:rsidR="00990DDE" w:rsidRPr="00DB592F" w:rsidRDefault="00253742" w:rsidP="0076073E">
      <w:pPr>
        <w:jc w:val="both"/>
        <w:rPr>
          <w:rFonts w:ascii="Times New Roman" w:hAnsi="Times New Roman" w:cs="Times New Roman"/>
          <w:b/>
        </w:rPr>
      </w:pPr>
      <w:r w:rsidRPr="00DB592F">
        <w:rPr>
          <w:rFonts w:ascii="Times New Roman" w:hAnsi="Times New Roman" w:cs="Times New Roman"/>
          <w:b/>
        </w:rPr>
        <w:lastRenderedPageBreak/>
        <w:t>Bibliography:</w:t>
      </w:r>
    </w:p>
    <w:sdt>
      <w:sdtPr>
        <w:rPr>
          <w:rFonts w:ascii="Times New Roman" w:hAnsi="Times New Roman" w:cs="Times New Roman"/>
          <w:lang w:val="en-GB"/>
        </w:rPr>
        <w:id w:val="111145805"/>
        <w:bibliography/>
      </w:sdtPr>
      <w:sdtEndPr/>
      <w:sdtContent>
        <w:p w:rsidR="0076073E" w:rsidRPr="00DB592F" w:rsidRDefault="0076073E" w:rsidP="0076073E">
          <w:pPr>
            <w:jc w:val="both"/>
            <w:rPr>
              <w:rFonts w:ascii="Times New Roman" w:hAnsi="Times New Roman" w:cs="Times New Roman"/>
              <w:lang w:val="en-GB"/>
            </w:rPr>
          </w:pPr>
          <w:r w:rsidRPr="00DB592F">
            <w:rPr>
              <w:rFonts w:ascii="Times New Roman" w:hAnsi="Times New Roman" w:cs="Times New Roman"/>
              <w:lang w:val="en-GB"/>
            </w:rPr>
            <w:fldChar w:fldCharType="begin"/>
          </w:r>
          <w:r w:rsidRPr="00DB592F">
            <w:rPr>
              <w:rFonts w:ascii="Times New Roman" w:hAnsi="Times New Roman" w:cs="Times New Roman"/>
              <w:lang w:val="en-GB"/>
            </w:rPr>
            <w:instrText xml:space="preserve"> BIBLIOGRAPHY </w:instrText>
          </w:r>
          <w:r w:rsidRPr="00DB592F">
            <w:rPr>
              <w:rFonts w:ascii="Times New Roman" w:hAnsi="Times New Roman" w:cs="Times New Roman"/>
              <w:lang w:val="en-GB"/>
            </w:rPr>
            <w:fldChar w:fldCharType="separate"/>
          </w:r>
          <w:r w:rsidRPr="00DB592F">
            <w:rPr>
              <w:rFonts w:ascii="Times New Roman" w:hAnsi="Times New Roman" w:cs="Times New Roman"/>
              <w:lang w:val="en-GB"/>
            </w:rPr>
            <w:t>Allianz Global Investors. (2015). Pension Systen Design. Retrieved August 21, 2016, from http://www.pensionfundsonline.co.uk/content/country-profiles/china/105</w:t>
          </w:r>
        </w:p>
        <w:p w:rsidR="0076073E" w:rsidRPr="00DB592F" w:rsidRDefault="0076073E" w:rsidP="0076073E">
          <w:pPr>
            <w:jc w:val="both"/>
            <w:rPr>
              <w:rFonts w:ascii="Times New Roman" w:hAnsi="Times New Roman" w:cs="Times New Roman"/>
              <w:lang w:val="en-GB"/>
            </w:rPr>
          </w:pPr>
          <w:r w:rsidRPr="00DB592F">
            <w:rPr>
              <w:rFonts w:ascii="Times New Roman" w:hAnsi="Times New Roman" w:cs="Times New Roman"/>
              <w:lang w:val="en-GB"/>
            </w:rPr>
            <w:t>Ameriks, J. (2004). How Do Retirees Go from Stock to Flow? . In O. S. Mitchell, &amp; S. P. Utkus (Eds.), Pension Design and Structure (pp. 237-258). Oxford: Oxford University Press.</w:t>
          </w:r>
        </w:p>
        <w:p w:rsidR="0076073E" w:rsidRPr="00DB592F" w:rsidRDefault="0076073E" w:rsidP="0076073E">
          <w:pPr>
            <w:jc w:val="both"/>
            <w:rPr>
              <w:rFonts w:ascii="Times New Roman" w:hAnsi="Times New Roman" w:cs="Times New Roman"/>
              <w:lang w:val="en-GB"/>
            </w:rPr>
          </w:pPr>
          <w:r w:rsidRPr="00DB592F">
            <w:rPr>
              <w:rFonts w:ascii="Times New Roman" w:hAnsi="Times New Roman" w:cs="Times New Roman"/>
              <w:lang w:val="en-GB"/>
            </w:rPr>
            <w:t>Bahari, S. F. (2010). Qualitative Versus Quantitative Research Strategies: Contrasting Epistemological and Ontological Assumptions. Jurnal Teknologi, 55, 17-28.</w:t>
          </w:r>
        </w:p>
        <w:p w:rsidR="0076073E" w:rsidRPr="00DB592F" w:rsidRDefault="0076073E" w:rsidP="0076073E">
          <w:pPr>
            <w:jc w:val="both"/>
            <w:rPr>
              <w:rFonts w:ascii="Times New Roman" w:hAnsi="Times New Roman" w:cs="Times New Roman"/>
              <w:lang w:val="en-GB"/>
            </w:rPr>
          </w:pPr>
          <w:r w:rsidRPr="00DB592F">
            <w:rPr>
              <w:rFonts w:ascii="Times New Roman" w:hAnsi="Times New Roman" w:cs="Times New Roman"/>
              <w:lang w:val="en-GB"/>
            </w:rPr>
            <w:t>Ballester, C. P. (2014, June). Determinants of equity pension plan flows. Estudios de Economía, 41(1), 125-148.</w:t>
          </w:r>
        </w:p>
        <w:p w:rsidR="0076073E" w:rsidRPr="00DB592F" w:rsidRDefault="0076073E" w:rsidP="0076073E">
          <w:pPr>
            <w:jc w:val="both"/>
            <w:rPr>
              <w:rFonts w:ascii="Times New Roman" w:hAnsi="Times New Roman" w:cs="Times New Roman"/>
              <w:lang w:val="en-GB"/>
            </w:rPr>
          </w:pPr>
          <w:r w:rsidRPr="00DB592F">
            <w:rPr>
              <w:rFonts w:ascii="Times New Roman" w:hAnsi="Times New Roman" w:cs="Times New Roman"/>
              <w:lang w:val="en-GB"/>
            </w:rPr>
            <w:t>Bernhard, E. (2006). Reforming Early Retirement in Europe, Japan and the USA. Oxford: Oxford University Press.</w:t>
          </w:r>
        </w:p>
        <w:p w:rsidR="0076073E" w:rsidRPr="00DB592F" w:rsidRDefault="0076073E" w:rsidP="0076073E">
          <w:pPr>
            <w:jc w:val="both"/>
            <w:rPr>
              <w:rFonts w:ascii="Times New Roman" w:hAnsi="Times New Roman" w:cs="Times New Roman"/>
              <w:lang w:val="en-GB"/>
            </w:rPr>
          </w:pPr>
          <w:r w:rsidRPr="00DB592F">
            <w:rPr>
              <w:rFonts w:ascii="Times New Roman" w:hAnsi="Times New Roman" w:cs="Times New Roman"/>
              <w:lang w:val="en-GB"/>
            </w:rPr>
            <w:t>Blitzstein, D., Mitchell, O. S., &amp; Utkus, S. P. (2006). Understanding the Uncertainties of Retirement. In D. Blitzstein, O. S. Mitchell, &amp; S. P. Utkus (Eds.), Restructuring Retirement Risks (pp. 3-9). Oxford: Oxford University Press.</w:t>
          </w:r>
        </w:p>
        <w:p w:rsidR="0076073E" w:rsidRPr="00DB592F" w:rsidRDefault="0076073E" w:rsidP="0076073E">
          <w:pPr>
            <w:jc w:val="both"/>
            <w:rPr>
              <w:rFonts w:ascii="Times New Roman" w:hAnsi="Times New Roman" w:cs="Times New Roman"/>
              <w:lang w:val="en-GB"/>
            </w:rPr>
          </w:pPr>
          <w:r w:rsidRPr="00DB592F">
            <w:rPr>
              <w:rFonts w:ascii="Times New Roman" w:hAnsi="Times New Roman" w:cs="Times New Roman"/>
              <w:lang w:val="en-GB"/>
            </w:rPr>
            <w:t>Bryman, A. (2011). The nature of quantitative research. In Social Research Methods (pp. 61-81). Oxford: Oxford University Press.</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t>Campbell, J. C. (1997). Retirement in Japan. Asia Society, 7(13).</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t>Chen, P. (2015). China’s Retirement System: What Does the Future Hold? DC DIMENSIONS.</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t>Chodosh, H. E. (1999, October 25). Comparing Comparisons: In Search of Methodology. Retrieved August 31, 2016, from HeinOnline: http://heinonline.org/HOL/Welcome?message=Please%20log%20in&amp;url=%2FHOL%2FPage%3Fhandle%3Dhein.journals%2Filr84%26collection%3Djournals%26id%3D1039%26startid%3D1039%26endid%3D1146</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t>Choi, J. J., Laibson, D., Madrian, B., &amp; Metrick, A. (2004). Employee Investment Decisions about Company Stock . In O. S. Mitchell, &amp; S. P. Utkus (Eds.), Pension Design and Structure (pp. 121-136). Oxford: Oxford University Press.</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lastRenderedPageBreak/>
            <w:t>Clarks, R. L., d’Ambrosio, M. B., McDermed, A. A., &amp; Sawant, K. (2004). Sex Differences, Financial Education, and Retirement Goals. In O. S. Mitchell, &amp; S. P. Utkus (Eds.), Pension Design and Structure (pp. 185-206). Oxford: Oxford University Press.</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t>Creswell, J. W. (2014). Quantitative Methods. In Research Design: Qualitative, Quantitative, and Mixed Methods Approaches (pp. 155-182). Sage Publication.</w:t>
          </w:r>
        </w:p>
        <w:p w:rsidR="00250D28" w:rsidRPr="00DB592F" w:rsidRDefault="00250D28" w:rsidP="00250D28">
          <w:pPr>
            <w:jc w:val="both"/>
            <w:rPr>
              <w:rFonts w:ascii="Times New Roman" w:hAnsi="Times New Roman" w:cs="Times New Roman"/>
            </w:rPr>
          </w:pPr>
          <w:r w:rsidRPr="00DB592F">
            <w:rPr>
              <w:rFonts w:ascii="Times New Roman" w:hAnsi="Times New Roman" w:cs="Times New Roman"/>
            </w:rPr>
            <w:t>Clark, R. and N. Ogawa (1997). “Transitions from Career Jobs to Retirement in Japan,” Industrial Relations 36(2): 255–270.</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t>Duflo, E., &amp; Saez, E. (2004). Implications of Pension Plan Features, Information, and Social Interactions for Retirement Saving Decisions. In O. S. Mitchell, &amp; S. P. Utkus (Eds.), Pension Design and Structure (pp. 137-156). Oxford: Oxford University Press.</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t>Duval, R. (2003, 11 25). The Retirement Effects of Old-Age Pension and Early Retirement Schemes in OECD Countries. OECD Economics Department. OECD Economics Department Working Papers, OECD Publishing.</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t>Economic Daily. (2016, July 26). Ministry of Human Resources and Social Security of the People's Republic of China. Retrieved August 21, 2016, from http://www.mohrss.gov.cn/SYrlzyhshbzb/dongtaixinwen/buneiyaowen/201607/t20160726_244219.html</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t>Englund, P., Quigley, J. M., &amp; Redfearn, C. L. (1999). The Choice of Methodology for Computing Housing Price Indexes: Comparisons of Temporal Aggregation and Sample De®nition. Journal of Real Estate Finance and Economics, 19(2), 91-112.</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t>Fehr, H., Kallweit, M., &amp; Kindermann, F. (2012). Pension reform with variable retirement age: a simulation analysis for Germany. Journal of Pension Economics and Finance, 11, 389-417.</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t>Flynn, M. (2010). Who would delay retirement? Typologies of older workers. Emerald Insight, 39(3), 308-324.</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t>Francis, A.-Y., &amp; Mary, A. Y. (2015). Quantitative Methods (1st ed.). Berlin: LAP Lambert Academic Publishing.</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t>Francis, B., Soothill, K., &amp; Dittrich, R. (2001). A new approach for ranking "serious" offences--The use of paired-comparisons Methodology. BRIT. J. CRIMINOL, 41, 726-737.</w:t>
          </w:r>
        </w:p>
        <w:p w:rsidR="00250D28" w:rsidRPr="00DB592F" w:rsidRDefault="00250D28" w:rsidP="00250D28">
          <w:pPr>
            <w:jc w:val="both"/>
            <w:rPr>
              <w:rFonts w:ascii="Times New Roman" w:hAnsi="Times New Roman" w:cs="Times New Roman"/>
            </w:rPr>
          </w:pPr>
          <w:r w:rsidRPr="00DB592F">
            <w:rPr>
              <w:rFonts w:ascii="Times New Roman" w:hAnsi="Times New Roman" w:cs="Times New Roman"/>
            </w:rPr>
            <w:lastRenderedPageBreak/>
            <w:t xml:space="preserve">Hurd, M., and N. Yashiro. (1997). The Economic Effects of Aging in the United States and Japan. Chicago, IL: University of Chicago Press. </w:t>
          </w:r>
        </w:p>
        <w:p w:rsidR="00250D28" w:rsidRPr="00DB592F" w:rsidRDefault="00250D28" w:rsidP="00250D28">
          <w:pPr>
            <w:jc w:val="both"/>
            <w:rPr>
              <w:rFonts w:ascii="Times New Roman" w:hAnsi="Times New Roman" w:cs="Times New Roman"/>
            </w:rPr>
          </w:pPr>
          <w:r w:rsidRPr="00DB592F">
            <w:rPr>
              <w:rFonts w:ascii="Times New Roman" w:hAnsi="Times New Roman" w:cs="Times New Roman"/>
            </w:rPr>
            <w:t xml:space="preserve"> </w:t>
          </w:r>
        </w:p>
        <w:p w:rsidR="00250D28" w:rsidRPr="00DB592F" w:rsidRDefault="00250D28" w:rsidP="00250D28">
          <w:pPr>
            <w:jc w:val="both"/>
            <w:rPr>
              <w:rFonts w:ascii="Times New Roman" w:hAnsi="Times New Roman" w:cs="Times New Roman"/>
            </w:rPr>
          </w:pPr>
          <w:r w:rsidRPr="00DB592F">
            <w:rPr>
              <w:rFonts w:ascii="Times New Roman" w:hAnsi="Times New Roman" w:cs="Times New Roman"/>
            </w:rPr>
            <w:t>Hurd, M. D., J. P. Smith and J. M. Zissimopoulos (2004). "The Effects Of Subjective Survival On Retirement And Social Security Claiming." Journal of Applied Econometrics 19(6S): 761-775.</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t>Haacke, O. (2015, April 01). China’s Mandatory Retirement Age Changes: Impact for Foreign Companies. Retrieved August 21, 2016, from https://www.uschina.org/china%E2%80%99s-mandatory-retirement-age-changes-impact-foreign-companies</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t>Hammond, P. B., &amp; Fore, D. (2006). Restructuring the Defined Benefit Pension. In D. Blitzstein, O. S. Mitchell, &amp; S. P. Utkus (Eds.), Restructuring Retirement Risks (pp. 167-185). Oxford: Oxford University Press.</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t>He, X. (2015, March 10). China Economics. Retrieved August 21, 2016, from http://www.ce.cn/xwzx/gnsz/gdxw/201503/10/t20150310_4777433.shtml</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t>Hebein, F. (2012, May/June). How Long Should An Individual At Full Retirement Age Delay Receiving Social Security Benefits? The Journal of Applied Business Research, 28(3), 303-316.</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t>Holden, S., &amp; VanDerhei, J. (2006). The Role of 401(K) Accumulations in Providing Future Retirement Income. In D. Blitzstein, O. S. Mitchell, &amp; S. P. Utkus (Eds.), Restructuring Retirement Risks (pp. 37-51). Oxford: Oxford University Press.</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t>Hsin, P.-L., &amp; Mitchell, O. S. (1997). Managing Public-Sector Pensions. In S. J. Schieber, &amp; J. B. Shoven (Eds.), Public Policy Toward Pensions (pp. 247-266). London: The MIT Press.</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t>Japan Nekin Service. (2016). National Pension System. Retrieved August 21, 2016, from http://www.nenkin.go.jp/international/english/nationalpension/nationalpension.html</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t>Jia. (2016, July 03). Analyzing and learning the reform of pension systems in Japan. Retrieved August 21, 2016, from http://wenku.baidu.com/link?url=3bxYG89JIh0T2sospAyiJh5HireEfWYrofUzxp0Y0LyIObg7yzn4Nr-lFLwgze13c_av6CdCegV2kXRXWY4qvVKYgcmkeY1GDysm0tmvjCq</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lastRenderedPageBreak/>
            <w:t>Kitao, S. (2015). Pension reform and individual retirement accounts in Japan. Journal of The Japanese and International Economies, 38, 111-126.</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t>Lan, J. (2015, November 10). How does Japan delay retirement to deal with aging? Retrieved August 21, 2016, from http://www.southmoney.com/touzilicai/baoxian/201511/443919.html</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t>MacFarland, D. M., Marconi, C. D., &amp; Utkus, S. P. (2004). “Money Attitudes” and Retirement Plan Design: One Size Does Not Fit All. In O. S. Mitchell, &amp; S. P. Utkus (Eds.), Pension Design and Structure (pp. 97-120). Oxford: Oxford University Press.</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t>Mitchell, O. S., Utkus, S. P., &amp; Yang, T. (2006). Dimensions of 401(K) Plan Design. In D. Blitzstein, O. S. Mitchell, &amp; S. P. Utkus (Eds.), Restructuring Retirement Risks (pp. 186-203). Oxford: Oxford University Press.</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t>Nicolaas, G. (2015). An Increase in the Retirement Age in China: The Regional Economic Effects. Economics Discussion Working Papers. The University of Western Australia, Department of Economics.</w:t>
          </w:r>
        </w:p>
        <w:p w:rsidR="00250D28" w:rsidRPr="00DB592F" w:rsidRDefault="00250D28" w:rsidP="00250D28">
          <w:pPr>
            <w:jc w:val="both"/>
            <w:rPr>
              <w:rFonts w:ascii="Times New Roman" w:hAnsi="Times New Roman" w:cs="Times New Roman"/>
            </w:rPr>
          </w:pPr>
          <w:r w:rsidRPr="00DB592F">
            <w:rPr>
              <w:rFonts w:ascii="Times New Roman" w:hAnsi="Times New Roman" w:cs="Times New Roman"/>
            </w:rPr>
            <w:t xml:space="preserve">OECD. (2011). Pensions at a Glance 2011: Retirement Income Systems in OECD and G20 Countries. OECD Publishing. http://dx.doi.org/10.1787/pension_glance-2011-en.  </w:t>
          </w:r>
        </w:p>
        <w:p w:rsidR="00250D28" w:rsidRPr="00DB592F" w:rsidRDefault="00250D28" w:rsidP="00250D28">
          <w:pPr>
            <w:jc w:val="both"/>
            <w:rPr>
              <w:rFonts w:ascii="Times New Roman" w:hAnsi="Times New Roman" w:cs="Times New Roman"/>
            </w:rPr>
          </w:pPr>
          <w:r w:rsidRPr="00DB592F">
            <w:rPr>
              <w:rFonts w:ascii="Times New Roman" w:hAnsi="Times New Roman" w:cs="Times New Roman"/>
            </w:rPr>
            <w:t xml:space="preserve"> </w:t>
          </w:r>
        </w:p>
        <w:p w:rsidR="00250D28" w:rsidRPr="00DB592F" w:rsidRDefault="00250D28" w:rsidP="00250D28">
          <w:pPr>
            <w:jc w:val="both"/>
            <w:rPr>
              <w:rFonts w:ascii="Times New Roman" w:hAnsi="Times New Roman" w:cs="Times New Roman"/>
            </w:rPr>
          </w:pPr>
          <w:r w:rsidRPr="00DB592F">
            <w:rPr>
              <w:rFonts w:ascii="Times New Roman" w:hAnsi="Times New Roman" w:cs="Times New Roman"/>
            </w:rPr>
            <w:t xml:space="preserve">OECD. (2012). OECD Health Data 2012: How Does Japan Compare? http://www.oecd.org/els/healthpoliciesanddata/BriefingNoteJAPAN2012.pdf </w:t>
          </w:r>
        </w:p>
        <w:p w:rsidR="00250D28" w:rsidRPr="00DB592F" w:rsidRDefault="00250D28" w:rsidP="00250D28">
          <w:pPr>
            <w:jc w:val="both"/>
            <w:rPr>
              <w:rFonts w:ascii="Times New Roman" w:hAnsi="Times New Roman" w:cs="Times New Roman"/>
            </w:rPr>
          </w:pPr>
          <w:r w:rsidRPr="00DB592F">
            <w:rPr>
              <w:rFonts w:ascii="Times New Roman" w:hAnsi="Times New Roman" w:cs="Times New Roman"/>
            </w:rPr>
            <w:t xml:space="preserve"> </w:t>
          </w:r>
        </w:p>
        <w:p w:rsidR="00250D28" w:rsidRPr="00DB592F" w:rsidRDefault="00250D28" w:rsidP="00250D28">
          <w:pPr>
            <w:jc w:val="both"/>
            <w:rPr>
              <w:rFonts w:ascii="Times New Roman" w:hAnsi="Times New Roman" w:cs="Times New Roman"/>
            </w:rPr>
          </w:pPr>
          <w:r w:rsidRPr="00DB592F">
            <w:rPr>
              <w:rFonts w:ascii="Times New Roman" w:hAnsi="Times New Roman" w:cs="Times New Roman"/>
            </w:rPr>
            <w:t xml:space="preserve">Oshio, T. and A. S. Oishi (2004). “Social Security and Retirement in Japan: An Evaluation Using Micro-Data.” in J. Gruber and D. A. Wise (Eds.). Social Security Programs and Retirement around the World: Micro-Estimation. Chicago, IL: University of Chicago Press: 399-460. </w:t>
          </w:r>
        </w:p>
        <w:p w:rsidR="00250D28" w:rsidRPr="00DB592F" w:rsidRDefault="00250D28" w:rsidP="00250D28">
          <w:pPr>
            <w:jc w:val="both"/>
            <w:rPr>
              <w:rFonts w:ascii="Times New Roman" w:hAnsi="Times New Roman" w:cs="Times New Roman"/>
            </w:rPr>
          </w:pPr>
          <w:r w:rsidRPr="00DB592F">
            <w:rPr>
              <w:rFonts w:ascii="Times New Roman" w:hAnsi="Times New Roman" w:cs="Times New Roman"/>
            </w:rPr>
            <w:t xml:space="preserve"> </w:t>
          </w:r>
        </w:p>
        <w:p w:rsidR="00250D28" w:rsidRPr="00DB592F" w:rsidRDefault="00250D28" w:rsidP="00250D28">
          <w:pPr>
            <w:jc w:val="both"/>
            <w:rPr>
              <w:rFonts w:ascii="Times New Roman" w:hAnsi="Times New Roman" w:cs="Times New Roman"/>
            </w:rPr>
          </w:pPr>
          <w:r w:rsidRPr="00DB592F">
            <w:rPr>
              <w:rFonts w:ascii="Times New Roman" w:hAnsi="Times New Roman" w:cs="Times New Roman"/>
            </w:rPr>
            <w:t xml:space="preserve">Oshio, T., A. Oishi and S. Shimizutani (2011). “Social Security Reforms and Labor Force Participation of the Elderly in Japan.” Japanese Economic Review 62(2): 248-271. </w:t>
          </w:r>
        </w:p>
        <w:p w:rsidR="00250D28" w:rsidRPr="00DB592F" w:rsidRDefault="00250D28" w:rsidP="00250D28">
          <w:pPr>
            <w:jc w:val="both"/>
            <w:rPr>
              <w:rFonts w:ascii="Times New Roman" w:hAnsi="Times New Roman" w:cs="Times New Roman"/>
            </w:rPr>
          </w:pPr>
          <w:r w:rsidRPr="00DB592F">
            <w:rPr>
              <w:rFonts w:ascii="Times New Roman" w:hAnsi="Times New Roman" w:cs="Times New Roman"/>
            </w:rPr>
            <w:t xml:space="preserve"> </w:t>
          </w:r>
        </w:p>
        <w:p w:rsidR="00250D28" w:rsidRPr="00DB592F" w:rsidRDefault="00250D28" w:rsidP="00250D28">
          <w:pPr>
            <w:jc w:val="both"/>
            <w:rPr>
              <w:rFonts w:ascii="Times New Roman" w:hAnsi="Times New Roman" w:cs="Times New Roman"/>
            </w:rPr>
          </w:pPr>
          <w:r w:rsidRPr="00DB592F">
            <w:rPr>
              <w:rFonts w:ascii="Times New Roman" w:hAnsi="Times New Roman" w:cs="Times New Roman"/>
            </w:rPr>
            <w:lastRenderedPageBreak/>
            <w:t>Oshio, T. and S. Shimizutani (2011). “Disability Pension Program and Labor Force Participation in Japan: A Historical Perspective.” National Bureau of Economic Research Working Paper 17052, May. Cambridge, MA: NBER.</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t>O'Dwyer, L. M., &amp; Bernauer, J. A. (2013). Quantitative Research for the Qualitative Researcher (1st ed.). Los Angeles: Sage Publications LtD.</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t>Okumura, T., &amp; Emiko Usui. (2014, May). The effect of pension reform on pension-benefit expectations and savings decisions in Japan. Applied Economics, 46(14), 1677-1691 .</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t>Pensions: international comparisons, SN/SGS/00290 (February 24, 2015).</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t>Poterba, J. M. (1997). The Growth of 401(K) Plans: Evidence an Implications. In S. J. Schieber, &amp; J. B. Shoven (Eds.), Public Policy Toward Pensions (pp. 177-196). London: The MIT Press.</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t>Repass, M. E. (1999, July 30). Change: Retirement in Japan and the Resulting Challenges for Japanese Adult Education. Retrieved August 21, 2016, from https://theses.lib.vt.edu/theses/available/etd-080299-145701/unrestricted/Repass.pdf</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t>Rix, S. E., &amp; Fisher, P. (1982). Retirement-Age Policy: An International Perspective (1st ed.). New York : Pergamon Press.</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t>Sakamoto, J. (2009). The Current Situation of Retirement Income Provisions in Japan: Social Security Pension Schemes and Corporate Pension Plans. Asian Social Work and Policy Review, 3, 122-141.</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t>Samwick, A. A., &amp; Skinner, J. (2004, March). How Will 401(k) Pension Plans Affect Retirement Income? THE AMERICAN ECONOMIC REVIEW, 94(1), pp. 329-343.</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t>Samwick, A., &amp; Skinner, J. (1997). Abandoning the Nest Egg? 401(K) Plans and Inadequate Pension Saving. In S. J. Schieber, &amp; J. B. Shoven (Eds.), Public Policy Toward Pensions (pp. 197-218). London: The MIT Press.</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t>Schieber, S. J., &amp; Shoven, J. B. (1997). Policy Directions for Pensions. In S. J. Schieber, &amp; J. B. Shoven (Eds.), Public Policy Toward Pensions (pp. 313-326). London: The MIT Press.</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lastRenderedPageBreak/>
            <w:t>Schieber, S. J., &amp; Shoven, J. B. (1997). The Consequences of Population Aging on Private Pension Fund Saving and Asset Market. In S. J. Schieber, &amp; J. B. Shoven (Eds.), Public Policy Toward Pensions (pp. 219-246). London: The MIT Press.</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t>Schieber, S. J., &amp; Shoven, J. B. (1997). The Economics of U.S. Retirement Policy: Current Status and Future Directions. In S. J. Schieber, &amp; J. B. Shoven (Eds.), Public Policy Toward Pensions (pp. 1-40). London: The MIT Press.</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t>Schreiber, M. (2013). Mandatory retirement takes a leap forward. Tokyo: The Japan Times News.</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t>Selnow, G. W. (2004). Motivating Retirement Planning: Problems and Solutions. In O. S. Mitchell, &amp; S. P. Utkus (Eds.), Pension Design and Structure (pp. 43-52). Oxford: Oxford University Press.</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t>Sethi-Inyengar, S., Huberman, G., &amp; Jiang, W. (2004). How much Choice is Too Much? Contributions to 401(K) Retirement Plans. In O. S. Mitchell, &amp; S. P. Utkus (Eds.), Pension Design and Structure (pp. 83-96). Oxford: Oxford University Press.</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t>Sialm, C., Starks, L. T., &amp; ZHANG, H. (2015, April). Defined Contribution Pension Plans: Sticky or Discerning Money? THE JOURNAL OF FINANCE, 70(2), 805-838.</w:t>
          </w:r>
        </w:p>
        <w:p w:rsidR="00250D28" w:rsidRPr="00DB592F" w:rsidRDefault="00250D28" w:rsidP="00250D28">
          <w:pPr>
            <w:jc w:val="both"/>
            <w:rPr>
              <w:rFonts w:ascii="Times New Roman" w:hAnsi="Times New Roman" w:cs="Times New Roman"/>
            </w:rPr>
          </w:pPr>
          <w:r w:rsidRPr="00DB592F">
            <w:rPr>
              <w:rFonts w:ascii="Times New Roman" w:hAnsi="Times New Roman" w:cs="Times New Roman"/>
            </w:rPr>
            <w:t xml:space="preserve">Social Security Administration (2011). Social Security Programs Throughout the World: Asia and the Pacific, 2010. SSA Publication No. 13-11802 (p. 99-106). Washington, DC: US Social Security Administration. </w:t>
          </w:r>
        </w:p>
        <w:p w:rsidR="00250D28" w:rsidRPr="00DB592F" w:rsidRDefault="00250D28" w:rsidP="00250D28">
          <w:pPr>
            <w:jc w:val="both"/>
            <w:rPr>
              <w:rFonts w:ascii="Times New Roman" w:hAnsi="Times New Roman" w:cs="Times New Roman"/>
            </w:rPr>
          </w:pPr>
          <w:r w:rsidRPr="00DB592F">
            <w:rPr>
              <w:rFonts w:ascii="Times New Roman" w:hAnsi="Times New Roman" w:cs="Times New Roman"/>
            </w:rPr>
            <w:t>Social Security Administration (2012). Annual Statistical Supplement, 201. Washington, DC: US Social Security Administration:  9-18.</w:t>
          </w:r>
        </w:p>
        <w:p w:rsidR="00250D28" w:rsidRPr="00DB592F" w:rsidRDefault="00250D28" w:rsidP="00250D28">
          <w:pPr>
            <w:jc w:val="both"/>
            <w:rPr>
              <w:rFonts w:ascii="Times New Roman" w:hAnsi="Times New Roman" w:cs="Times New Roman"/>
            </w:rPr>
          </w:pPr>
          <w:r w:rsidRPr="00DB592F">
            <w:rPr>
              <w:rFonts w:ascii="Times New Roman" w:hAnsi="Times New Roman" w:cs="Times New Roman"/>
            </w:rPr>
            <w:t>Shimizutani, S. (2009). “A New Anatomy of the Retirement Process in Japan.” Center for Intergenerational Studies, Institute of Economic Research, Hitotsubashi University PIE/CIS Discussion Paper 458. http://hermes-ir.lib.hitu.ac.jp/rs/bitstream/10086/17692/1/pie_dp458.pdf, October.</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t>Tencent Statistics. (2013, November 25). Pension replacement rate of some countries. Retrieved August 21, 2016, from http://news.qq.com/bigdata/41.htm</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t>Wang, H. (2014, February). On Prolonged Retirement. Journal of Guangxi Youth Leaders Colledge, 24(1), 71-74.</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lastRenderedPageBreak/>
            <w:t>Warshawsky, M. J., McCall, N., &amp; Worth, J. D. (2006). A Regulatory Framework for Strengthening Defined Benefit Pensions. In D. Blitzstein, O. S. Mitchell, &amp; S. P. Utkus (Eds.), Restructuring Retirement Risks (pp. 71-87). Oxford: Oxford University Press.</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t>Wong, C. H. (2015, March 10). China Sets Timeline for First Change to Retirement Age Since 1950s. Retrieved August 21, 2016, from http://blogs.wsj.com/chinarealtime/2015/03/10/china-sets-timeline-for-first-change-to-retirement-age-since-1950s/</w:t>
          </w:r>
        </w:p>
        <w:p w:rsidR="00250D28" w:rsidRPr="00DB592F" w:rsidRDefault="00250D28" w:rsidP="00250D28">
          <w:pPr>
            <w:jc w:val="both"/>
            <w:rPr>
              <w:rFonts w:ascii="Times New Roman" w:hAnsi="Times New Roman" w:cs="Times New Roman"/>
            </w:rPr>
          </w:pPr>
          <w:r w:rsidRPr="00DB592F">
            <w:rPr>
              <w:rFonts w:ascii="Times New Roman" w:hAnsi="Times New Roman" w:cs="Times New Roman"/>
            </w:rPr>
            <w:t>World Bank (2012), Life Expectancy at Birth, Total (Years). http://data.worldbank.org/indicator/SP.DYN.LE00.IN.</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t>Zainal, Z. (2007, June). Case study as a research method. Jurnal Kemanusiaan, 9, 1-6.</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t>Zeng, Y. (2005). Population aging, pension de cits and old age insurance program in China. Economic Quarterly, 3, 1043-1066.</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t>Zeng, Y. (2011). Effects of Demographic and Retirement-Age Policies on Future Pension De cits, with an Application to China. PoPulation and develoPment Review, 37(3), 553-569.</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t>Zhang, S. (2014, November 28). Adjustment of Retiment Ages in China: taking experience from Japan. Retrieved August 21, 2016, from http://www.crifs.org.cn/crifs/html/default/waiguocaizheng/_content/14_11/28/1417156787296.html</w:t>
          </w:r>
        </w:p>
        <w:p w:rsidR="0076073E" w:rsidRPr="00DB592F" w:rsidRDefault="0076073E" w:rsidP="0076073E">
          <w:pPr>
            <w:pStyle w:val="Bibliography"/>
            <w:ind w:left="720" w:hanging="720"/>
            <w:jc w:val="both"/>
            <w:rPr>
              <w:rFonts w:ascii="Times New Roman" w:hAnsi="Times New Roman" w:cs="Times New Roman"/>
              <w:lang w:val="en-GB"/>
            </w:rPr>
          </w:pPr>
          <w:r w:rsidRPr="00DB592F">
            <w:rPr>
              <w:rFonts w:ascii="Times New Roman" w:hAnsi="Times New Roman" w:cs="Times New Roman"/>
              <w:lang w:val="en-GB"/>
            </w:rPr>
            <w:t>Zhou, X. (2016, July 26). Delaying retirement age will not lead to difficulties in youth employment. Retrieved August 21, 2016, from http://weibo.com/ttarticle/p/show?id=2309351000474001391319365625</w:t>
          </w:r>
        </w:p>
        <w:p w:rsidR="0076073E" w:rsidRPr="00DB592F" w:rsidRDefault="0076073E" w:rsidP="0076073E">
          <w:pPr>
            <w:jc w:val="both"/>
            <w:rPr>
              <w:rFonts w:ascii="Times New Roman" w:hAnsi="Times New Roman" w:cs="Times New Roman"/>
              <w:lang w:val="en-GB"/>
            </w:rPr>
          </w:pPr>
          <w:r w:rsidRPr="00DB592F">
            <w:rPr>
              <w:rFonts w:ascii="Times New Roman" w:hAnsi="Times New Roman" w:cs="Times New Roman"/>
              <w:lang w:val="en-GB"/>
            </w:rPr>
            <w:fldChar w:fldCharType="end"/>
          </w:r>
        </w:p>
      </w:sdtContent>
    </w:sdt>
    <w:p w:rsidR="00253742" w:rsidRPr="00DB592F" w:rsidRDefault="00253742" w:rsidP="0076073E">
      <w:pPr>
        <w:jc w:val="both"/>
        <w:rPr>
          <w:rFonts w:ascii="Times New Roman" w:hAnsi="Times New Roman" w:cs="Times New Roman"/>
          <w:lang w:val="en-GB"/>
        </w:rPr>
      </w:pPr>
    </w:p>
    <w:sectPr w:rsidR="00253742" w:rsidRPr="00DB59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9DF" w:rsidRDefault="006609DF" w:rsidP="00B225B4">
      <w:pPr>
        <w:spacing w:before="0" w:after="0" w:line="240" w:lineRule="auto"/>
      </w:pPr>
      <w:r>
        <w:separator/>
      </w:r>
    </w:p>
  </w:endnote>
  <w:endnote w:type="continuationSeparator" w:id="0">
    <w:p w:rsidR="006609DF" w:rsidRDefault="006609DF" w:rsidP="00B22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9F9" w:rsidRDefault="004A29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638274"/>
      <w:docPartObj>
        <w:docPartGallery w:val="Page Numbers (Bottom of Page)"/>
        <w:docPartUnique/>
      </w:docPartObj>
    </w:sdtPr>
    <w:sdtEndPr>
      <w:rPr>
        <w:noProof/>
      </w:rPr>
    </w:sdtEndPr>
    <w:sdtContent>
      <w:p w:rsidR="00F46DF5" w:rsidRDefault="00F46DF5">
        <w:pPr>
          <w:pStyle w:val="Footer"/>
          <w:jc w:val="right"/>
        </w:pPr>
        <w:r>
          <w:fldChar w:fldCharType="begin"/>
        </w:r>
        <w:r>
          <w:instrText xml:space="preserve"> PAGE   \* MERGEFORMAT </w:instrText>
        </w:r>
        <w:r>
          <w:fldChar w:fldCharType="separate"/>
        </w:r>
        <w:r w:rsidR="004A29F9">
          <w:rPr>
            <w:noProof/>
          </w:rPr>
          <w:t>39</w:t>
        </w:r>
        <w:r>
          <w:rPr>
            <w:noProof/>
          </w:rPr>
          <w:fldChar w:fldCharType="end"/>
        </w:r>
      </w:p>
    </w:sdtContent>
  </w:sdt>
  <w:p w:rsidR="00F46DF5" w:rsidRDefault="00F46D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9F9" w:rsidRDefault="004A29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9DF" w:rsidRDefault="006609DF" w:rsidP="00B225B4">
      <w:pPr>
        <w:spacing w:before="0" w:after="0" w:line="240" w:lineRule="auto"/>
      </w:pPr>
      <w:r>
        <w:separator/>
      </w:r>
    </w:p>
  </w:footnote>
  <w:footnote w:type="continuationSeparator" w:id="0">
    <w:p w:rsidR="006609DF" w:rsidRDefault="006609DF" w:rsidP="00B225B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9F9" w:rsidRDefault="004A29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630157"/>
      <w:docPartObj>
        <w:docPartGallery w:val="Watermarks"/>
        <w:docPartUnique/>
      </w:docPartObj>
    </w:sdtPr>
    <w:sdtContent>
      <w:p w:rsidR="004A29F9" w:rsidRDefault="004A29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9F9" w:rsidRDefault="004A29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D6F5E"/>
    <w:multiLevelType w:val="multilevel"/>
    <w:tmpl w:val="5EA66B82"/>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1" w15:restartNumberingAfterBreak="0">
    <w:nsid w:val="1B831D7A"/>
    <w:multiLevelType w:val="multilevel"/>
    <w:tmpl w:val="0986C8F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710F14"/>
    <w:multiLevelType w:val="hybridMultilevel"/>
    <w:tmpl w:val="DDB863E4"/>
    <w:lvl w:ilvl="0" w:tplc="321CBA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E0784"/>
    <w:multiLevelType w:val="multilevel"/>
    <w:tmpl w:val="E0E2F8A4"/>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4" w15:restartNumberingAfterBreak="0">
    <w:nsid w:val="6BC77E2B"/>
    <w:multiLevelType w:val="multilevel"/>
    <w:tmpl w:val="FC502D90"/>
    <w:lvl w:ilvl="0">
      <w:start w:val="1"/>
      <w:numFmt w:val="decimal"/>
      <w:pStyle w:val="Heading1"/>
      <w:lvlText w:val="%1.0."/>
      <w:lvlJc w:val="left"/>
      <w:pPr>
        <w:ind w:left="1440" w:hanging="720"/>
      </w:pPr>
      <w:rPr>
        <w:rFonts w:hint="default"/>
      </w:rPr>
    </w:lvl>
    <w:lvl w:ilvl="1">
      <w:start w:val="1"/>
      <w:numFmt w:val="decimal"/>
      <w:pStyle w:val="Heading2"/>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5" w15:restartNumberingAfterBreak="0">
    <w:nsid w:val="7F843ABC"/>
    <w:multiLevelType w:val="hybridMultilevel"/>
    <w:tmpl w:val="06C62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4"/>
    <w:lvlOverride w:ilvl="0">
      <w:startOverride w:val="3"/>
    </w:lvlOverride>
    <w:lvlOverride w:ilvl="1">
      <w:startOverride w:val="4"/>
    </w:lvlOverride>
  </w:num>
  <w:num w:numId="8">
    <w:abstractNumId w:val="4"/>
    <w:lvlOverride w:ilvl="0">
      <w:startOverride w:val="2"/>
    </w:lvlOverride>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95"/>
    <w:rsid w:val="00032F15"/>
    <w:rsid w:val="000521DD"/>
    <w:rsid w:val="00071036"/>
    <w:rsid w:val="000831E0"/>
    <w:rsid w:val="000A71FC"/>
    <w:rsid w:val="00114ED6"/>
    <w:rsid w:val="0014136A"/>
    <w:rsid w:val="00144C44"/>
    <w:rsid w:val="001772ED"/>
    <w:rsid w:val="00181F17"/>
    <w:rsid w:val="001E4A50"/>
    <w:rsid w:val="001E4D50"/>
    <w:rsid w:val="00212F97"/>
    <w:rsid w:val="00250D28"/>
    <w:rsid w:val="00253742"/>
    <w:rsid w:val="00270B95"/>
    <w:rsid w:val="002839AA"/>
    <w:rsid w:val="0029670B"/>
    <w:rsid w:val="002A7983"/>
    <w:rsid w:val="002C5D24"/>
    <w:rsid w:val="002D5207"/>
    <w:rsid w:val="002F4FFB"/>
    <w:rsid w:val="00334DC5"/>
    <w:rsid w:val="00336EDF"/>
    <w:rsid w:val="00347322"/>
    <w:rsid w:val="0036563E"/>
    <w:rsid w:val="003667F3"/>
    <w:rsid w:val="003A4A42"/>
    <w:rsid w:val="003B21A9"/>
    <w:rsid w:val="003B4711"/>
    <w:rsid w:val="003C09F2"/>
    <w:rsid w:val="003D6080"/>
    <w:rsid w:val="004351E5"/>
    <w:rsid w:val="004509F4"/>
    <w:rsid w:val="004744EA"/>
    <w:rsid w:val="004A29F9"/>
    <w:rsid w:val="004A56B6"/>
    <w:rsid w:val="004D2203"/>
    <w:rsid w:val="005044D4"/>
    <w:rsid w:val="005240FA"/>
    <w:rsid w:val="0053190C"/>
    <w:rsid w:val="005670D1"/>
    <w:rsid w:val="005833E7"/>
    <w:rsid w:val="00590E81"/>
    <w:rsid w:val="005C167D"/>
    <w:rsid w:val="005C7E06"/>
    <w:rsid w:val="005F154F"/>
    <w:rsid w:val="005F4871"/>
    <w:rsid w:val="006217EF"/>
    <w:rsid w:val="00643554"/>
    <w:rsid w:val="006609DF"/>
    <w:rsid w:val="00671F4F"/>
    <w:rsid w:val="0069044B"/>
    <w:rsid w:val="006A590B"/>
    <w:rsid w:val="006C3F74"/>
    <w:rsid w:val="006D74EF"/>
    <w:rsid w:val="00700F16"/>
    <w:rsid w:val="0076073E"/>
    <w:rsid w:val="00791325"/>
    <w:rsid w:val="00792E0C"/>
    <w:rsid w:val="008107F6"/>
    <w:rsid w:val="00814DC2"/>
    <w:rsid w:val="0083162F"/>
    <w:rsid w:val="00851D32"/>
    <w:rsid w:val="0087076E"/>
    <w:rsid w:val="00873044"/>
    <w:rsid w:val="0090525C"/>
    <w:rsid w:val="009538E3"/>
    <w:rsid w:val="00977DE2"/>
    <w:rsid w:val="00990DDE"/>
    <w:rsid w:val="009A18EE"/>
    <w:rsid w:val="009B4730"/>
    <w:rsid w:val="009F06F8"/>
    <w:rsid w:val="00A01DD5"/>
    <w:rsid w:val="00A174F4"/>
    <w:rsid w:val="00A46703"/>
    <w:rsid w:val="00AA2A26"/>
    <w:rsid w:val="00AD2390"/>
    <w:rsid w:val="00AE399D"/>
    <w:rsid w:val="00B03782"/>
    <w:rsid w:val="00B225B4"/>
    <w:rsid w:val="00B439A6"/>
    <w:rsid w:val="00B51377"/>
    <w:rsid w:val="00B5181A"/>
    <w:rsid w:val="00B7339A"/>
    <w:rsid w:val="00BB419F"/>
    <w:rsid w:val="00C011A8"/>
    <w:rsid w:val="00C01FA4"/>
    <w:rsid w:val="00C24192"/>
    <w:rsid w:val="00C334A1"/>
    <w:rsid w:val="00C42A1C"/>
    <w:rsid w:val="00C8746A"/>
    <w:rsid w:val="00CD0C6F"/>
    <w:rsid w:val="00CD7F18"/>
    <w:rsid w:val="00CE796F"/>
    <w:rsid w:val="00D13187"/>
    <w:rsid w:val="00D546B4"/>
    <w:rsid w:val="00DB3D38"/>
    <w:rsid w:val="00DB592F"/>
    <w:rsid w:val="00DC43E9"/>
    <w:rsid w:val="00DE5303"/>
    <w:rsid w:val="00E02090"/>
    <w:rsid w:val="00E15441"/>
    <w:rsid w:val="00E32940"/>
    <w:rsid w:val="00E9039D"/>
    <w:rsid w:val="00EC5979"/>
    <w:rsid w:val="00ED7F93"/>
    <w:rsid w:val="00EE1748"/>
    <w:rsid w:val="00EE7DD2"/>
    <w:rsid w:val="00EF4374"/>
    <w:rsid w:val="00EF63E3"/>
    <w:rsid w:val="00F32D14"/>
    <w:rsid w:val="00F406A9"/>
    <w:rsid w:val="00F4684E"/>
    <w:rsid w:val="00F46AF5"/>
    <w:rsid w:val="00F46DF5"/>
    <w:rsid w:val="00F52427"/>
    <w:rsid w:val="00FB6152"/>
    <w:rsid w:val="00FD0016"/>
    <w:rsid w:val="00FD3179"/>
    <w:rsid w:val="00FE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C45D5B4-6B93-4F48-9AEF-54B8849AE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B95"/>
    <w:pPr>
      <w:spacing w:before="120" w:after="120" w:line="360" w:lineRule="auto"/>
    </w:pPr>
    <w:rPr>
      <w:rFonts w:eastAsiaTheme="minorEastAsia"/>
      <w:sz w:val="24"/>
      <w:szCs w:val="24"/>
      <w:lang w:eastAsia="zh-CN"/>
    </w:rPr>
  </w:style>
  <w:style w:type="paragraph" w:styleId="Heading1">
    <w:name w:val="heading 1"/>
    <w:basedOn w:val="Normal"/>
    <w:next w:val="Normal"/>
    <w:link w:val="Heading1Char"/>
    <w:autoRedefine/>
    <w:uiPriority w:val="9"/>
    <w:qFormat/>
    <w:rsid w:val="0083162F"/>
    <w:pPr>
      <w:keepNext/>
      <w:keepLines/>
      <w:numPr>
        <w:numId w:val="4"/>
      </w:numPr>
      <w:spacing w:before="0"/>
      <w:outlineLvl w:val="0"/>
    </w:pPr>
    <w:rPr>
      <w:rFonts w:ascii="Times New Roman" w:eastAsiaTheme="majorEastAsia" w:hAnsi="Times New Roman" w:cs="Times New Roman"/>
      <w:b/>
      <w:bCs/>
      <w:color w:val="000000" w:themeColor="text1"/>
      <w:sz w:val="28"/>
      <w:szCs w:val="28"/>
      <w:lang w:val="en-GB" w:eastAsia="en-US" w:bidi="en-US"/>
    </w:rPr>
  </w:style>
  <w:style w:type="paragraph" w:styleId="Heading2">
    <w:name w:val="heading 2"/>
    <w:basedOn w:val="Normal"/>
    <w:next w:val="Normal"/>
    <w:link w:val="Heading2Char"/>
    <w:autoRedefine/>
    <w:uiPriority w:val="9"/>
    <w:unhideWhenUsed/>
    <w:qFormat/>
    <w:rsid w:val="0083162F"/>
    <w:pPr>
      <w:keepNext/>
      <w:keepLines/>
      <w:numPr>
        <w:ilvl w:val="1"/>
        <w:numId w:val="4"/>
      </w:numPr>
      <w:spacing w:before="40"/>
      <w:jc w:val="both"/>
      <w:outlineLvl w:val="1"/>
    </w:pPr>
    <w:rPr>
      <w:rFonts w:ascii="Times New Roman" w:eastAsiaTheme="majorEastAsia" w:hAnsi="Times New Roman" w:cs="Times New Roman"/>
      <w:b/>
      <w:lang w:val="en-GB"/>
    </w:rPr>
  </w:style>
  <w:style w:type="paragraph" w:styleId="Heading3">
    <w:name w:val="heading 3"/>
    <w:basedOn w:val="Normal"/>
    <w:next w:val="Normal"/>
    <w:link w:val="Heading3Char"/>
    <w:uiPriority w:val="9"/>
    <w:unhideWhenUsed/>
    <w:qFormat/>
    <w:rsid w:val="00270B95"/>
    <w:pPr>
      <w:keepNext/>
      <w:keepLines/>
      <w:spacing w:before="40"/>
      <w:ind w:left="72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62F"/>
    <w:rPr>
      <w:rFonts w:ascii="Times New Roman" w:eastAsiaTheme="majorEastAsia" w:hAnsi="Times New Roman" w:cs="Times New Roman"/>
      <w:b/>
      <w:bCs/>
      <w:color w:val="000000" w:themeColor="text1"/>
      <w:sz w:val="28"/>
      <w:szCs w:val="28"/>
      <w:lang w:val="en-GB" w:bidi="en-US"/>
    </w:rPr>
  </w:style>
  <w:style w:type="character" w:customStyle="1" w:styleId="Heading2Char">
    <w:name w:val="Heading 2 Char"/>
    <w:basedOn w:val="DefaultParagraphFont"/>
    <w:link w:val="Heading2"/>
    <w:uiPriority w:val="9"/>
    <w:rsid w:val="0083162F"/>
    <w:rPr>
      <w:rFonts w:ascii="Times New Roman" w:eastAsiaTheme="majorEastAsia" w:hAnsi="Times New Roman" w:cs="Times New Roman"/>
      <w:b/>
      <w:sz w:val="24"/>
      <w:szCs w:val="24"/>
      <w:lang w:val="en-GB" w:eastAsia="zh-CN"/>
    </w:rPr>
  </w:style>
  <w:style w:type="character" w:customStyle="1" w:styleId="Heading3Char">
    <w:name w:val="Heading 3 Char"/>
    <w:basedOn w:val="DefaultParagraphFont"/>
    <w:link w:val="Heading3"/>
    <w:uiPriority w:val="9"/>
    <w:rsid w:val="00270B95"/>
    <w:rPr>
      <w:rFonts w:asciiTheme="majorHAnsi" w:eastAsiaTheme="majorEastAsia" w:hAnsiTheme="majorHAnsi" w:cstheme="majorBidi"/>
      <w:b/>
      <w:color w:val="000000" w:themeColor="text1"/>
      <w:sz w:val="24"/>
      <w:szCs w:val="24"/>
      <w:lang w:eastAsia="zh-CN"/>
    </w:rPr>
  </w:style>
  <w:style w:type="paragraph" w:styleId="TOC1">
    <w:name w:val="toc 1"/>
    <w:basedOn w:val="Normal"/>
    <w:next w:val="Normal"/>
    <w:autoRedefine/>
    <w:uiPriority w:val="39"/>
    <w:unhideWhenUsed/>
    <w:rsid w:val="00270B95"/>
    <w:pPr>
      <w:tabs>
        <w:tab w:val="right" w:leader="dot" w:pos="9010"/>
      </w:tabs>
    </w:pPr>
    <w:rPr>
      <w:b/>
      <w:bCs/>
      <w:caps/>
      <w:sz w:val="22"/>
      <w:szCs w:val="22"/>
    </w:rPr>
  </w:style>
  <w:style w:type="paragraph" w:styleId="TOC2">
    <w:name w:val="toc 2"/>
    <w:basedOn w:val="Normal"/>
    <w:next w:val="Normal"/>
    <w:autoRedefine/>
    <w:uiPriority w:val="39"/>
    <w:unhideWhenUsed/>
    <w:rsid w:val="00270B95"/>
    <w:pPr>
      <w:ind w:left="240"/>
    </w:pPr>
    <w:rPr>
      <w:smallCaps/>
      <w:sz w:val="22"/>
      <w:szCs w:val="22"/>
    </w:rPr>
  </w:style>
  <w:style w:type="paragraph" w:styleId="TOC3">
    <w:name w:val="toc 3"/>
    <w:basedOn w:val="Normal"/>
    <w:next w:val="Normal"/>
    <w:autoRedefine/>
    <w:uiPriority w:val="39"/>
    <w:unhideWhenUsed/>
    <w:rsid w:val="00270B95"/>
    <w:pPr>
      <w:ind w:left="480"/>
    </w:pPr>
    <w:rPr>
      <w:i/>
      <w:iCs/>
      <w:sz w:val="22"/>
      <w:szCs w:val="22"/>
    </w:rPr>
  </w:style>
  <w:style w:type="paragraph" w:styleId="ListParagraph">
    <w:name w:val="List Paragraph"/>
    <w:basedOn w:val="Normal"/>
    <w:uiPriority w:val="34"/>
    <w:qFormat/>
    <w:rsid w:val="00B439A6"/>
    <w:pPr>
      <w:ind w:left="720"/>
      <w:contextualSpacing/>
    </w:pPr>
  </w:style>
  <w:style w:type="character" w:styleId="Hyperlink">
    <w:name w:val="Hyperlink"/>
    <w:basedOn w:val="DefaultParagraphFont"/>
    <w:uiPriority w:val="99"/>
    <w:unhideWhenUsed/>
    <w:rsid w:val="001E4A50"/>
    <w:rPr>
      <w:color w:val="0563C1" w:themeColor="hyperlink"/>
      <w:u w:val="single"/>
    </w:rPr>
  </w:style>
  <w:style w:type="paragraph" w:styleId="NormalWeb">
    <w:name w:val="Normal (Web)"/>
    <w:basedOn w:val="Normal"/>
    <w:uiPriority w:val="99"/>
    <w:unhideWhenUsed/>
    <w:rsid w:val="00ED7F93"/>
    <w:pPr>
      <w:spacing w:before="100" w:beforeAutospacing="1" w:after="100" w:afterAutospacing="1" w:line="240" w:lineRule="auto"/>
    </w:pPr>
    <w:rPr>
      <w:rFonts w:ascii="Times New Roman" w:eastAsia="Times New Roman" w:hAnsi="Times New Roman" w:cs="Times New Roman"/>
      <w:lang w:eastAsia="en-US"/>
    </w:rPr>
  </w:style>
  <w:style w:type="paragraph" w:styleId="Header">
    <w:name w:val="header"/>
    <w:basedOn w:val="Normal"/>
    <w:link w:val="HeaderChar"/>
    <w:uiPriority w:val="99"/>
    <w:unhideWhenUsed/>
    <w:rsid w:val="00B225B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225B4"/>
    <w:rPr>
      <w:rFonts w:eastAsiaTheme="minorEastAsia"/>
      <w:sz w:val="24"/>
      <w:szCs w:val="24"/>
      <w:lang w:eastAsia="zh-CN"/>
    </w:rPr>
  </w:style>
  <w:style w:type="paragraph" w:styleId="Footer">
    <w:name w:val="footer"/>
    <w:basedOn w:val="Normal"/>
    <w:link w:val="FooterChar"/>
    <w:uiPriority w:val="99"/>
    <w:unhideWhenUsed/>
    <w:rsid w:val="00B225B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225B4"/>
    <w:rPr>
      <w:rFonts w:eastAsiaTheme="minorEastAsia"/>
      <w:sz w:val="24"/>
      <w:szCs w:val="24"/>
      <w:lang w:eastAsia="zh-CN"/>
    </w:rPr>
  </w:style>
  <w:style w:type="paragraph" w:styleId="Bibliography">
    <w:name w:val="Bibliography"/>
    <w:basedOn w:val="Normal"/>
    <w:next w:val="Normal"/>
    <w:uiPriority w:val="37"/>
    <w:unhideWhenUsed/>
    <w:rsid w:val="0076073E"/>
  </w:style>
  <w:style w:type="paragraph" w:styleId="TOCHeading">
    <w:name w:val="TOC Heading"/>
    <w:basedOn w:val="Heading1"/>
    <w:next w:val="Normal"/>
    <w:uiPriority w:val="39"/>
    <w:unhideWhenUsed/>
    <w:qFormat/>
    <w:rsid w:val="00DE5303"/>
    <w:pPr>
      <w:spacing w:before="240" w:after="0" w:line="259" w:lineRule="auto"/>
      <w:outlineLvl w:val="9"/>
    </w:pPr>
    <w:rPr>
      <w:rFonts w:asciiTheme="majorHAnsi" w:hAnsiTheme="majorHAnsi" w:cstheme="majorBidi"/>
      <w:b w:val="0"/>
      <w:bCs w:val="0"/>
      <w:color w:val="2E74B5" w:themeColor="accent1" w:themeShade="BF"/>
      <w:sz w:val="32"/>
      <w:szCs w:val="3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
  <b:Source>
    <b:Tag>Che15</b:Tag>
    <b:SourceType>Report</b:SourceType>
    <b:Guid>{A9D97A38-9616-C94B-9B95-1564CD708462}</b:Guid>
    <b:Title>China’s Retirement System: What Does the Future Hold?</b:Title>
    <b:Year>2015</b:Year>
    <b:Author>
      <b:Author>
        <b:NameList>
          <b:Person>
            <b:Last>Chen</b:Last>
            <b:First>Peng</b:First>
          </b:Person>
        </b:NameList>
      </b:Author>
    </b:Author>
    <b:PeriodicalTitle>DC DIMENSIONS</b:PeriodicalTitle>
    <b:Publisher>DC DIMENSIONS</b:Publisher>
    <b:RefOrder>1</b:RefOrder>
  </b:Source>
  <b:Source>
    <b:Tag>Ste151</b:Tag>
    <b:SourceType>Case</b:SourceType>
    <b:Guid>{8A227AA3-4B33-1D44-B9EC-800665A6A014}</b:Guid>
    <b:Author>
      <b:Author>
        <b:NameList>
          <b:Person>
            <b:Last>Steven Ayres</b:Last>
            <b:First>Richard</b:First>
            <b:Middle>Cracknell</b:Middle>
          </b:Person>
        </b:NameList>
      </b:Author>
    </b:Author>
    <b:Title>Pensions: international comparisons</b:Title>
    <b:CaseNumber>SN/SGS/00290</b:CaseNumber>
    <b:Year>2015</b:Year>
    <b:Month>February</b:Month>
    <b:Day>24</b:Day>
    <b:RefOrder>2</b:RefOrder>
  </b:Source>
  <b:Source>
    <b:Tag>All16</b:Tag>
    <b:SourceType>InternetSite</b:SourceType>
    <b:Guid>{47A9DE2E-E161-374D-AEA5-151230C2C628}</b:Guid>
    <b:URL>http://www.pensionfundsonline.co.uk/content/country-profiles/china/105</b:URL>
    <b:YearAccessed>2016</b:YearAccessed>
    <b:MonthAccessed>August</b:MonthAccessed>
    <b:DayAccessed>21</b:DayAccessed>
    <b:Author>
      <b:Author>
        <b:Corporate>Allianz Global Investors</b:Corporate>
      </b:Author>
    </b:Author>
    <b:Title>Pension Systen Design</b:Title>
    <b:Year>2015</b:Year>
    <b:RefOrder>3</b:RefOrder>
  </b:Source>
  <b:Source>
    <b:Tag>htt</b:Tag>
    <b:SourceType>InternetSite</b:SourceType>
    <b:Guid>{49F8FC9E-493D-924C-B7AE-BDF295C670A0}</b:Guid>
    <b:URL>http://www.mohrss.gov.cn/SYrlzyhshbzb/dongtaixinwen/buneiyaowen/201607/t20160726_244219.html</b:URL>
    <b:Author>
      <b:Author>
        <b:Corporate>Economic Daily</b:Corporate>
      </b:Author>
    </b:Author>
    <b:Title>Ministry of Human Resources and Social Security of the People's Republic of China</b:Title>
    <b:Year>2016</b:Year>
    <b:Month>July</b:Month>
    <b:Day>26</b:Day>
    <b:YearAccessed>2016</b:YearAccessed>
    <b:MonthAccessed>August</b:MonthAccessed>
    <b:DayAccessed>21</b:DayAccessed>
    <b:RefOrder>4</b:RefOrder>
  </b:Source>
  <b:Source>
    <b:Tag>Sar82</b:Tag>
    <b:SourceType>Book</b:SourceType>
    <b:Guid>{ED8A541A-5CCA-664A-8934-5F9BC697638F}</b:Guid>
    <b:Title>Retirement-Age Policy: An International Perspective</b:Title>
    <b:Year>1982</b:Year>
    <b:Author>
      <b:Author>
        <b:NameList>
          <b:Person>
            <b:Last>Rix</b:Last>
            <b:First>Sara</b:First>
            <b:Middle>E.</b:Middle>
          </b:Person>
          <b:Person>
            <b:Last>Fisher</b:Last>
            <b:First>Paul</b:First>
          </b:Person>
        </b:NameList>
      </b:Author>
    </b:Author>
    <b:City>New York </b:City>
    <b:Publisher>Pergamon Press</b:Publisher>
    <b:Edition>1st</b:Edition>
    <b:RefOrder>5</b:RefOrder>
  </b:Source>
  <b:Source>
    <b:Tag>Xin15</b:Tag>
    <b:SourceType>InternetSite</b:SourceType>
    <b:Guid>{CD7BD6FA-C2F7-FB41-B537-AE103827E90A}</b:Guid>
    <b:Author>
      <b:Author>
        <b:NameList>
          <b:Person>
            <b:Last>He</b:Last>
            <b:First>Xin</b:First>
          </b:Person>
        </b:NameList>
      </b:Author>
    </b:Author>
    <b:Title>China Economics</b:Title>
    <b:URL>http://www.ce.cn/xwzx/gnsz/gdxw/201503/10/t20150310_4777433.shtml</b:URL>
    <b:Year>2015</b:Year>
    <b:Month>March</b:Month>
    <b:Day>10</b:Day>
    <b:YearAccessed>2016</b:YearAccessed>
    <b:MonthAccessed>August</b:MonthAccessed>
    <b:DayAccessed>21</b:DayAccessed>
    <b:RefOrder>6</b:RefOrder>
  </b:Source>
  <b:Source>
    <b:Tag>Chi15</b:Tag>
    <b:SourceType>DocumentFromInternetSite</b:SourceType>
    <b:Guid>{BBB93070-AE39-A943-8105-C8895694959C}</b:Guid>
    <b:Title>China Sets Timeline for First Change to Retirement Age Since 1950s</b:Title>
    <b:URL>http://blogs.wsj.com/chinarealtime/2015/03/10/china-sets-timeline-for-first-change-to-retirement-age-since-1950s/</b:URL>
    <b:Year>2015</b:Year>
    <b:Month>March</b:Month>
    <b:Day>10</b:Day>
    <b:YearAccessed>2016</b:YearAccessed>
    <b:MonthAccessed>August</b:MonthAccessed>
    <b:DayAccessed>21</b:DayAccessed>
    <b:Author>
      <b:Author>
        <b:NameList>
          <b:Person>
            <b:Last>Wong</b:Last>
            <b:First>Chun</b:First>
            <b:Middle>Han</b:Middle>
          </b:Person>
        </b:NameList>
      </b:Author>
    </b:Author>
    <b:RefOrder>7</b:RefOrder>
  </b:Source>
  <b:Source>
    <b:Tag>Xue16</b:Tag>
    <b:SourceType>InternetSite</b:SourceType>
    <b:Guid>{CDF12C12-CCF2-2E44-BDEA-8C14665C9DBE}</b:Guid>
    <b:Author>
      <b:Author>
        <b:NameList>
          <b:Person>
            <b:Last>Zhou</b:Last>
            <b:First>Xuelei</b:First>
          </b:Person>
        </b:NameList>
      </b:Author>
    </b:Author>
    <b:Title>Delaying retirement age will not lead to difficulties in youth employment</b:Title>
    <b:URL>http://weibo.com/ttarticle/p/show?id=2309351000474001391319365625</b:URL>
    <b:Year>2016</b:Year>
    <b:Month>July</b:Month>
    <b:Day>26</b:Day>
    <b:YearAccessed>2016</b:YearAccessed>
    <b:MonthAccessed>August</b:MonthAccessed>
    <b:DayAccessed>21</b:DayAccessed>
    <b:RefOrder>8</b:RefOrder>
  </b:Source>
  <b:Source>
    <b:Tag>YIZ11</b:Tag>
    <b:SourceType>JournalArticle</b:SourceType>
    <b:Guid>{9030B526-F0EC-AA40-B0F6-FD8C1FAB90E0}</b:Guid>
    <b:Title>Effects of Demographic and Retirement-Age Policies on Future Pension De cits, with an Application to China</b:Title>
    <b:Year>2011</b:Year>
    <b:Pages>553-569</b:Pages>
    <b:Author>
      <b:Author>
        <b:NameList>
          <b:Person>
            <b:Last>Zeng</b:Last>
            <b:First>YI</b:First>
          </b:Person>
        </b:NameList>
      </b:Author>
    </b:Author>
    <b:JournalName>PoPulation and develoPment Review</b:JournalName>
    <b:Volume>37</b:Volume>
    <b:Issue>3</b:Issue>
    <b:RefOrder>9</b:RefOrder>
  </b:Source>
  <b:Source>
    <b:Tag>Zen05</b:Tag>
    <b:SourceType>JournalArticle</b:SourceType>
    <b:Guid>{382D1201-8951-5345-BD02-D05F30532411}</b:Guid>
    <b:Title>Population aging, pension de cits and old age insurance program in China</b:Title>
    <b:Year>2005</b:Year>
    <b:Author>
      <b:Author>
        <b:NameList>
          <b:Person>
            <b:Last>Zeng</b:Last>
            <b:First>Yi</b:First>
          </b:Person>
        </b:NameList>
      </b:Author>
    </b:Author>
    <b:JournalName>Economic Quarterly</b:JournalName>
    <b:Volume>3</b:Volume>
    <b:Pages>1043-1066</b:Pages>
    <b:RefOrder>10</b:RefOrder>
  </b:Source>
  <b:Source>
    <b:Tag>Rob04</b:Tag>
    <b:SourceType>BookSection</b:SourceType>
    <b:Guid>{BE890E1C-85A2-0840-A97E-8B57CB26263E}</b:Guid>
    <b:Author>
      <b:Author>
        <b:NameList>
          <b:Person>
            <b:Last>Clarks</b:Last>
            <b:First>Robert</b:First>
            <b:Middle>L.</b:Middle>
          </b:Person>
          <b:Person>
            <b:Last>d’Ambrosio</b:Last>
            <b:First>Madeleine</b:First>
            <b:Middle>B.</b:Middle>
          </b:Person>
          <b:Person>
            <b:Last>McDermed</b:Last>
            <b:First>Ann</b:First>
            <b:Middle>A.</b:Middle>
          </b:Person>
          <b:Person>
            <b:Last>Sawant</b:Last>
            <b:First>Kshama</b:First>
          </b:Person>
        </b:NameList>
      </b:Author>
      <b:Editor>
        <b:NameList>
          <b:Person>
            <b:Last>Mitchell</b:Last>
            <b:First>Olivia</b:First>
            <b:Middle>S.</b:Middle>
          </b:Person>
          <b:Person>
            <b:Last>Utkus</b:Last>
            <b:First>Stephen</b:First>
            <b:Middle>P.</b:Middle>
          </b:Person>
        </b:NameList>
      </b:Editor>
    </b:Author>
    <b:Title>Sex Differences, Financial Education, and Retirement Goals</b:Title>
    <b:BookTitle>Pension Design and Structure</b:BookTitle>
    <b:City>Oxford</b:City>
    <b:Publisher>Oxford University Press</b:Publisher>
    <b:Year>2004</b:Year>
    <b:Pages>185-206</b:Pages>
    <b:RefOrder>11</b:RefOrder>
  </b:Source>
  <b:Source>
    <b:Tag>Soc14</b:Tag>
    <b:SourceType>DocumentFromInternetSite</b:SourceType>
    <b:Guid>{FCA143CE-34CA-FF45-87DD-9842004B5793}</b:Guid>
    <b:Title>Adjustment of Retiment Ages in China: taking experience from Japan</b:Title>
    <b:Year>2014</b:Year>
    <b:Author>
      <b:Author>
        <b:NameList>
          <b:Person>
            <b:Last>Zhang</b:Last>
            <b:First>Shibin</b:First>
          </b:Person>
        </b:NameList>
      </b:Author>
    </b:Author>
    <b:URL>http://www.crifs.org.cn/crifs/html/default/waiguocaizheng/_content/14_11/28/1417156787296.html</b:URL>
    <b:YearAccessed>2016</b:YearAccessed>
    <b:MonthAccessed>August</b:MonthAccessed>
    <b:DayAccessed>21</b:DayAccessed>
    <b:Month>November</b:Month>
    <b:Day>28</b:Day>
    <b:Comments>(in Chinese)</b:Comments>
    <b:RefOrder>12</b:RefOrder>
  </b:Source>
  <b:Source>
    <b:Tag>Mar06</b:Tag>
    <b:SourceType>BookSection</b:SourceType>
    <b:Guid>{A828088E-C490-7643-9AA0-DDCFC13187CA}</b:Guid>
    <b:Author>
      <b:Author>
        <b:NameList>
          <b:Person>
            <b:Last>Warshawsky</b:Last>
            <b:First>Mark</b:First>
            <b:Middle>J.</b:Middle>
          </b:Person>
          <b:Person>
            <b:Last>McCall</b:Last>
            <b:First>Neal</b:First>
          </b:Person>
          <b:Person>
            <b:Last>Worth</b:Last>
            <b:First>John</b:First>
            <b:Middle>D.</b:Middle>
          </b:Person>
        </b:NameList>
      </b:Author>
      <b:Editor>
        <b:NameList>
          <b:Person>
            <b:Last>Blitzstein</b:Last>
            <b:First>David</b:First>
          </b:Person>
          <b:Person>
            <b:Last>Mitchell</b:Last>
            <b:First>Olivia</b:First>
            <b:Middle>S.</b:Middle>
          </b:Person>
          <b:Person>
            <b:Last>Utkus</b:Last>
            <b:First>Stephen</b:First>
            <b:Middle>P.</b:Middle>
          </b:Person>
        </b:NameList>
      </b:Editor>
    </b:Author>
    <b:Title>A Regulatory Framework for Strengthening Defined Benefit Pensions</b:Title>
    <b:BookTitle>Restructuring Retirement Risks</b:BookTitle>
    <b:City>Oxford</b:City>
    <b:Publisher>Oxford University Press</b:Publisher>
    <b:Year>2006</b:Year>
    <b:Pages>71-87</b:Pages>
    <b:RefOrder>13</b:RefOrder>
  </b:Source>
  <b:Source>
    <b:Tag>Car14</b:Tag>
    <b:SourceType>JournalArticle</b:SourceType>
    <b:Guid>{AF8CA52B-BA53-084F-9D01-DE1970B7A9F0}</b:Guid>
    <b:Author>
      <b:Author>
        <b:NameList>
          <b:Person>
            <b:Last>Ballester</b:Last>
            <b:First>Carmen</b:First>
            <b:Middle>Pilar Martí</b:Middle>
          </b:Person>
        </b:NameList>
      </b:Author>
    </b:Author>
    <b:Title>Determinants of equity pension plan flows</b:Title>
    <b:JournalName>Estudios de Economía</b:JournalName>
    <b:Year>2014</b:Year>
    <b:Month>June</b:Month>
    <b:Volume>41</b:Volume>
    <b:Issue>1</b:Issue>
    <b:Pages>125-148</b:Pages>
    <b:RefOrder>14</b:RefOrder>
  </b:Source>
  <b:Source>
    <b:Tag>Dav06</b:Tag>
    <b:SourceType>BookSection</b:SourceType>
    <b:Guid>{A0225F1E-E525-0347-8630-92BDB2388550}</b:Guid>
    <b:Author>
      <b:Author>
        <b:NameList>
          <b:Person>
            <b:Last>Blitzstein</b:Last>
            <b:First>David</b:First>
          </b:Person>
          <b:Person>
            <b:Last>Mitchell</b:Last>
            <b:First>Olivia</b:First>
            <b:Middle>S.</b:Middle>
          </b:Person>
          <b:Person>
            <b:Last>Utkus</b:Last>
            <b:First>Stephen</b:First>
            <b:Middle>P.</b:Middle>
          </b:Person>
        </b:NameList>
      </b:Author>
      <b:Editor>
        <b:NameList>
          <b:Person>
            <b:Last>Blitzstein</b:Last>
            <b:First>David</b:First>
          </b:Person>
          <b:Person>
            <b:Last>Mitchell</b:Last>
            <b:First>Olivia</b:First>
            <b:Middle>S.</b:Middle>
          </b:Person>
          <b:Person>
            <b:Last>Utkus</b:Last>
            <b:First>Stephen</b:First>
            <b:Middle>P.</b:Middle>
          </b:Person>
        </b:NameList>
      </b:Editor>
    </b:Author>
    <b:Title>Understanding the Uncertainties of Retirement</b:Title>
    <b:BookTitle>Restructuring Retirement Risks</b:BookTitle>
    <b:City>Oxford</b:City>
    <b:Publisher>Oxford University Press</b:Publisher>
    <b:Year>2006</b:Year>
    <b:Pages>3-9</b:Pages>
    <b:RefOrder>15</b:RefOrder>
  </b:Source>
  <b:Source>
    <b:Tag>Owe15</b:Tag>
    <b:SourceType>DocumentFromInternetSite</b:SourceType>
    <b:Guid>{3DD29825-21A5-1647-BB3C-0043B1E40621}</b:Guid>
    <b:Author>
      <b:Author>
        <b:NameList>
          <b:Person>
            <b:Last>Haacke</b:Last>
            <b:First>Owen</b:First>
          </b:Person>
        </b:NameList>
      </b:Author>
    </b:Author>
    <b:Title>China’s Mandatory Retirement Age Changes: Impact for Foreign Companies</b:Title>
    <b:URL>https://www.uschina.org/china%E2%80%99s-mandatory-retirement-age-changes-impact-foreign-companies</b:URL>
    <b:Year>2015</b:Year>
    <b:Month>April</b:Month>
    <b:Day>01</b:Day>
    <b:YearAccessed>2016</b:YearAccessed>
    <b:MonthAccessed>August</b:MonthAccessed>
    <b:DayAccessed>21</b:DayAccessed>
    <b:RefOrder>16</b:RefOrder>
  </b:Source>
  <b:Source>
    <b:Tag>And04</b:Tag>
    <b:SourceType>ArticleInAPeriodical</b:SourceType>
    <b:Guid>{EFE04060-F7FB-2848-99E6-A3ADE2635307}</b:Guid>
    <b:Title>How Will 401(k) Pension Plans Affect Retirement Income?</b:Title>
    <b:Year>2004</b:Year>
    <b:Month>March</b:Month>
    <b:Volume>94</b:Volume>
    <b:Issue>1</b:Issue>
    <b:Pages>329-343</b:Pages>
    <b:Author>
      <b:Author>
        <b:NameList>
          <b:Person>
            <b:Last>Samwick</b:Last>
            <b:First>Andrew</b:First>
            <b:Middle>A.</b:Middle>
          </b:Person>
          <b:Person>
            <b:Last>Skinner</b:Last>
            <b:First>Jonathan</b:First>
          </b:Person>
        </b:NameList>
      </b:Author>
    </b:Author>
    <b:PeriodicalTitle>THE AMERICAN ECONOMIC REVIEW</b:PeriodicalTitle>
    <b:RefOrder>25</b:RefOrder>
  </b:Source>
  <b:Source>
    <b:Tag>Ber</b:Tag>
    <b:SourceType>Book</b:SourceType>
    <b:Guid>{7A03EEF5-6B38-4743-BAA9-A93C7418E392}</b:Guid>
    <b:Title>Reforming Early Retirement in Europe, Japan and the USA</b:Title>
    <b:Author>
      <b:Author>
        <b:NameList>
          <b:Person>
            <b:Last>Bernhard</b:Last>
            <b:First>Ebbinghaus</b:First>
          </b:Person>
        </b:NameList>
      </b:Author>
    </b:Author>
    <b:Publisher>Oxford University Press</b:Publisher>
    <b:City>Oxford</b:City>
    <b:Year>2006</b:Year>
    <b:RefOrder>26</b:RefOrder>
  </b:Source>
  <b:Source>
    <b:Tag>Fre12</b:Tag>
    <b:SourceType>JournalArticle</b:SourceType>
    <b:Guid>{2FD8B892-9389-7C45-9A59-480925EA5B88}</b:Guid>
    <b:Author>
      <b:Author>
        <b:NameList>
          <b:Person>
            <b:Last>Hebein</b:Last>
            <b:First>Fred</b:First>
          </b:Person>
        </b:NameList>
      </b:Author>
    </b:Author>
    <b:Title>How Long Should An Individual At Full Retirement Age Delay Receiving Social Security Benefits?</b:Title>
    <b:JournalName>The Journal of Applied Business Research</b:JournalName>
    <b:Year>2012</b:Year>
    <b:Volume>28</b:Volume>
    <b:Issue>3</b:Issue>
    <b:Pages>303-316</b:Pages>
    <b:Month>May/June</b:Month>
    <b:RefOrder>27</b:RefOrder>
  </b:Source>
  <b:Source>
    <b:Tag>Jam97</b:Tag>
    <b:SourceType>BookSection</b:SourceType>
    <b:Guid>{3D91F612-C79A-4D45-B88F-B29E19477CDB}</b:Guid>
    <b:Author>
      <b:Author>
        <b:NameList>
          <b:Person>
            <b:Last>Poterba</b:Last>
            <b:First>James</b:First>
            <b:Middle>M.</b:Middle>
          </b:Person>
        </b:NameList>
      </b:Author>
      <b:Editor>
        <b:NameList>
          <b:Person>
            <b:Last>Schieber</b:Last>
            <b:First>Sylvester</b:First>
            <b:Middle>J.</b:Middle>
          </b:Person>
          <b:Person>
            <b:Last>Shoven</b:Last>
            <b:First>John</b:First>
            <b:Middle>B.</b:Middle>
          </b:Person>
        </b:NameList>
      </b:Editor>
    </b:Author>
    <b:Title>The Growth of 401(K) Plans: Evidence an Implications</b:Title>
    <b:BookTitle>Public Policy Toward Pensions</b:BookTitle>
    <b:City>London</b:City>
    <b:Publisher>The MIT Press</b:Publisher>
    <b:Year>1997</b:Year>
    <b:Pages>177-196</b:Pages>
    <b:RefOrder>29</b:RefOrder>
  </b:Source>
  <b:Source>
    <b:Tag>Oli</b:Tag>
    <b:SourceType>BookSection</b:SourceType>
    <b:Guid>{9CB2107C-2954-7546-84FE-60B8C373FC42}</b:Guid>
    <b:Author>
      <b:Author>
        <b:NameList>
          <b:Person>
            <b:Last>Mitchell</b:Last>
            <b:First>Olivia</b:First>
            <b:Middle>S.</b:Middle>
          </b:Person>
          <b:Person>
            <b:Last>Utkus</b:Last>
            <b:First>Stephen</b:First>
            <b:Middle>P.</b:Middle>
          </b:Person>
          <b:Person>
            <b:Last>Yang</b:Last>
            <b:First>Tongxuan(Stella)</b:First>
          </b:Person>
        </b:NameList>
      </b:Author>
      <b:Editor>
        <b:NameList>
          <b:Person>
            <b:Last>Blitzstein</b:Last>
            <b:First>David</b:First>
          </b:Person>
          <b:Person>
            <b:Last>Mitchell</b:Last>
            <b:First>Olivia</b:First>
            <b:Middle>S.</b:Middle>
          </b:Person>
          <b:Person>
            <b:Last>Utkus</b:Last>
            <b:First>Stephen</b:First>
            <b:Middle>P.</b:Middle>
          </b:Person>
        </b:NameList>
      </b:Editor>
    </b:Author>
    <b:Title>Dimensions of 401(K) Plan Design</b:Title>
    <b:BookTitle>Restructuring Retirement Risks</b:BookTitle>
    <b:City>Oxford</b:City>
    <b:Publisher>Oxford University Press</b:Publisher>
    <b:Pages>186-203</b:Pages>
    <b:Year>2006</b:Year>
    <b:RefOrder>30</b:RefOrder>
  </b:Source>
  <b:Source>
    <b:Tag>Mar99</b:Tag>
    <b:SourceType>DocumentFromInternetSite</b:SourceType>
    <b:Guid>{C2C6CA34-4D79-F14B-B3B0-A06DB6A9D7D6}</b:Guid>
    <b:Title>Change: Retirement in Japan and the Resulting Challenges for Japanese Adult Education</b:Title>
    <b:Year>1999</b:Year>
    <b:Month>July</b:Month>
    <b:Day>30</b:Day>
    <b:Author>
      <b:Author>
        <b:NameList>
          <b:Person>
            <b:Last>Repass</b:Last>
            <b:First>Mary</b:First>
            <b:Middle>Eva</b:Middle>
          </b:Person>
        </b:NameList>
      </b:Author>
    </b:Author>
    <b:URL>https://theses.lib.vt.edu/theses/available/etd-080299-145701/unrestricted/Repass.pdf</b:URL>
    <b:YearAccessed>2016</b:YearAccessed>
    <b:MonthAccessed>August</b:MonthAccessed>
    <b:DayAccessed>21</b:DayAccessed>
    <b:RefOrder>31</b:RefOrder>
  </b:Source>
  <b:Source>
    <b:Tag>Jap16</b:Tag>
    <b:SourceType>InternetSite</b:SourceType>
    <b:Guid>{4EE8AB31-688C-4247-9900-E9122DE38FA7}</b:Guid>
    <b:Author>
      <b:Author>
        <b:Corporate>Japan Nekin Service</b:Corporate>
      </b:Author>
    </b:Author>
    <b:Title>National Pension System</b:Title>
    <b:Year>2016</b:Year>
    <b:URL>http://www.nenkin.go.jp/international/english/nationalpension/nationalpension.html</b:URL>
    <b:YearAccessed>2016</b:YearAccessed>
    <b:MonthAccessed>August</b:MonthAccessed>
    <b:DayAccessed>21</b:DayAccessed>
    <b:RefOrder>32</b:RefOrder>
  </b:Source>
  <b:Source>
    <b:Tag>Joh97</b:Tag>
    <b:SourceType>JournalArticle</b:SourceType>
    <b:Guid>{A1FB135C-4373-9149-BD4F-4B6A9040CDF1}</b:Guid>
    <b:Title>Retirement in Japan</b:Title>
    <b:Year>1997</b:Year>
    <b:Author>
      <b:Author>
        <b:NameList>
          <b:Person>
            <b:Last>Campbell</b:Last>
            <b:First>John</b:First>
            <b:Middle>Creighton</b:Middle>
          </b:Person>
        </b:NameList>
      </b:Author>
    </b:Author>
    <b:JournalName>Asia Society</b:JournalName>
    <b:Volume>7</b:Volume>
    <b:Issue>13</b:Issue>
    <b:RefOrder>33</b:RefOrder>
  </b:Source>
  <b:Source>
    <b:Tag>Mar13</b:Tag>
    <b:SourceType>Report</b:SourceType>
    <b:Guid>{5217F12E-2D55-3D4F-9A1E-BE808914C32E}</b:Guid>
    <b:Title>Mandatory retirement takes a leap forward</b:Title>
    <b:Year>2013</b:Year>
    <b:Author>
      <b:Author>
        <b:NameList>
          <b:Person>
            <b:Last>Schreiber</b:Last>
            <b:First>Mark</b:First>
          </b:Person>
        </b:NameList>
      </b:Author>
    </b:Author>
    <b:Publisher>The Japan Times News</b:Publisher>
    <b:City>Tokyo</b:City>
    <b:RefOrder>34</b:RefOrder>
  </b:Source>
  <b:Source>
    <b:Tag>Sag15</b:Tag>
    <b:SourceType>JournalArticle</b:SourceType>
    <b:Guid>{DA045057-431D-9945-B5B1-DC304FFC5C20}</b:Guid>
    <b:Author>
      <b:Author>
        <b:NameList>
          <b:Person>
            <b:Last>Kitao</b:Last>
            <b:First>Sagiri</b:First>
          </b:Person>
        </b:NameList>
      </b:Author>
    </b:Author>
    <b:Title>Pension reform and individual retirement accounts in Japan</b:Title>
    <b:JournalName>Journal of The Japanese and International Economies</b:JournalName>
    <b:Year>2015</b:Year>
    <b:Volume>38</b:Volume>
    <b:Pages>111-126</b:Pages>
    <b:RefOrder>36</b:RefOrder>
  </b:Source>
  <b:Source>
    <b:Tag>Mat10</b:Tag>
    <b:SourceType>JournalArticle</b:SourceType>
    <b:Guid>{4E755708-FE65-044E-A418-A09439DF7029}</b:Guid>
    <b:Author>
      <b:Author>
        <b:NameList>
          <b:Person>
            <b:Last>Flynn</b:Last>
            <b:First>Matthew</b:First>
          </b:Person>
        </b:NameList>
      </b:Author>
    </b:Author>
    <b:Title>Who would delay retirement? Typologies of older workers</b:Title>
    <b:JournalName>Emerald Insight</b:JournalName>
    <b:Year>2010</b:Year>
    <b:Volume>39</b:Volume>
    <b:Issue>3</b:Issue>
    <b:Pages>308-324</b:Pages>
    <b:RefOrder>37</b:RefOrder>
  </b:Source>
  <b:Source>
    <b:Tag>Jam04</b:Tag>
    <b:SourceType>BookSection</b:SourceType>
    <b:Guid>{463A5E5C-1AF5-3F4A-8318-10ABF017129F}</b:Guid>
    <b:Author>
      <b:Author>
        <b:NameList>
          <b:Person>
            <b:Last>Choi</b:Last>
            <b:First>James</b:First>
            <b:Middle>J.</b:Middle>
          </b:Person>
          <b:Person>
            <b:Last>Laibson</b:Last>
            <b:First>David</b:First>
          </b:Person>
          <b:Person>
            <b:Last>Madrian</b:Last>
            <b:First>Brigitte</b:First>
          </b:Person>
          <b:Person>
            <b:Last>Metrick</b:Last>
            <b:First>Andrew</b:First>
          </b:Person>
        </b:NameList>
      </b:Author>
      <b:Editor>
        <b:NameList>
          <b:Person>
            <b:Last>Mitchell</b:Last>
            <b:First>Olivia</b:First>
            <b:Middle>S.</b:Middle>
          </b:Person>
          <b:Person>
            <b:Last>Utkus</b:Last>
            <b:First>Stephen</b:First>
            <b:Middle>P.</b:Middle>
          </b:Person>
        </b:NameList>
      </b:Editor>
    </b:Author>
    <b:Title>Employee Investment Decisions about Company Stock </b:Title>
    <b:BookTitle>Pension Design and Structure</b:BookTitle>
    <b:City>Oxford</b:City>
    <b:Publisher>Oxford University Press</b:Publisher>
    <b:Year>2004</b:Year>
    <b:Pages>121-136</b:Pages>
    <b:RefOrder>38</b:RefOrder>
  </b:Source>
  <b:Source>
    <b:Tag>Gro</b:Tag>
    <b:SourceType>Report</b:SourceType>
    <b:Guid>{BC614487-C102-AB40-8BB9-95F40432862F}</b:Guid>
    <b:Title>An Increase in the Retirement Age in China: The Regional Economic Effects</b:Title>
    <b:Author>
      <b:Author>
        <b:NameList>
          <b:Person>
            <b:Last>Nicolaas</b:Last>
            <b:First>Groenewold</b:First>
          </b:Person>
        </b:NameList>
      </b:Author>
    </b:Author>
    <b:Department>Economics Discussion Working Papers</b:Department>
    <b:Publisher>The University of Western Australia, Department of Economics</b:Publisher>
    <b:Year>2015</b:Year>
    <b:StandardNumber>15-13</b:StandardNumber>
    <b:RefOrder>39</b:RefOrder>
  </b:Source>
  <b:Source>
    <b:Tag>Joh</b:Tag>
    <b:SourceType>BookSection</b:SourceType>
    <b:Guid>{BA3234D5-5DFC-5E4A-A73B-36DC4F7C11E3}</b:Guid>
    <b:Author>
      <b:Author>
        <b:NameList>
          <b:Person>
            <b:Last>Creswell</b:Last>
            <b:First>John</b:First>
            <b:Middle>W.</b:Middle>
          </b:Person>
        </b:NameList>
      </b:Author>
    </b:Author>
    <b:Title>Quantitative Methods</b:Title>
    <b:BookTitle>Research Design: Qualitative, Quantitative, and Mixed Methods Approaches</b:BookTitle>
    <b:Publisher>Sage Publication</b:Publisher>
    <b:Year>2014</b:Year>
    <b:Pages>155-182</b:Pages>
    <b:RefOrder>17</b:RefOrder>
  </b:Source>
  <b:Source>
    <b:Tag>Zai07</b:Tag>
    <b:SourceType>JournalArticle</b:SourceType>
    <b:Guid>{5E2B0729-511C-264E-866A-0B7F2199BB06}</b:Guid>
    <b:Title>Case study as a research method</b:Title>
    <b:Year>2007</b:Year>
    <b:Month>June</b:Month>
    <b:Author>
      <b:Author>
        <b:NameList>
          <b:Person>
            <b:Last>Zainal</b:Last>
            <b:First>Zaidah</b:First>
          </b:Person>
        </b:NameList>
      </b:Author>
    </b:Author>
    <b:JournalName>Jurnal Kemanusiaan</b:JournalName>
    <b:Volume>9</b:Volume>
    <b:Pages>1-6</b:Pages>
    <b:RefOrder>19</b:RefOrder>
  </b:Source>
  <b:Source>
    <b:Tag>Qua13</b:Tag>
    <b:SourceType>Book</b:SourceType>
    <b:Guid>{25674F76-07C4-F740-863D-2CF58B232E63}</b:Guid>
    <b:Title>Quantitative Research for the Qualitative Researcher</b:Title>
    <b:City>Los Angeles</b:City>
    <b:Publisher>Sage Publications LtD.</b:Publisher>
    <b:Year>2013</b:Year>
    <b:Edition>1st</b:Edition>
    <b:Author>
      <b:Author>
        <b:NameList>
          <b:Person>
            <b:Last>O'Dwyer</b:Last>
            <b:First>Laura</b:First>
            <b:Middle>M.</b:Middle>
          </b:Person>
          <b:Person>
            <b:Last>Bernauer</b:Last>
            <b:First>James</b:First>
            <b:Middle>A.</b:Middle>
          </b:Person>
        </b:NameList>
      </b:Author>
    </b:Author>
    <b:RefOrder>18</b:RefOrder>
  </b:Source>
  <b:Source>
    <b:Tag>Kip15</b:Tag>
    <b:SourceType>DocumentFromInternetSite</b:SourceType>
    <b:Guid>{6B9788B0-675A-1449-93AB-D726DC4F5668}</b:Guid>
    <b:Title>A Guide to Case Analysis</b:Title>
    <b:Year>2015</b:Year>
    <b:Author>
      <b:Author>
        <b:NameList>
          <b:Person>
            <b:Last>Kipling</b:Last>
            <b:First>Rudyard</b:First>
          </b:Person>
        </b:NameList>
      </b:Author>
    </b:Author>
    <b:URL>http://wenku.baidu.com/link?url=wANl6Sf0UfG-csSd_9Crgg1CEbocwxi-Z0yXIXEiR0x8-IjUYFfJXo5o3shFosro4fYGiXClgrzapDds5LxEgr0Ny0rW3rcoUgqNDfHCjWy</b:URL>
    <b:Month>July</b:Month>
    <b:Day>31</b:Day>
    <b:YearAccessed>2016</b:YearAccessed>
    <b:MonthAccessed>August</b:MonthAccessed>
    <b:DayAccessed>21</b:DayAccessed>
    <b:RefOrder>20</b:RefOrder>
  </b:Source>
  <b:Source>
    <b:Tag>Pet99</b:Tag>
    <b:SourceType>JournalArticle</b:SourceType>
    <b:Guid>{552D9F5D-C613-BD44-B9DF-000569DBA681}</b:Guid>
    <b:Author>
      <b:Author>
        <b:NameList>
          <b:Person>
            <b:Last>Englund</b:Last>
            <b:First>Peter</b:First>
          </b:Person>
          <b:Person>
            <b:Last>Quigley</b:Last>
            <b:First>John</b:First>
            <b:Middle>M.</b:Middle>
          </b:Person>
          <b:Person>
            <b:Last>Redfearn</b:Last>
            <b:First>Christian</b:First>
            <b:Middle>L.</b:Middle>
          </b:Person>
        </b:NameList>
      </b:Author>
    </b:Author>
    <b:Title>The Choice of Methodology for Computing Housing Price Indexes: Comparisons of Temporal Aggregation and Sample De®nition</b:Title>
    <b:JournalName>Journal of Real Estate Finance and Economics</b:JournalName>
    <b:Publisher>1999 Kluwer Academic Publishers.</b:Publisher>
    <b:City>Boston</b:City>
    <b:Year>1999</b:Year>
    <b:Volume>19</b:Volume>
    <b:Issue>2</b:Issue>
    <b:Pages>91-112</b:Pages>
    <b:RefOrder>21</b:RefOrder>
  </b:Source>
  <b:Source>
    <b:Tag>Bri01</b:Tag>
    <b:SourceType>JournalArticle</b:SourceType>
    <b:Guid>{F51ED383-6DD0-8446-B4F7-7DD3EC7EC6AC}</b:Guid>
    <b:Author>
      <b:Author>
        <b:NameList>
          <b:Person>
            <b:Last>Francis</b:Last>
            <b:First>Brian</b:First>
          </b:Person>
          <b:Person>
            <b:Last>Soothill</b:Last>
            <b:First>Keith</b:First>
          </b:Person>
          <b:Person>
            <b:Last>Dittrich</b:Last>
            <b:First>Regina</b:First>
          </b:Person>
        </b:NameList>
      </b:Author>
    </b:Author>
    <b:Title>A new approach for ranking "serious" offences--The use of paired-comparisons Methodology</b:Title>
    <b:JournalName>BRIT. J. CRIMINOL</b:JournalName>
    <b:Year>2001</b:Year>
    <b:Volume>41</b:Volume>
    <b:Pages>726-737</b:Pages>
    <b:RefOrder>22</b:RefOrder>
  </b:Source>
  <b:Source>
    <b:Tag>Cho99</b:Tag>
    <b:SourceType>DocumentFromInternetSite</b:SourceType>
    <b:Guid>{5A34F7C5-3154-1945-9C12-B923891F7CEC}</b:Guid>
    <b:Title>Comparing Comparisons: In Search of Methodology</b:Title>
    <b:JournalName>
		</b:JournalName>
    <b:Year>1999</b:Year>
    <b:Month>October</b:Month>
    <b:Day>25</b:Day>
    <b:Author>
      <b:Author>
        <b:NameList>
          <b:Person>
            <b:Last>Chodosh</b:Last>
            <b:First>Hiram</b:First>
            <b:Middle>E.</b:Middle>
          </b:Person>
        </b:NameList>
      </b:Author>
    </b:Author>
    <b:InternetSiteTitle>HeinOnline</b:InternetSiteTitle>
    <b:URL>http://heinonline.org/HOL/Welcome?message=Please%20log%20in&amp;url=%2FHOL%2FPage%3Fhandle%3Dhein.journals%2Filr84%26collection%3Djournals%26id%3D1039%26startid%3D1039%26endid%3D1146</b:URL>
    <b:YearAccessed>2016</b:YearAccessed>
    <b:MonthAccessed>August</b:MonthAccessed>
    <b:DayAccessed>31</b:DayAccessed>
    <b:RefOrder>23</b:RefOrder>
  </b:Source>
  <b:Source>
    <b:Tag>Syl971</b:Tag>
    <b:SourceType>BookSection</b:SourceType>
    <b:Guid>{FF079AF7-C8FA-9E44-A328-E0AD741CE6CA}</b:Guid>
    <b:Author>
      <b:Author>
        <b:NameList>
          <b:Person>
            <b:Last>Schieber</b:Last>
            <b:First>Sylvester</b:First>
            <b:Middle>J.</b:Middle>
          </b:Person>
          <b:Person>
            <b:Last>Shoven</b:Last>
            <b:First>John</b:First>
            <b:Middle>B.</b:Middle>
          </b:Person>
        </b:NameList>
      </b:Author>
      <b:Editor>
        <b:NameList>
          <b:Person>
            <b:Last>Schieber</b:Last>
            <b:First>Sylvester</b:First>
            <b:Middle>J.</b:Middle>
          </b:Person>
          <b:Person>
            <b:Last>Shoven</b:Last>
            <b:First>John</b:First>
            <b:Middle>B.</b:Middle>
          </b:Person>
        </b:NameList>
      </b:Editor>
    </b:Author>
    <b:Title>The Consequences of Population Aging on Private Pension Fund Saving and Asset Market</b:Title>
    <b:BookTitle>Public Policy Toward Pensions</b:BookTitle>
    <b:City>London</b:City>
    <b:Publisher>The MIT Press</b:Publisher>
    <b:Year>1997</b:Year>
    <b:Pages>219-246</b:Pages>
    <b:RefOrder>24</b:RefOrder>
  </b:Source>
  <b:Source>
    <b:Tag>Cle15</b:Tag>
    <b:SourceType>JournalArticle</b:SourceType>
    <b:Guid>{ABC6CA3D-13AC-F34B-AC2A-8CEAAFFE657A}</b:Guid>
    <b:Title>Defined Contribution Pension Plans: Sticky or Discerning Money?</b:Title>
    <b:Year>2015</b:Year>
    <b:Month>April</b:Month>
    <b:Volume>70</b:Volume>
    <b:Issue>2</b:Issue>
    <b:Pages>805-838</b:Pages>
    <b:Author>
      <b:Author>
        <b:NameList>
          <b:Person>
            <b:Last>Sialm</b:Last>
            <b:First>Clemens</b:First>
          </b:Person>
          <b:Person>
            <b:Last>Starks</b:Last>
            <b:First>Laura</b:First>
            <b:Middle>T.</b:Middle>
          </b:Person>
          <b:Person>
            <b:Last>ZHANG</b:Last>
            <b:First>HANJIANG</b:First>
          </b:Person>
        </b:NameList>
      </b:Author>
    </b:Author>
    <b:JournalName>THE JOURNAL OF FINANCE</b:JournalName>
    <b:RefOrder>28</b:RefOrder>
  </b:Source>
  <b:Source>
    <b:Tag>Oku</b:Tag>
    <b:SourceType>JournalArticle</b:SourceType>
    <b:Guid>{A57B2A80-4693-D048-BD72-FF5984CA8E1F}</b:Guid>
    <b:Author>
      <b:Author>
        <b:NameList>
          <b:Person>
            <b:Last>Okumura</b:Last>
            <b:First>Tsunao</b:First>
          </b:Person>
          <b:Person>
            <b:Last>Emiko Usui</b:Last>
          </b:Person>
        </b:NameList>
      </b:Author>
    </b:Author>
    <b:Title>The effect of pension reform on pension-benefit expectations and savings decisions in Japan</b:Title>
    <b:Year>2014</b:Year>
    <b:Volume>46</b:Volume>
    <b:Pages>1677-1691 </b:Pages>
    <b:JournalName>Applied Economics</b:JournalName>
    <b:Month>May</b:Month>
    <b:Issue>14</b:Issue>
    <b:RefOrder>35</b:RefOrder>
  </b:Source>
  <b:Source>
    <b:Tag>Rom03</b:Tag>
    <b:SourceType>Report</b:SourceType>
    <b:Guid>{D31DCFFD-D369-9442-B0FB-BE5FAD7BB9FC}</b:Guid>
    <b:Title>The Retirement Effects of Old-Age Pension and Early Retirement Schemes in OECD Countries</b:Title>
    <b:Publisher>OECD Economics Department Working Papers, OECD Publishing</b:Publisher>
    <b:Year>2003</b:Year>
    <b:Author>
      <b:Author>
        <b:NameList>
          <b:Person>
            <b:Last>Duval</b:Last>
            <b:First>Romain</b:First>
          </b:Person>
        </b:NameList>
      </b:Author>
    </b:Author>
    <b:Department>OECD Economics Department</b:Department>
    <b:PeriodicalTitle>OECD Economics Department Working Papers</b:PeriodicalTitle>
    <b:Month>11</b:Month>
    <b:Day>25</b:Day>
    <b:Issue>370</b:Issue>
    <b:RefOrder>40</b:RefOrder>
  </b:Source>
  <b:Source>
    <b:Tag>Jun09</b:Tag>
    <b:SourceType>JournalArticle</b:SourceType>
    <b:Guid>{0F3881D4-4519-544D-BAEB-8D42E485BB72}</b:Guid>
    <b:Author>
      <b:Author>
        <b:NameList>
          <b:Person>
            <b:Last>Sakamoto</b:Last>
            <b:First>Junichi</b:First>
          </b:Person>
        </b:NameList>
      </b:Author>
    </b:Author>
    <b:Title>The Current Situation of Retirement Income Provisions in Japan: Social Security Pension Schemes and Corporate Pension Plans</b:Title>
    <b:JournalName>Asian Social Work and Policy Review</b:JournalName>
    <b:Publisher>Blackwell Publishing Asia Pty Ltd</b:Publisher>
    <b:City>Tokyo</b:City>
    <b:Year>2009</b:Year>
    <b:Volume>3</b:Volume>
    <b:Pages>122-141</b:Pages>
    <b:RefOrder>41</b:RefOrder>
  </b:Source>
  <b:Source>
    <b:Tag>Han12</b:Tag>
    <b:SourceType>JournalArticle</b:SourceType>
    <b:Guid>{96CFBB78-C186-2D4B-9703-3D720C1922C9}</b:Guid>
    <b:Title>Pension reform with variable retirement age: a simulation analysis for Germany</b:Title>
    <b:Publisher>Cambridge University Press</b:Publisher>
    <b:Year>2012</b:Year>
    <b:Pages>389-417</b:Pages>
    <b:Author>
      <b:Author>
        <b:NameList>
          <b:Person>
            <b:Last>Fehr</b:Last>
            <b:First>Hans</b:First>
          </b:Person>
          <b:Person>
            <b:Last>Kallweit</b:Last>
            <b:First>Manuel</b:First>
          </b:Person>
          <b:Person>
            <b:Last>Kindermann</b:Last>
            <b:First>Fabian</b:First>
          </b:Person>
        </b:NameList>
      </b:Author>
    </b:Author>
    <b:JournalName>Journal of Pension Economics and Finance</b:JournalName>
    <b:Volume>11</b:Volume>
    <b:RefOrder>42</b:RefOrder>
  </b:Source>
  <b:Source>
    <b:Tag>Hon14</b:Tag>
    <b:SourceType>JournalArticle</b:SourceType>
    <b:Guid>{B5725AE1-82E6-DA44-9652-80A82F3079A3}</b:Guid>
    <b:Title>On Prolonged Retirement</b:Title>
    <b:Year>2014</b:Year>
    <b:Month>February</b:Month>
    <b:Comments>(in Chinese)</b:Comments>
    <b:Author>
      <b:Author>
        <b:NameList>
          <b:Person>
            <b:Last>Wang</b:Last>
            <b:First>Hongli</b:First>
          </b:Person>
        </b:NameList>
      </b:Author>
    </b:Author>
    <b:JournalName>Journal of Guangxi Youth Leaders Colledge</b:JournalName>
    <b:Volume>24</b:Volume>
    <b:Issue>1</b:Issue>
    <b:Pages>71-74</b:Pages>
    <b:RefOrder>43</b:RefOrder>
  </b:Source>
  <b:Source>
    <b:Tag>Ten13</b:Tag>
    <b:SourceType>InternetSite</b:SourceType>
    <b:Guid>{7B4F65CC-BD90-3F4D-81F3-7867E3E4CCB9}</b:Guid>
    <b:Title>Pension replacement rate of some countries</b:Title>
    <b:Year>2013</b:Year>
    <b:Month>November</b:Month>
    <b:Day>25</b:Day>
    <b:StandardNumber>41</b:StandardNumber>
    <b:Author>
      <b:Author>
        <b:Corporate>Tencent Statistics</b:Corporate>
      </b:Author>
    </b:Author>
    <b:URL>http://news.qq.com/bigdata/41.htm</b:URL>
    <b:YearAccessed>2016</b:YearAccessed>
    <b:MonthAccessed>August</b:MonthAccessed>
    <b:DayAccessed>21</b:DayAccessed>
    <b:Comments>(in Chinese)</b:Comments>
    <b:RefOrder>44</b:RefOrder>
  </b:Source>
  <b:Source>
    <b:Tag>Jia16</b:Tag>
    <b:SourceType>DocumentFromInternetSite</b:SourceType>
    <b:Guid>{FB13733A-8103-1741-AF04-EAB2299CA1D3}</b:Guid>
    <b:Title>Analyzing and learning the reform of pension systems in Japan</b:Title>
    <b:URL>http://wenku.baidu.com/link?url=3bxYG89JIh0T2sospAyiJh5HireEfWYrofUzxp0Y0LyIObg7yzn4Nr-lFLwgze13c_av6CdCegV2kXRXWY4qvVKYgcmkeY1GDysm0tmvjCq</b:URL>
    <b:Year>2016</b:Year>
    <b:Month>July</b:Month>
    <b:Day>03</b:Day>
    <b:YearAccessed>2016</b:YearAccessed>
    <b:MonthAccessed>August</b:MonthAccessed>
    <b:DayAccessed>21</b:DayAccessed>
    <b:Comments>(in Chinese)</b:Comments>
    <b:Author>
      <b:Author>
        <b:NameList>
          <b:Person>
            <b:Last>Jia</b:Last>
          </b:Person>
        </b:NameList>
      </b:Author>
    </b:Author>
    <b:RefOrder>45</b:RefOrder>
  </b:Source>
  <b:Source>
    <b:Tag>Lan15</b:Tag>
    <b:SourceType>DocumentFromInternetSite</b:SourceType>
    <b:Guid>{D8FDB2A7-1A6C-7040-B4C1-29C3274EFA46}</b:Guid>
    <b:Title>How does Japan delay retirement to deal with aging?</b:Title>
    <b:URL>http://www.southmoney.com/touzilicai/baoxian/201511/443919.html</b:URL>
    <b:Year>2015</b:Year>
    <b:Month>November</b:Month>
    <b:Day>10</b:Day>
    <b:YearAccessed>2016</b:YearAccessed>
    <b:MonthAccessed>August</b:MonthAccessed>
    <b:DayAccessed>21</b:DayAccessed>
    <b:Comments>(in Chinese)</b:Comments>
    <b:Author>
      <b:Author>
        <b:NameList>
          <b:Person>
            <b:Last>Lan</b:Last>
            <b:First>Jianzhong</b:First>
          </b:Person>
        </b:NameList>
      </b:Author>
    </b:Author>
    <b:RefOrder>46</b:RefOrder>
  </b:Source>
  <b:Source>
    <b:Tag>Syl97</b:Tag>
    <b:SourceType>BookSection</b:SourceType>
    <b:Guid>{AD4629F2-EE82-A447-ABFC-4E75CADECE25}</b:Guid>
    <b:Title>The Economics of U.S. Retirement Policy: Current Status and Future Directions</b:Title>
    <b:City>London</b:City>
    <b:Publisher>The MIT Press</b:Publisher>
    <b:Year>1997</b:Year>
    <b:Pages>1-40</b:Pages>
    <b:Author>
      <b:Author>
        <b:NameList>
          <b:Person>
            <b:Last>Schieber</b:Last>
            <b:First>Sylvester</b:First>
            <b:Middle>J.</b:Middle>
          </b:Person>
          <b:Person>
            <b:Last>Shoven</b:Last>
            <b:First>John</b:First>
            <b:Middle>B.</b:Middle>
          </b:Person>
        </b:NameList>
      </b:Author>
      <b:Editor>
        <b:NameList>
          <b:Person>
            <b:Last>Schieber</b:Last>
            <b:First>Sylvester</b:First>
            <b:Middle>J.</b:Middle>
          </b:Person>
          <b:Person>
            <b:Last>Shoven</b:Last>
            <b:First>John</b:First>
            <b:Middle>B.</b:Middle>
          </b:Person>
        </b:NameList>
      </b:Editor>
    </b:Author>
    <b:BookTitle>Public Policy Toward Pensions</b:BookTitle>
    <b:RefOrder>47</b:RefOrder>
  </b:Source>
  <b:Source>
    <b:Tag>And97</b:Tag>
    <b:SourceType>BookSection</b:SourceType>
    <b:Guid>{88F558E1-4F1C-294E-90E6-F0FA51FE3716}</b:Guid>
    <b:Author>
      <b:Author>
        <b:NameList>
          <b:Person>
            <b:Last>Samwick</b:Last>
            <b:First>Andrew</b:First>
          </b:Person>
          <b:Person>
            <b:Last>Skinner</b:Last>
            <b:First>Jonathan</b:First>
          </b:Person>
        </b:NameList>
      </b:Author>
      <b:Editor>
        <b:NameList>
          <b:Person>
            <b:Last>Schieber</b:Last>
            <b:First>Sylvester</b:First>
            <b:Middle>J.</b:Middle>
          </b:Person>
          <b:Person>
            <b:Last>Shoven</b:Last>
            <b:First>John</b:First>
            <b:Middle>B.</b:Middle>
          </b:Person>
        </b:NameList>
      </b:Editor>
    </b:Author>
    <b:Title>Abandoning the Nest Egg? 401(K) Plans and Inadequate Pension Saving</b:Title>
    <b:BookTitle>Public Policy Toward Pensions</b:BookTitle>
    <b:City>London</b:City>
    <b:Publisher>The MIT Press</b:Publisher>
    <b:Year>1997</b:Year>
    <b:Pages>197-218</b:Pages>
    <b:RefOrder>48</b:RefOrder>
  </b:Source>
  <b:Source>
    <b:Tag>Pin97</b:Tag>
    <b:SourceType>BookSection</b:SourceType>
    <b:Guid>{AA1EB146-5F4D-0746-BE98-861558FCC9BC}</b:Guid>
    <b:Author>
      <b:Author>
        <b:NameList>
          <b:Person>
            <b:Last>Hsin</b:Last>
            <b:First>Ping-Lung</b:First>
          </b:Person>
          <b:Person>
            <b:Last>Mitchell</b:Last>
            <b:First>Olivia</b:First>
            <b:Middle>S.</b:Middle>
          </b:Person>
        </b:NameList>
      </b:Author>
      <b:Editor>
        <b:NameList>
          <b:Person>
            <b:Last>Schieber</b:Last>
            <b:First>Sylvester</b:First>
            <b:Middle>J.</b:Middle>
          </b:Person>
          <b:Person>
            <b:Last>Shoven</b:Last>
            <b:First>John</b:First>
            <b:Middle>B.</b:Middle>
          </b:Person>
        </b:NameList>
      </b:Editor>
    </b:Author>
    <b:Title>Managing Public-Sector Pensions</b:Title>
    <b:BookTitle>Public Policy Toward Pensions</b:BookTitle>
    <b:City>London</b:City>
    <b:Publisher>The MIT Press</b:Publisher>
    <b:Year>1997</b:Year>
    <b:Pages>247-266</b:Pages>
    <b:RefOrder>49</b:RefOrder>
  </b:Source>
  <b:Source>
    <b:Tag>Syl972</b:Tag>
    <b:SourceType>BookSection</b:SourceType>
    <b:Guid>{D10B5696-F823-3C48-8BCD-7BE671E141A8}</b:Guid>
    <b:Author>
      <b:Author>
        <b:NameList>
          <b:Person>
            <b:Last>Schieber</b:Last>
            <b:First>Sylvester</b:First>
            <b:Middle>J.</b:Middle>
          </b:Person>
          <b:Person>
            <b:Last>Shoven</b:Last>
            <b:First>John</b:First>
            <b:Middle>B.</b:Middle>
          </b:Person>
        </b:NameList>
      </b:Author>
      <b:Editor>
        <b:NameList>
          <b:Person>
            <b:Last>Schieber</b:Last>
            <b:First>Sylvester</b:First>
            <b:Middle>J.</b:Middle>
          </b:Person>
          <b:Person>
            <b:Last>Shoven</b:Last>
            <b:First>John</b:First>
            <b:Middle>B.</b:Middle>
          </b:Person>
        </b:NameList>
      </b:Editor>
    </b:Author>
    <b:Title>Policy Directions for Pensions</b:Title>
    <b:BookTitle>Public Policy Toward Pensions</b:BookTitle>
    <b:City>London</b:City>
    <b:Publisher>The MIT Press</b:Publisher>
    <b:Year>1997</b:Year>
    <b:Pages>313-326</b:Pages>
    <b:RefOrder>50</b:RefOrder>
  </b:Source>
  <b:Source>
    <b:Tag>Gar04</b:Tag>
    <b:SourceType>BookSection</b:SourceType>
    <b:Guid>{5C026506-B59B-8541-9FA3-C19F5C51D921}</b:Guid>
    <b:Author>
      <b:Author>
        <b:NameList>
          <b:Person>
            <b:Last>Selnow</b:Last>
            <b:First>Gary</b:First>
            <b:Middle>W.</b:Middle>
          </b:Person>
        </b:NameList>
      </b:Author>
      <b:Editor>
        <b:NameList>
          <b:Person>
            <b:Last>Mitchell</b:Last>
            <b:First>Olivia</b:First>
            <b:Middle>S.</b:Middle>
          </b:Person>
          <b:Person>
            <b:Last>Utkus</b:Last>
            <b:First>Stephen</b:First>
            <b:Middle>P.</b:Middle>
          </b:Person>
        </b:NameList>
      </b:Editor>
    </b:Author>
    <b:Title>Motivating Retirement Planning: Problems and Solutions</b:Title>
    <b:BookTitle>Pension Design and Structure</b:BookTitle>
    <b:City>Oxford</b:City>
    <b:Publisher>Oxford University Press</b:Publisher>
    <b:Year>2004</b:Year>
    <b:Pages>43-52</b:Pages>
    <b:RefOrder>51</b:RefOrder>
  </b:Source>
  <b:Source>
    <b:Tag>She04</b:Tag>
    <b:SourceType>BookSection</b:SourceType>
    <b:Guid>{0B35C964-CC61-A245-995C-678EB7D7237C}</b:Guid>
    <b:Author>
      <b:Author>
        <b:NameList>
          <b:Person>
            <b:Last>Sethi-Inyengar</b:Last>
            <b:First>Sheena</b:First>
          </b:Person>
          <b:Person>
            <b:Last>Huberman</b:Last>
            <b:First>Gur</b:First>
          </b:Person>
          <b:Person>
            <b:Last>Jiang</b:Last>
            <b:First>Wei</b:First>
          </b:Person>
        </b:NameList>
      </b:Author>
      <b:Editor>
        <b:NameList>
          <b:Person>
            <b:Last>Mitchell</b:Last>
            <b:First>Olivia</b:First>
            <b:Middle>S.</b:Middle>
          </b:Person>
          <b:Person>
            <b:Last>Utkus</b:Last>
            <b:First>Stephen</b:First>
            <b:Middle>P.</b:Middle>
          </b:Person>
        </b:NameList>
      </b:Editor>
    </b:Author>
    <b:Title>How much Choice is Too Much? Contributions to 401(K) Retirement Plans</b:Title>
    <b:BookTitle>Pension Design and Structure</b:BookTitle>
    <b:City>Oxford</b:City>
    <b:Publisher>Oxford University Press</b:Publisher>
    <b:Year>2004</b:Year>
    <b:Pages>83-96</b:Pages>
    <b:RefOrder>52</b:RefOrder>
  </b:Source>
  <b:Source>
    <b:Tag>Est04</b:Tag>
    <b:SourceType>BookSection</b:SourceType>
    <b:Guid>{2C3E2DD0-4A0B-264C-A16E-11CC1F67A134}</b:Guid>
    <b:Author>
      <b:Author>
        <b:NameList>
          <b:Person>
            <b:Last>Duflo</b:Last>
            <b:First>Esther</b:First>
          </b:Person>
          <b:Person>
            <b:Last>Saez</b:Last>
            <b:First>Emmanuel</b:First>
          </b:Person>
        </b:NameList>
      </b:Author>
      <b:Editor>
        <b:NameList>
          <b:Person>
            <b:Last>Mitchell</b:Last>
            <b:First>Olivia</b:First>
            <b:Middle>S.</b:Middle>
          </b:Person>
          <b:Person>
            <b:Last>Utkus</b:Last>
            <b:First>Stephen</b:First>
            <b:Middle>P.</b:Middle>
          </b:Person>
        </b:NameList>
      </b:Editor>
    </b:Author>
    <b:Title>Implications of Pension Plan Features, Information, and Social Interactions for Retirement Saving Decisions</b:Title>
    <b:BookTitle>Pension Design and Structure</b:BookTitle>
    <b:City>Oxford</b:City>
    <b:Publisher>Oxford University Press</b:Publisher>
    <b:Year>2004</b:Year>
    <b:Pages>137-156</b:Pages>
    <b:RefOrder>53</b:RefOrder>
  </b:Source>
  <b:Source>
    <b:Tag>Joh04</b:Tag>
    <b:SourceType>BookSection</b:SourceType>
    <b:Guid>{95867E1C-5C04-3F44-9958-24519040CCA6}</b:Guid>
    <b:Author>
      <b:Author>
        <b:NameList>
          <b:Person>
            <b:Last>Ameriks</b:Last>
            <b:First>John</b:First>
          </b:Person>
        </b:NameList>
      </b:Author>
      <b:Editor>
        <b:NameList>
          <b:Person>
            <b:Last>Mitchell</b:Last>
            <b:First>Olivia</b:First>
            <b:Middle>S.</b:Middle>
          </b:Person>
          <b:Person>
            <b:Last>Utkus</b:Last>
            <b:First>Stephen</b:First>
            <b:Middle>P.</b:Middle>
          </b:Person>
        </b:NameList>
      </b:Editor>
    </b:Author>
    <b:Title>How Do Retirees Go from Stock to Flow? </b:Title>
    <b:BookTitle>Pension Design and Structure  </b:BookTitle>
    <b:City>Oxford</b:City>
    <b:Publisher>Oxford University Press</b:Publisher>
    <b:Year>2004</b:Year>
    <b:Pages>237-258</b:Pages>
    <b:RefOrder>54</b:RefOrder>
  </b:Source>
  <b:Source>
    <b:Tag>Sar06</b:Tag>
    <b:SourceType>BookSection</b:SourceType>
    <b:Guid>{B51BD888-D06E-AA41-9B8E-464C1457462B}</b:Guid>
    <b:Author>
      <b:Author>
        <b:NameList>
          <b:Person>
            <b:Last>Holden</b:Last>
            <b:First>Sarah</b:First>
          </b:Person>
          <b:Person>
            <b:Last>VanDerhei</b:Last>
            <b:First>Jack</b:First>
          </b:Person>
        </b:NameList>
      </b:Author>
      <b:Editor>
        <b:NameList>
          <b:Person>
            <b:Last>Blitzstein</b:Last>
            <b:First>David</b:First>
          </b:Person>
          <b:Person>
            <b:Last>Mitchell</b:Last>
            <b:First>Olivia</b:First>
            <b:Middle>S.</b:Middle>
          </b:Person>
          <b:Person>
            <b:Last>Utkus</b:Last>
            <b:First>Stephen</b:First>
            <b:Middle>P.</b:Middle>
          </b:Person>
        </b:NameList>
      </b:Editor>
    </b:Author>
    <b:Title>The Role of 401(K) Accumulations in Providing Future Retirement Income</b:Title>
    <b:BookTitle>Restructuring Retirement Risks</b:BookTitle>
    <b:City>Oxford</b:City>
    <b:Publisher>Oxford University Press</b:Publisher>
    <b:Year>2006</b:Year>
    <b:Pages>37-51</b:Pages>
    <b:RefOrder>55</b:RefOrder>
  </b:Source>
  <b:Source>
    <b:Tag>PBr06</b:Tag>
    <b:SourceType>BookSection</b:SourceType>
    <b:Guid>{0C5A7EED-D481-1D43-B8A4-8C6CD937EE5F}</b:Guid>
    <b:Author>
      <b:Author>
        <b:NameList>
          <b:Person>
            <b:Last>Hammond</b:Last>
            <b:First>P.</b:First>
            <b:Middle>Brett</b:Middle>
          </b:Person>
          <b:Person>
            <b:Last>Fore</b:Last>
            <b:First>Douglas</b:First>
          </b:Person>
        </b:NameList>
      </b:Author>
      <b:Editor>
        <b:NameList>
          <b:Person>
            <b:Last>Blitzstein</b:Last>
            <b:First>David</b:First>
          </b:Person>
          <b:Person>
            <b:Last>Mitchell</b:Last>
            <b:First>Olivia</b:First>
            <b:Middle>S.</b:Middle>
          </b:Person>
          <b:Person>
            <b:Last>Utkus</b:Last>
            <b:First>Stephen</b:First>
            <b:Middle>P.</b:Middle>
          </b:Person>
        </b:NameList>
      </b:Editor>
    </b:Author>
    <b:Title>Restructuring the Defined Benefit Pension</b:Title>
    <b:BookTitle>Restructuring Retirement Risks  </b:BookTitle>
    <b:City>Oxford</b:City>
    <b:Publisher>Oxford University Press</b:Publisher>
    <b:Year>2006</b:Year>
    <b:Pages>167-185</b:Pages>
    <b:RefOrder>56</b:RefOrder>
  </b:Source>
  <b:Source>
    <b:Tag>Don04</b:Tag>
    <b:SourceType>BookSection</b:SourceType>
    <b:Guid>{BFEE1205-0A37-4D40-90DB-16D20DA2D1E6}</b:Guid>
    <b:Author>
      <b:Author>
        <b:NameList>
          <b:Person>
            <b:Last>MacFarland</b:Last>
            <b:First>Donna</b:First>
            <b:Middle>M.</b:Middle>
          </b:Person>
          <b:Person>
            <b:Last>Marconi</b:Last>
            <b:First>Carolyn</b:First>
            <b:Middle>D.</b:Middle>
          </b:Person>
          <b:Person>
            <b:Last>Utkus</b:Last>
            <b:First>Stephen</b:First>
            <b:Middle>P.</b:Middle>
          </b:Person>
        </b:NameList>
      </b:Author>
      <b:Editor>
        <b:NameList>
          <b:Person>
            <b:Last>Mitchell</b:Last>
            <b:First>Olivia</b:First>
            <b:Middle>S.</b:Middle>
          </b:Person>
          <b:Person>
            <b:Last>Utkus</b:Last>
            <b:First>Stephen</b:First>
            <b:Middle>P.</b:Middle>
          </b:Person>
        </b:NameList>
      </b:Editor>
    </b:Author>
    <b:Title>“Money Attitudes” and Retirement Plan Design: One Size Does Not Fit All</b:Title>
    <b:BookTitle>Pension Design and Structure</b:BookTitle>
    <b:City>Oxford</b:City>
    <b:Publisher>Oxford University Press</b:Publisher>
    <b:Year>2004</b:Year>
    <b:Pages>97-120</b:Pages>
    <b:RefOrder>57</b:RefOrder>
  </b:Source>
  <b:Source>
    <b:Tag>App15</b:Tag>
    <b:SourceType>Book</b:SourceType>
    <b:Guid>{9A2077C8-79C9-2D4C-8D8E-12B7E2E5082B}</b:Guid>
    <b:Author>
      <b:Author>
        <b:NameList>
          <b:Person>
            <b:Last>Francis</b:Last>
            <b:First>Appau-Yeboah</b:First>
          </b:Person>
          <b:Person>
            <b:Last>Mary</b:Last>
            <b:First>Ann</b:First>
            <b:Middle>Yeboah</b:Middle>
          </b:Person>
        </b:NameList>
      </b:Author>
    </b:Author>
    <b:Title>Quantitative Methods</b:Title>
    <b:City>Berlin</b:City>
    <b:Publisher> LAP Lambert Academic Publishing</b:Publisher>
    <b:Year>2015</b:Year>
    <b:Edition>1st</b:Edition>
    <b:RefOrder>58</b:RefOrder>
  </b:Source>
  <b:Source>
    <b:Tag>Kul07</b:Tag>
    <b:SourceType>Book</b:SourceType>
    <b:Guid>{D5313363-36A0-0E46-9FC4-F47ECD7ABE60}</b:Guid>
    <b:Author>
      <b:Author>
        <b:NameList>
          <b:Person>
            <b:Last>Singh</b:Last>
            <b:First>Kultar</b:First>
          </b:Person>
        </b:NameList>
      </b:Author>
    </b:Author>
    <b:Title>Quantitative Social Research Methods</b:Title>
    <b:City>London</b:City>
    <b:Publisher>Sage Publications Pvt. Ltd</b:Publisher>
    <b:Year>2007</b:Year>
    <b:Edition>1st</b:Edition>
    <b:RefOrder>59</b:RefOrder>
  </b:Source>
  <b:Source>
    <b:Tag>Qua</b:Tag>
    <b:SourceType>JournalArticle</b:SourceType>
    <b:Guid>{9A2C70BD-D556-F442-8CDC-2835320FD30C}</b:Guid>
    <b:Title>Qualitative Versus Quantitative Research Strategies: Contrasting Epistemological and Ontological Assumptions</b:Title>
    <b:JournalName>Jurnal Teknologi</b:JournalName>
    <b:Volume>55</b:Volume>
    <b:Pages>17-28</b:Pages>
    <b:Author>
      <b:Author>
        <b:NameList>
          <b:Person>
            <b:Last>Bahari</b:Last>
            <b:First>Siti</b:First>
            <b:Middle>Fatimah</b:Middle>
          </b:Person>
        </b:NameList>
      </b:Author>
    </b:Author>
    <b:Year>2010</b:Year>
    <b:RefOrder>60</b:RefOrder>
  </b:Source>
  <b:Source>
    <b:Tag>The</b:Tag>
    <b:SourceType>BookSection</b:SourceType>
    <b:Guid>{F44984E6-5848-2144-AF1E-E809B23D8BB8}</b:Guid>
    <b:Title>The nature of quantitative research</b:Title>
    <b:BookTitle>Social Research Methods</b:BookTitle>
    <b:City>Oxford</b:City>
    <b:Publisher>Oxford University Press</b:Publisher>
    <b:Year>2011</b:Year>
    <b:Pages>61-81</b:Pages>
    <b:Author>
      <b:Author>
        <b:NameList>
          <b:Person>
            <b:Last>Bryman</b:Last>
            <b:First>Alan</b:First>
          </b:Person>
        </b:NameList>
      </b:Author>
    </b:Author>
    <b:RefOrder>61</b:RefOrder>
  </b:Source>
</b:Sources>
</file>

<file path=customXml/itemProps1.xml><?xml version="1.0" encoding="utf-8"?>
<ds:datastoreItem xmlns:ds="http://schemas.openxmlformats.org/officeDocument/2006/customXml" ds:itemID="{22E976FB-EB8D-47B9-8E8D-0048CDB4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1273</TotalTime>
  <Pages>39</Pages>
  <Words>13424</Words>
  <Characters>76519</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Hafsa Rehman</dc:creator>
  <cp:keywords/>
  <dc:description/>
  <cp:lastModifiedBy>Hafsa Rehman</cp:lastModifiedBy>
  <cp:revision>71</cp:revision>
  <dcterms:created xsi:type="dcterms:W3CDTF">2017-12-15T09:47:00Z</dcterms:created>
  <dcterms:modified xsi:type="dcterms:W3CDTF">2018-01-09T09:07:00Z</dcterms:modified>
</cp:coreProperties>
</file>